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 w:val="0"/>
        <w:widowControl/>
        <w:suppressLineNumbers w:val="0"/>
        <w:wordWrap w:val="0"/>
        <w:snapToGrid w:val="0"/>
        <w:spacing w:before="0" w:beforeAutospacing="0"/>
        <w:ind w:left="0" w:firstLine="880"/>
        <w:jc w:val="both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附表1</w:t>
      </w:r>
    </w:p>
    <w:tbl>
      <w:tblPr>
        <w:tblW w:w="85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7"/>
        <w:gridCol w:w="1014"/>
        <w:gridCol w:w="4930"/>
        <w:gridCol w:w="674"/>
        <w:gridCol w:w="727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8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sz w:val="44"/>
                <w:szCs w:val="44"/>
                <w:bdr w:val="none" w:color="auto" w:sz="0" w:space="0"/>
              </w:rPr>
              <w:t>2018年政府工作报告中10项民生实事和基础设施建设工程完成情况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b/>
                <w:sz w:val="44"/>
                <w:szCs w:val="4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主要内容及完成情况</w:t>
            </w:r>
          </w:p>
        </w:tc>
        <w:tc>
          <w:tcPr>
            <w:tcW w:w="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3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贫困村公路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建设项目</w:t>
            </w:r>
          </w:p>
        </w:tc>
        <w:tc>
          <w:tcPr>
            <w:tcW w:w="4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安排资金2561万元（争取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2019年债券资金1745万元、省级资金816万元）。完成9个乡镇、10个贫困村重点村屯道路建设38.672公里。其中：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（1）三道乡前瓦村11.368公里；（2）西苇镇椽子沟村3.345公里；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（3）莫里青乡兴宏村2.827公里；（4）景台镇昌盛村0.39公里；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（5）二道镇宏明村2.803公里； （6）靠山镇太平村0.933公里；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（7）河源镇大酱村7.586公里； （8）大孤山镇孟家村8.001公里；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（9）营城子镇后柳村、小桥子村1.419公里。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王建新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道路桥梁维修改建工程</w:t>
            </w:r>
          </w:p>
        </w:tc>
        <w:tc>
          <w:tcPr>
            <w:tcW w:w="4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安排资金1294万元（县财政安排资金521万元、省级资金773万元）。改建危桥七座。分别为：抚公线老粉房桥、叶马线老头队桥、白台子-发展铁炉桥、莫里-乐山新立屯桥、贡家店-马家石门桥、李家-新德李家桥、地局子-二道东升桥。现已开工，预计2020年10月完工。 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王建新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2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国道抚松至公主岭公路(G504)营城子镇至伊通镇段改建工程</w:t>
            </w:r>
          </w:p>
        </w:tc>
        <w:tc>
          <w:tcPr>
            <w:tcW w:w="4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13919万元（申请省补资金9172万元，安排债券资金4747万元）。完成国道抚松至公主岭公路(G504)营城子镇至伊通镇段改建工程。道路全长18.4公里，路面宽度10.5米，路基宽度12米，设计速度为80公里/小时的双向两车道，二级公路标准。预计2020年完工。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王建新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0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县城集贸市场改造工程</w:t>
            </w:r>
          </w:p>
        </w:tc>
        <w:tc>
          <w:tcPr>
            <w:tcW w:w="4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安排资金2300万元（争取2018年债券资金2000万元、2019年债券资金300万元）。完成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县城集贸市场改造工程，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新建建筑面积2018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平方米的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商业建筑1栋、面积3508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平方米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大棚1栋，道路水泥混凝土硬化10040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平方米，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更新改造大市场南北两侧现有牌门，改造排水系统，更换排水管线935米，新建消防水池450立方米。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执法大队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0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民族体育馆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内部装修工程</w:t>
            </w:r>
          </w:p>
        </w:tc>
        <w:tc>
          <w:tcPr>
            <w:tcW w:w="4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）安排资金2096万元（县财政安排资金1556万元，争取省级资金540万元）。完成民族体育馆内部装修工程，装饰装修篮球馆、羽毛球馆（6片场地）、网球馆（1片场地）、仿真冰馆、健身房等场馆，面积15100平方米，篮球馆（主馆）设置座椅2836个，安装两块LED屏幕、灯光音响和监控等设备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（2）安排资金474万元（县财政安排资金474万元）。购买、安装中央空调；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（3）安排资金99.85万元（县财政安排资金99.85万元）。购买、安装变压器。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文广新局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2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珍珠球馆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改造提升工程</w:t>
            </w:r>
          </w:p>
        </w:tc>
        <w:tc>
          <w:tcPr>
            <w:tcW w:w="4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安排资金600万元（争取省级资金600万元）。完成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珍珠球馆改造提升工程，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改造提升面积3247.76平方米，设置观众座椅519个，安装两块LED屏幕、灯光音响和监控等设备。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文广新局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6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辽河流域、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伊通河流域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重点乡镇污水收集处理系统</w:t>
            </w:r>
          </w:p>
        </w:tc>
        <w:tc>
          <w:tcPr>
            <w:tcW w:w="4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营城子污水处理厂项目。安排资金6839.75万元（争取省级资金6839.75万元）。一期投资5133.08万元，补充项目投资666.67万元，二期投资1040万元。占地6000平方米，建筑面积3129平方米，入户接引7470平方米，排水沟6.8千米。</w:t>
            </w:r>
          </w:p>
          <w:p>
            <w:pPr>
              <w:pStyle w:val="4"/>
              <w:keepNext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辽河流域重点乡镇污水处理项目。安排资金13068.27万元（争取2019年债券资金4900万元、争取省级资金6534.13万元，县财政安排资金1634.14万元）。在七乡镇各建设污水处理站1座，设计配套管网长度28.43公里，出户连接管14.02公里，既有管线清淤4.26公里，日处理能力3200吨，其中三道乡日处理能力为200吨，其余6乡镇日处理能力为500吨，其中一期项目（大孤山镇、伊丹镇、靠山镇、小孤山镇、马鞍山镇）处理工艺为AO+MBR，二期项目（三道乡、景台镇）处理工艺为A²O+MBR+后置消毒工艺，出水水质一级A标准。</w:t>
            </w:r>
          </w:p>
          <w:p>
            <w:pPr>
              <w:pStyle w:val="4"/>
              <w:keepNext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（1）大孤山项目总投资2088.11万元，占地面积11500平方米，配套管网4959.08米，出户连接管1999.81米；</w:t>
            </w:r>
          </w:p>
          <w:p>
            <w:pPr>
              <w:pStyle w:val="4"/>
              <w:keepNext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（2）伊丹镇项目总投资1645.16万元，占地面积1248平方米，配套管网2512.6米，出户连接管2479.8米；</w:t>
            </w:r>
          </w:p>
          <w:p>
            <w:pPr>
              <w:pStyle w:val="4"/>
              <w:keepNext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（3）靠山镇项目总投资2053.7万元，占地面积1352平方米，配套管网4533.48米，出户连接管1722.6米；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3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辽河流域、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伊通河流域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重点乡镇污水收集处理系统</w:t>
            </w:r>
          </w:p>
        </w:tc>
        <w:tc>
          <w:tcPr>
            <w:tcW w:w="4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（4）小孤山镇项目总投资1566.02万元，占地面积1300平方米，配套管网2702.56米，出户连接管2076.31米；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（5）马鞍山镇项目总投资2286.14万元，占地面积750平方米，配套管网5893.58米，出户连接管2244.5米；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（6）三道乡项目总投资1451.47万元，占地面积1000平方米，配套管网2950米，出户连接管1200米；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（7）景台镇项目总投资1977.67万元，占地面积1300平方米，配套管网4879.1米，出户连接管2300米。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71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7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71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城区绿化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71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</w:t>
            </w:r>
          </w:p>
        </w:tc>
        <w:tc>
          <w:tcPr>
            <w:tcW w:w="4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安排资金1057万元（县财政安排资金1057万元）。完成城区绿化工程，栽植乔木3.0623万棵，灌木37.6505万棵，绿化面积54万平方米，城区绿化面积达到488万平方米。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（1）在伊通大街、中华路、正阳路、人民大路、永宁西路、乌苏大街栽植乔木18362棵；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（2）在滨河路栽植乔木5883棵；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（3）在河堤木栈道两侧栽植乔木2041棵；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（4）在公园、广场补植乔木837棵；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（5）九开公路城区段栽植乔木3500棵；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（6）城区街路补植灌木（绿篱）376505棵。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distribute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执法大队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71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71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2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城区部分道路建设工程</w:t>
            </w:r>
          </w:p>
        </w:tc>
        <w:tc>
          <w:tcPr>
            <w:tcW w:w="4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（1）安排资金70万元（县财政安排资金70万元）。完成公园一胡同建设工程（民族大厦东胡同）。道路全长80米，宽5.5米。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（2）安排资金99.9万元（县财政安排资金99.9万元）。完成星河路建设工程（人民大路-永青公寓）。道路长155.09米，宽10米，面积为1550.9平方米。新建雨水管线118.14米，新建污水管线161米。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（3）长营大街南段维修改造。计划投资467万元（县财政安排资金467万元）。维修改造人民大路至库仑大路段，长917米，宽7.2米。与国道抚松至公主岭公路改建工程同步施工，预计2020年完工。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2" w:hRule="atLeast"/>
        </w:trPr>
        <w:tc>
          <w:tcPr>
            <w:tcW w:w="4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中小学运动场标准化建设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8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（1）安排资金1200万元（县财政安排资金400万元，争取债券资金800万元）。完成县实验中学21000平方米标准化运动场；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8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（2）安排资金750万元（县财政安排资金250万元，争取债券资金500万元），新建县实验中学3600平方米食堂综合楼；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8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（3）安排资金600万元（县财政安排资金200万元，争取债券资金400万元）。完成县实验小学17000平方米标准化运动场建设项目。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pStyle w:val="2"/>
        <w:keepNext/>
        <w:keepLines w:val="0"/>
        <w:widowControl/>
        <w:suppressLineNumbers w:val="0"/>
        <w:wordWrap w:val="0"/>
        <w:snapToGrid w:val="0"/>
        <w:spacing w:before="0" w:beforeAutospacing="0"/>
        <w:ind w:left="0" w:firstLine="880"/>
        <w:jc w:val="both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br w:type="page"/>
      </w:r>
      <w:r>
        <w:rPr>
          <w:rFonts w:hint="eastAsia" w:ascii="黑体" w:hAnsi="宋体" w:eastAsia="黑体" w:cs="黑体"/>
          <w:sz w:val="32"/>
          <w:szCs w:val="32"/>
        </w:rPr>
        <w:t>附表2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6"/>
        <w:gridCol w:w="576"/>
        <w:gridCol w:w="878"/>
        <w:gridCol w:w="3468"/>
        <w:gridCol w:w="669"/>
        <w:gridCol w:w="1247"/>
        <w:gridCol w:w="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atLeast"/>
        </w:trPr>
        <w:tc>
          <w:tcPr>
            <w:tcW w:w="801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sz w:val="44"/>
                <w:szCs w:val="44"/>
                <w:bdr w:val="none" w:color="auto" w:sz="0" w:space="0"/>
              </w:rPr>
              <w:t>2019年实际已完成的63件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脱贫攻坚、环境保护、重点工程及民生实事</w:t>
            </w:r>
          </w:p>
        </w:tc>
        <w:tc>
          <w:tcPr>
            <w:tcW w:w="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脱贫攻坚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both"/>
            </w:pPr>
            <w:r>
              <w:rPr>
                <w:rFonts w:hint="eastAsia" w:ascii="黑体" w:hAnsi="宋体" w:eastAsia="黑体" w:cs="黑体"/>
                <w:sz w:val="32"/>
                <w:szCs w:val="32"/>
              </w:rPr>
              <w:t> 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主要内容及完成情况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12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脱贫攻坚工作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ind w:lef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实现2614名贫困人口脱贫，12个贫困村达标出列。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扶贫办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  刚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0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农村饮水安全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巩固提升工程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2.128亿元（县财政安排资金9497万元，争取2020年省级奖补资金5083万元、2020年省级扶贫专项资金6700万元）。在全县15个乡镇、2个街道、164个村、688个自然屯，打水源井312眼、新建和维修井房338座，新建主管网312.79万米，入户44591户，解决19.85万人（其中贫困人口4886人）的饮水安全问题。正在施工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6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产业扶贫项目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ind w:lef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排资金4255.4万元（县财政安排资金1218万元，争取中央专项扶贫资金1554.2万元、省级专项扶贫资金1083.2万元、市级专项扶贫资金400万元）。在永宁街道、开发区、西苇镇、景台镇、伊通镇、马鞍山镇实施7个产业扶贫项目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ind w:lef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安排资金2311.4万元（县财政安排资金118万元，争取中央专项扶贫资金1454.2万元、省级专项扶贫资金739.2万元）。实施伊通满族自治县年综合利用7万吨秸秆扶贫项目。建设厂房及生产附属用房，总建筑面积11000平方米，其中新建厂房建筑筑面积6500平方米（1栋）；新建生产附属用房建筑面积500平方米（1栋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ind w:lef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安排资金1500万元（县财政安排资金1100万元，争取市级专项扶贫资金400万元），实施伊通满族自治县年产100吨大樱桃种植扶贫项目。新建日光温室总建筑面积34100平方米（37栋），购置种植配套设施卷帘机37台（套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ind w:lef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（3）安排资金40万元（争取省级专项扶贫资金40万元）。实施永宁街道邵家村佳欣养老院配套设施扶贫项目。购置养老院室内配套设施175台（套），室内外监控设备1套；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ind w:lef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（4）安排资金75万元（争取省级专项扶贫资金75万元），实施西苇镇碱厂村粮食深加工（笨榨豆油）扶贫项目。新建厂房1栋，建筑面积405平方米，新建化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扶贫办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  刚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脱贫攻坚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0" w:firstLine="640"/>
              <w:jc w:val="center"/>
            </w:pPr>
            <w:r>
              <w:rPr>
                <w:rFonts w:hint="eastAsia" w:ascii="黑体" w:hAnsi="宋体" w:eastAsia="黑体" w:cs="黑体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主要内容及完成情况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3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产业扶贫项目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粪池1座，容积为5立方米。购置生产设备2套及其他配套设施；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ind w:lef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5）安排资金130万元（争取省级专项扶贫资金130万元），实施景台镇倡盛村乡村旅游（大榛子采摘园建设）扶贫项目。项目占地面积60000平方米，种植2年生大榛子苗木13332株；修建机耕路7700米；新打深水井1眼，新建500立方米浆砌石蓄水池1座，建设供水管线490米及滴灌系统1套；新建安防系统1套；设置围栏1400米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autoSpaceDE w:val="0"/>
              <w:autoSpaceDN/>
              <w:ind w:lef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（6）安排资金99万元（争取省级专项扶贫资金99万元），实施伊通镇跃进村渔家乐乡村旅游扶贫项目。项目占地14400平方米，新建看护房、库房1栋，建筑面积300平方米；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（7）安排资金100万元（争取中央专项扶贫资金100万元），实施马鞍山镇养牛扶贫项目。购买母牛51头。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扶贫办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  刚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4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农村危房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改造工程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安排资金632.45万元（县财政安排资金406.5万元，争取省级资金225.95万元）。改造危房总计183户，其中建档立卡户161户，非建档立卡户22户。 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建档立卡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贫困学生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“四免”政策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安排资金141.13万元（县财政安排资金141.13万元）。免除全县建档立卡贫困学生在校饮水、校服、午餐、校车交通费，其中春季651人、68.98万元，秋季649人、72.15万元。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张亚冰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“雨露计划”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安排资金31.35万元（县财政安排资金31.35万元），对2019年全县符合“雨露计划”补助条件的建档立卡贫困学生209人次，按照每名学生1500元/学期的补助标准发放补助资金。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扶贫办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  刚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医疗扶贫救助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“五道防线”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建档立卡贫困人口医保补偿政策：安排资金1.59亿元（县财政安排资金1274.81万元，争取中央资金9561.06万元，省级资金5099.23万元），对2019年参加城乡居民医保人员进行补助，参保人员每人补助520元，建档立卡贫困户每人补助650元。建档立卡贫困人口住院报销比例比普通群众高5%。分别为：在乡级卫生医疗机构就医报销95%，在县级卫生医疗机构就医报销85%，在省级卫生医疗机构就医报销60%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医保局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张亚冰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脱贫攻坚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主要内容及完成情况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5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医疗扶贫救助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“五道防线”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（2）建档立卡贫困人口城乡居民医保大病补充保险政策：建档立卡贫困人口大病保险住院起付标准由10000元降低到3000元，超起付标准3000元以上由中国人民财产保险股份有限公司伊通支公司给予65%以上报销。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医疗救助保障政策：对农村特困供养人员及低保对象中建档立卡贫困人口参加农村居民（原新农合）保险，医疗救助按相应政策给予缴费补助。建档立卡贫困人口患病后经城乡医保、大病保险报销后，符合医疗救助条件的给予相应救助。建档立卡贫困人口新农合参保每人补助130元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医疗兜底保障政策：即扣除基本医保、大病保险、医疗救助（贫困患者本人是民政救助对象）报销后的差额部分，经审核确认，由“大病兜底资金”予以支付，建档立卡贫困患者住院报销90%，个人自付10%。门诊慢病80%予以报销，个人自付20%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5）“一事一议”政策：经农村基本医保、大病保险、医疗救助、大病兜底资金补偿后，个人所承担的医疗费用额度仍然较高，确定无力承担的特殊贫困患者，由市、县政府研究确定认定标准与办理程序，采取个人申报与政府主动救助相结合的方式，通过“一事一议”办法予以救助解决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①依照相关法律法规，向社会募捐救助基金。县民政局安排资金10.1万元，救助41人；红十字会募捐2.65万元，救助21人；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②红十字会争取红会肿瘤救助基金369.52万元，共1143人使用此救助基金，其中建档立卡贫困人口4人。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截止到2019年11月末，受益贫困人口超2万人次，共计享受补偿待遇5680.25万元，其中：城乡居民医保补偿3937万元，城乡居民大病补充保险补贴315.9万元，医疗救助520万元，兜底保障补偿报销894.6万元，社会募捐、慈善救助12.75万元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医保局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张亚冰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脱贫攻坚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主要内容及完成情况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4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残疾人服务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安排资金134.56万元（争取省级资金134.56万元）。分别用于脱贫攻坚、产业扶持、康复服务等工作。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（1）贫困残疾人百合产业扶持项目：安排资金39.76万元，与284名贫困残疾人签订产业扶持协议，按照每户1400元的标准提供百合种子、化肥和技术指导，百合成熟后按照市场价格进行回收。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（2）残疾人生产资料扶持工作：安排资金9.8万元，对167名建档立卡贫困残疾人进行了化肥、种子、农药等生产资料扶持。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（3）农村贫困残疾人家庭无障碍改造工作：安排资金85万元，对全县建档立卡未脱贫的301户重度残疾人实施了家庭无障碍改造。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残联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张亚冰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7" w:hRule="atLeast"/>
        </w:trPr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环境保护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东辽河流域11条河流生态保护带项目（东辽河流域二龙湖水源地生态修复项目）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19041.47万元（安排2019年债券资金5920万元，争取中央、省资金13121.47万元）。流转土地356.77公顷。对孤山河、杨树河、红旗河、小孤山河、东李河、西李河、二十家子河、陶家屯河、兴隆河、卡伦河及五台子河11条河流进行治理，共治理河道长度171.20公里。建设防护网围栏长度284.73公里、刺绳围栏长度4.07公里、活动门289座、水源涵养林356.77公顷。河道缓滩岸坡插柳防护河道121.56公里，建设岸坡工程防护43.2公里，河道疏浚5.18公里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二龙山水库涵养林建设工程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（二龙山水库孤山河涵养林建设工程）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安排资金4541.90万元（安排2019年债券资金1910万元，争取中央、省资金2631.9万元）。流转土地1102.37公顷，新建生态保护围栏98.022公里，建设401.50公顷水源涵养林，栽植乔木和灌木130万株。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环境保护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主要内容及完成情况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0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欢欣岭水库水源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涵养林建设工程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（东辽河二龙山水库河道涵养林建设工程）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安排资金692.87万元（安排2019年债券资金240万元，争取中央、省资金452.87万元）。流转土地240.53公顷，新建生态保护围栏11.312公里，建设33.64公顷水源涵养林，栽植乔木和灌木11万株。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饮马河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生态修复工程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安排资金920.03万元（县财政安排资金920.03万元）。流转土地29.66公顷，建设护栏26.9公里、生态隔离带39.63公顷，栽植乔木和灌木35.18万株。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伊通河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生态修复工程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安排资金2584.77万元（县财政安排资金2584.77万元）。流转土地159.46公顷，建设生态隔离带128.51公顷，栽植三角枫和紫穗槐33.04万株。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0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区域粪污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处理中心项目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6675.61万元（争取中央专项奖补资金3234.12万元，企业自筹3441.49万元)。在营城子镇、伊通镇、小孤山镇、景台镇建设完成4处区域粪污处理中心，具体建设情况如下：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（1）营城子镇处理中心投资2548.24万元（争取中央专项奖补资金1274.12万元，企业自筹1274.12万元）。项目占地16704.5平方米，建筑面积9118平方米，年处理畜禽粪污6万吨；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（2）伊通镇处理中心投资1634万元（争取中央专项奖补资金817万元，企业自筹817万元）。项目占地面积17800平方米，建筑面积5144平方米，年处理畜禽粪污3万吨；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（3）小孤山镇处理中心投资1261.7万元（争取中央专项奖补资金618万元，企业自筹643.7万元）。项目占地面积15000平方米，建筑面积11560.49平方米，年处理畜禽粪污2万吨；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（4）景台镇处理中心投资1231.67万元（争取中央专项奖补资金525万元，企业自筹706.67万元）。项目占地面积10031平方米，建筑面积3924.97平方米，年处理畜禽粪污4.2万吨。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孙立柏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环境保护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主要内容及完成情况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畜禽粪污资源化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利用收集体系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建设项目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安排资金8372万元（县财政安排资金4186万元、辽河流域水污染防治奖补资金4186万元）。在187个行政村范围内，新建粪污散养收集点600处，计划购置运输车、吸污车、清洗车、装载车等128台（套）。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孙立柏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畜禽尸体无化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综合治理项目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2974万元（企业自筹2974万元）。项目占地16650平方米，建设生产厂房、废水收集池、废气吸收塔、应急冷藏库等3016平方米。年动物无害化处理9000吨，年产有机肥添加剂429吨、工业油脂321吨。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孙立柏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5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生活垃圾处厂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第一填埋区封场及第二填埋区技术升级改造项目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2400万元（县财政安排资金1400万元、2019年债券资金1000万元）。垃圾场土方覆盖72000立方米、封场（无害化）（生态修复）水平防渗-粘土层防渗处理28800平方米、建设矩形截洪沟728米、加高导气排渗井15座、封场（无害化）（生态修复）后绿化28800平方米，二区防渗修复24348.9平方米，采用两级碟管式反渗透工艺系统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执法大队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4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伊通河重点段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治理工程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九开大桥—范家拦河闸段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firstLine="48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排资金31875.42万元（县财政安排债券资金8500万元，争取中央、省资金23375.42万元）。治理河道长度4792米。建设1座自排强排站、4座排水涵闸、11处台阶及4处清淤路蓄水位以下的混凝土，完成坡面砌护、栏杆基础、堤防工程土方填筑、堤防右岸生态护坡等护岸工程，实施人行步道彩色透水混凝土基础、下沉式绿地工程、仿木路缘石安装工程等护岸工程，完成堤防填筑及堤防生态砖护坡工程等堤防工程和水毁工程。栽植树木11000棵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卡伦河治理工程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（黄岭子镇洪喜堂屯-边延屯段）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安排资金1258万元（争取中央资金1258万元）。治理河道9139米，石笼护岸、浆砌石挡墙护岸和植物护岸15234米。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环境保护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主要内容及完成情况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伊丹河治理工程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（流沙村—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大桥村段）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安排资金960万元（争取中央资金960万元）。治理河道5328米，石笼护岸10651米。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塔老河城区段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治理工程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600万元（县财政安排资金200万元，争取省级资金400万元）。治理长度1612米，采用0.12米厚的生态连锁块护坡，连锁块铺设0.15米厚碎石垫层及1层无纺布，生态连锁块内植草，下游岸顶设2.8米宽人行步道，铺设方砖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清河行动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清理河道生活垃圾2.34万立方米，其中生活垃圾2.08万立方米，禽畜粪便0.26万立方米。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1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城区污水管网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改造工程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安排资金231.57万元（县财政安排资金231.57万元）。实施城区污水管网改造及提升泵站工程，铺设管线1075.14米，截止目前，城区污水管网累计达到39.4千米，雨污分流比例达到94.5%。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（1）永宁桥西铺设污水管网180米；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（2）工信局铺设污水管网180米；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（3）门屯河铺设污水管网403米；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（4）永青路铺设雨水管线118.14米；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（5）永青路铺设污水管线161米；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（6）星海路铺设管线33米，新建泵站一座。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1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城区污水管网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截流干管清淤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安排资金187.1万元（县财政安排资金187.1万元）。实施城区污水管网截流干管清淤工程，清淤3896米。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环境保护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主要内容及完成情况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5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城区污水管网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截流干管新建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安排资金1486万元（县财政安排资金493万元，争取债券资金500万元、省级专项资金493万元）。实施污水管网截流干管新建工程（公园—乌苏大街段），新建直径1200毫米污水截流干管1836米。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5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经济开发区伊通河北岸污水管网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安排资金2600万元（安排2019年债券资金1500万元，争取省级资金1100万元）。实施伊通河北岸污水管网建设工程，铺设污水管线12957米，混凝土道路拆除及恢复面积13052.8平方米。具体包括：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（1）滨河北路（工业街-三达污水厂）铺设3671米；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（2）工业街（九开公路-滨河北路）铺设511米；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（3）福安街（九开公路-滨河北路）铺设1012米；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（4）乌苏大街（九开公路-滨河北路）铺设861米；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（5）将军路（长营大街-滨河北路西段）铺设2793米；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（6）北环路全线（十中路口-九开大桥）铺设2699米；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（7）示范西路（乌苏大街-福安街）铺设1410米。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门屯河清淤及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底板铺设工程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安排资金81.66万元（县财政安排资金81.66万元），清淤门屯河河道1580米，铺设底板230米。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矿山整治工作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拆除62家到期矿山和“五证不全”矿山机械设备及生产厂房90处，地上建筑物面积10546.5平方米，封堵矿山62家。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自然资源局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  刚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矿山复绿工作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4354.9万元（县财政安排资金555万元，争取省级资金1532万元，企业自筹资金2267.9万元）种植树木26.29万棵，种植花草11.9公顷、复耕21.1公顷，实现复绿100公顷。营城子镇打草村10.89公顷，景台镇大榆树村22.9公顷，景台镇核桃背、永久村7.6公顷，二道镇黄家村2.28公顷，二道镇宏明村6.6公顷，马鞍镇富强村10公顷，马鞍镇马鞍村7.71公顷，伊通镇庆德村10.5公顷，伊通镇后范村5.25公顷，靠山镇鹿场17.26公顷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自然资源局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  刚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环境保护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主要内容及完成情况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5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农村人居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环境整治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累计清理道路1620公里、沟渠781.68公里，清理公共场所423处、庭院56030个，清理农村生活垃圾13770吨、淤泥560吨、畜禽养殖粪污90万吨，拆除各种废弃建筑物393处、废弃畜禽圈舍363处、残垣断壁335处，迁移柴草垛4250个、统一堆放56处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孙立柏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0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造林绿化工作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2019年春季造林绿化工作：安排资金2130万元（县财政安排资金400万元，争取中央、省资金1730万元）。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（1）三北防护林工程14428亩；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（2）农田防护林修复完善工程1120.5亩；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（3）农村村屯绿化26833亩；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（4）林地清收还林108565亩；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（5）道路绿化8452.6亩；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（6）水系水体绿化5595亩；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（7）义务植树4512亩；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2019年秋季造林绿化工作：安排资金2520万元（县财政安排资金1395万元，争取中央、省资金1125万元）。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（1）三北防护林工程460亩；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（2）农田防护林修复完善工程620亩；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（3）农村村屯绿化8556.3亩；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（4）林地清收还林8766.9亩；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（5）道路绿化3261.6亩；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（6）水系水体绿化4208亩；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（7）义务植树3685亩；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（8）坑口造林1015.5亩。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孙立柏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程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主要内容及完成情况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3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移民后期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扶持项目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排资金1450万元（争取中央资金1450万元）。在二道镇、三道乡、小孤山镇、营城子镇、西苇镇、景台镇、靠山镇、伊丹镇、河源镇、大孤山镇等乡镇，新打抗旱井10眼，新建桥涵3座、渠道1.88公里、水泥路6.85公里、路边沟8.77公里，河道砌护0.64公里，安装路灯498盏，新建硬化广场2340平方米、凉亭2座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3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液压升降坝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改造项目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（1）安排资金500万元（县财政安排资金500万元）。对永宁大桥下游液压升降坝实施改造。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（2）安排资金700万元（县财政安排资金700万元）。在人民大桥上游新建一座景观闸。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8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农村“畅返不畅”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道路改造工程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安排资金1.06亿元（争取债券资金8664.9万元，争取省级资金1966.4万元）。实施2019年农村“畅返不畅”道路改造工程。改造总里程315公里。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（1）伊通镇9.8公里（聂家-邵家3公里，英利屯-门家屯2.33公里，建国村-前范村4.5公里）；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（2）营城子镇14.5公里（董家屯-尹家炉14.53公里）；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（3）黄岭子镇20.1公里（小顶山-黄岭子10.22公里，黄岭子村-迎风村水泥路工程9.87公里）；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（4）靠山镇16.9公里（太平村五队屯内主路0.46公里，小张家油坊-鸽子基地0.47公里，河沿子村-太平村4.75公里，太平村-黄岭子11.24公里）；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（5）马鞍山镇31.8公里（五一-马鞍17.69公里，马鞍-前进4.07公里，街里村-富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王建新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8" w:hRule="atLeast"/>
        </w:trPr>
        <w:tc>
          <w:tcPr>
            <w:tcW w:w="11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程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农村“畅返不畅”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道路改造工程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强10.03公里）；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6）大孤山镇41.9公里（河南村-前吹手沟5公里，河南村-欢心岭8.66公里，柴家岗子-王家沟1.55公里，西岭大榆树线-干沟子7.37公里，西岭-大榆树12.53公里，李家-前陈家3.06公里，小营城子-刘家5.5公里，前大桥-杏木3.23公里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（7）景台镇35公里（白台子-发展18.12公里，武台子-赵家7.28公里，小岭西-边商2.831公里，立新五队-一队1.76公里，姚家一队-三队2.29公里，永久村-农林村1.775公里，莫里至乐山0.35公里，绿化村至房身沟0.55公里）；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（8）二道镇15.1公里（二道-万德9.83公里，黄家-小河沿1.91公里，防火牌-赵家3.31公里）；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（9）小孤山镇11.9公里（小孤山-二龙3公里，大平线-二龙6公里，马家沟-路家村2.88公里）；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（10）伊丹镇8.4公里（心合-伊丹2.29公里，曹家园子-车家6.14公里）；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11）三道乡48公里（三道-河沿子12.71公里，三道-河沿子七一村段5.89公里，大平线-东李村4.13公里，三道-胜利村3.53公里，腰何家-胜利9.44公里，太安-后瓦6.81公里，西赵家-前瓦一队2.36公里，牛家屯-小孤山镇街东村0.47公里，小刘屯断头路0.3公里，前瓦一队-太安村交界0.54公里，腰瓦房屯屯内主路0.5公里，太安村-后瓦村1.2公里，边家屯-牛家屯0.24公里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（12）莫里青乡37.9公里（莫里青乡-景台镇21.13公里，莫里-乐山五台子村段4.5公里，莫里-乐山富山村段1.56公里，莫里-老虎沟10.73公里）；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王建新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程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主要内容及完成情况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1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农村“畅返不畅”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道路改造工程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（13）西苇镇5.5公里（长泡子-碱场5.53公里）；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（14）新兴乡11.8公里（灯塔-老房子1.12公里，永胜村-霍家屯4.43公里，新兴-远大6.3公里）；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（15）永宁街道1公里（永青-新立1公里）。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王建新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农村道路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生命防护工程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安排资金2284万元（县财政安排资金342万元，争取省级资金1942万元）。实施农村道路生命防护工程202.26公里，涉及16条乡级公路，8条村道。回填土方8328立方米，安装标志牌1514块、道口警示桩4532根，设置里程碑176块，安装波形板1390块、凹凸镜34块。 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王建新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8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农村公路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养护工程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297.2万元（争取省级资金297.2万元）。对全县专养路线保养127.6公里，油路灌缝71715延米，清理越冬垃圾325立方米。修补坑槽860平方米，栽种花卉1500株。刷新里程碑62块、示警桩552根，设立桥梁警示牌6块。修剪路树41.85公里，整修路基12.62公里。修复水毁路基159立方米，修复水毁桥梁2座，搭建水毁便道1处，安装路缘石2200延米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王建新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1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乌苏大街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（中华西路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—伊通河）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安排资金1526.2万元（县财政安排资金1526.2万元）。实施乌苏大街（伊通河-正阳街）段建设工程，道路长580.49米，宽36米。建设车行道面积11013.02平方米，人行道面积6965.88平方米，树池386个。铺设排水管线1349米，新建检查井28座、雨水口34个、雨水吐水口2处。主路已完工通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2）安排资金297.39万元（安排棚改资金297.39万元）。实施乌苏大街（正阳路—中华西路）段建设工程。道路长228米，宽36米，建设车行道面积4104平方米，树池152个。新建检查井5座、雨水口12个。主路已完工通车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程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主要内容及完成情况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3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工业街建设工程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排资金2113.29万元（县财政安排资金2113.29万元）。实施工业街建设工程（九开线-河滨北路），道路级别为次干路，道路长1062.23米，宽24米。建设树池708个，铺设排水管线3086米；新建检查井85座、雨水口63个、雨水吐水口1处。主路路基铺设完毕。2020年末完工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1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满洲大街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1523.57万元（安排棚改资金1523.57万元）。实施满洲大街建设工程（库仑大路—人民大路），道路级别为支路，道路长793米，宽32米。建设车行道面积9552平方米，人行道面积15860平方米，树池1056个。铺设排水管线1586米，新建检查井57座、雨水口42个。主路已完工通车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8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河滨北路（伊通大街—九开线）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安排资金716.74万元（县财政安排资金716.74万元）。实施河滨北路（乌苏大街-伊通大街）段建设工程，道路级别为支路，道路长780.63米，宽16米。建设树池520个（含行道树），铺设排水管线1180米，新建检查井27座、雨水口40个。正在进行路基工程，铺设污水管线。2020年末完工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2）安排资金975.59万元（争取2020年债券资金975.59万元）。实施河滨北路（九开线-乌苏大街）建设工程，道路级别为支路，道路长966.63米，宽16米。树池644个（含行道树），铺设排水管线2010米，新建检查井57座、雨水口70个。正在进行路基工程，铺设污水管线。2020年末完工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1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万豪小区东路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安排资金180万元（县财政安排资金180万元）。实施万豪小区东路建设工程（金都盛世小区巷道—南壕路），道路级别为支路，道路长317.9米，宽6.5米，新建雨水管线240米、污水管线196米。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程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主要内容及完成情况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3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长顺路建设工程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排资金319.64万元（县财政安排资金319.64万元）。实施长顺路建设工程（七星街-乌苏大街），道路级别为支路，道路长290.93米，宽13米。建设树池194个（含行道树），铺设排水管线870米，新建检查井29座、雨水口18个。主路沥青路面铺设完毕。已完工通车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8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女真南路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排资金308.32万元（县财政安排资金308.32万元）。实施女真南路建设工程（七星街-乌苏大街），道路级别为支路，道路长266.55米，宽9米。铺设排水管线915米，新建检查井30座、雨水口20个。主路沥青路面铺设完毕。已完工通车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门屯河西路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安排资金88.2万元（县财政安排资金88.2万元）。实施门屯河西路建设工程（中华西路—永丰路），道路级别为支路，道路长240米，宽8米。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乌苏南桥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766万元（县财政安排资金766万元）。实施乌苏南桥建设工程（门屯河与乌苏大街交汇处），桥长30米、宽36米。桥梁上部结构采用简支预制小箱梁结构，桥台下部结构采用钻孔灌注桩基础。已完成桥梁预制及下部结构安装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1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棚户区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改造工程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征收2350套，地块包括：郭家屯地块、林业小区地块、建材市场地块、伊河新城地块、伊河新城东地块、工业街地块、二小学地块、老西门地块、门家屯东地块、门家屯西地块、小窑地块、体育馆南地块、盛宇豪庭南地块、一中南地块、电影院地块、物资局、八旗一期地块、大市场东地块、五环家园地块、伊水蓝湾地块、万喜家园地块、茗人府邸地块、天馨商业街地块、夏荫园西地块、夏荫园东地块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新建回迁小区两个：天源热力南回迁小区（含一期、二期）、门屯河以北回迁小区。已完成土地平整，正在办理前期手续。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程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主要内容及完成情况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8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老旧小区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改造工程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828万元（县财政安排资金263万元，争取省级资金565万元）。对2000年以前建成的，污水管网、路面等基础设施破损严重的30个小区（政府家属楼、老武装部家属楼、商业局、老十一中家属楼、教委、县社、98房管所、粮食局小区、粮油公司住宅楼、烟叶住宅楼、老农行（南北）家属楼、物资局住宅楼、西工商家属楼、老计生委家属楼、老规划办住宅楼、畜牧局住宅楼、971号、973号、972号、财政所家属楼、农行家属楼、9801、9802、9803、房管所家属楼、老邮政局住宅、园林、老伊通镇楼、老建行住宅、边贸楼）进行改造，改造建筑面积14万平方米，37栋住宅楼，1578户，改造小区沥青路面17490平方米，方砖路面3430平方米，污水管网1420米，污水检查井109个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6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供热设备维修和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二次管网改造工程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（1）安排资金124.72万元（县财政安排资金124.72万元）。实施二次管网改造阀门更换、阀门井砌筑工程。更换阀门218处、454套，重新砌筑阀门井198个，清理阀门井84个。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（2）安排资金129.72万元（县财政安排资金129.72万元）。实施二次管网漏点维修、地沟管网改造工程。维修管网漏点14处，更换改造7栋住宅楼地沟管网。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执法大队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1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2018年高标准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农田建设工程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安排资金6000万元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（争取中央资金1560万元、省级资金4440万元）</w:t>
            </w: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。新修建田间路56公里、生产路75公里、拉地涵35座、圆管涵92座、过水路面845米、边沟1645.11米，施撒有机肥4475公顷。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自然资源局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  刚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程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主要内容及完成情况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2018年千亿斤粮工程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安排资金1250万元（县财政安排资金125万元，争取中央资金1000万元、省级资金125万元）。新建方涵12座、农道桥10座、过水路面7座、机耕路36586米。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发改局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  刚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拆除“大棚房”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拆除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大棚房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14个，面积0.545亩。拆除面积超标的看护房7个、附属设施7个。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自然资源局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农业农村局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  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孙立柏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开发区景台片区0.3平方公里土地征收、整理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安排资金3211.21万元（安排2019年债券资金3211.21万元）。其中，土地征收1530万元，土地整理1681.21万元。征收土地0.3平方公里，平整土方70万立方米。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自然资源局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  刚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开发区景台片区1.8平方公里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征收补偿工作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安排资金1.48亿元（安排2019年债券资金1.48亿元）。征收土地1.8平方公里，其中，村屯面积0.38平方公里（征收房屋321户），耕地面积1.42平方公里。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自然资源局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  刚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民生实事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住房保障工作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（1）发放住房租赁补贴210户；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（2）办理公租房入住218户。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化解“无籍房”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14497户完成不动产首次登记或进入首次登记程序。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71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政府办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71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  刚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71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8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营城子中心卫生院迁址新建项目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2100万元（县财政安排资金800万元，争取债券资金1300万元）。2018年建设完成卫生院业务用楼1栋、专家职工周转宿舍1栋，建筑面积共8584平方米。2019年完成主路沥青路面铺设2600平方米、辅路方砖铺设5700平方米、绿化面积8000平方米，购置全自动血液细胞分析仪、全自动生化分析仪、彩超、心电、DR、CT等医疗设备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卫健局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张亚冰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1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52"/>
                <w:szCs w:val="52"/>
                <w:bdr w:val="none" w:color="auto" w:sz="0" w:space="0"/>
                <w:lang w:val="en-US" w:eastAsia="zh-CN" w:bidi="ar"/>
              </w:rPr>
              <w:t>民生实事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主要内容及完成情况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县医院内部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改造工程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安排资金1845万元（县财政安排资金1475万元，医院自筹370万元）。改造内科楼面积9226.21平方米，更换给水管线18452米、排水管线13839米、供电线缆20700米、供暖管线9226米等，改造透析室、核磁室各一个。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卫健局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张亚冰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中小学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改造提升工程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安排资金3388万元（争取中央资金3388万元）。维修改造全县义务教育中小学教学楼、公寓楼、学校校舍、操场、食堂等项目219个，改造面积14349平方米，购置设备19066台（件）。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张亚冰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普通高中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改造提升工程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安排资金600万元（争取中央、省专项资金600万元）。新建第三中学教学楼3000平方米。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张亚冰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改造提升工程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安排资金1140万元（争取中央、省专项资金1140万元）。改建、扩建幼儿园15所，面积11117平方米，新建教学楼2栋，改造校舍4个、操场9个，购置设备350台（件）。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张亚冰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5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城乡低保工作 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2019年城镇低保标准调整为5400元/年，农村低保标准调整为3804元/年（差额救助）。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（1）城镇低保户共2704户，3212人，使用低保资金1477万元（争取省级资金）；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（2）农村低保户共7032户，10231人，使用低保资金2961.6万元（争取省级资金）；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（3）城乡特困人员3079人，使用低保资金2111万元（争取省级资金）。 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民政局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张亚冰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农村厕所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改造项目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安排资金403.2万元（县财政安排资金289.2万元，争取中央资金24万元、省级资金90万元）。整村改造河源镇大酱村、保南村和伊通镇二道村农村户用厕所1045座，改造村级卫生室厕所20个。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农业农村局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孙立柏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数字食安数据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平台建设</w:t>
            </w:r>
          </w:p>
        </w:tc>
        <w:tc>
          <w:tcPr>
            <w:tcW w:w="3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atLeast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安排资金1500万元（县财政安排资金1220万元，争取省级专项资金280万元）。完成45家学校食堂明厨亮灶改建工程，安装监控摄像头48个。完成大市场大棚内机柜安装。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市监局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  鑫</w:t>
            </w:r>
          </w:p>
        </w:tc>
        <w:tc>
          <w:tcPr>
            <w:tcW w:w="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pStyle w:val="2"/>
        <w:keepNext/>
        <w:keepLines w:val="0"/>
        <w:widowControl/>
        <w:suppressLineNumbers w:val="0"/>
        <w:wordWrap w:val="0"/>
        <w:snapToGrid w:val="0"/>
        <w:spacing w:before="0" w:beforeAutospacing="0"/>
        <w:ind w:left="0" w:firstLine="880"/>
        <w:jc w:val="both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br w:type="page"/>
      </w:r>
      <w:r>
        <w:rPr>
          <w:rFonts w:hint="eastAsia" w:ascii="黑体" w:hAnsi="宋体" w:eastAsia="黑体" w:cs="黑体"/>
          <w:sz w:val="32"/>
          <w:szCs w:val="32"/>
        </w:rPr>
        <w:t>附表3</w:t>
      </w:r>
    </w:p>
    <w:tbl>
      <w:tblPr>
        <w:tblW w:w="8294" w:type="dxa"/>
        <w:tblInd w:w="13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"/>
        <w:gridCol w:w="770"/>
        <w:gridCol w:w="4132"/>
        <w:gridCol w:w="682"/>
        <w:gridCol w:w="990"/>
        <w:gridCol w:w="730"/>
        <w:gridCol w:w="69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760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2020年14项民生实事和基础设施建设工程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1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</w:t>
            </w:r>
          </w:p>
        </w:tc>
        <w:tc>
          <w:tcPr>
            <w:tcW w:w="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7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完成时限</w:t>
            </w:r>
          </w:p>
        </w:tc>
        <w:tc>
          <w:tcPr>
            <w:tcW w:w="6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2" w:hRule="atLeast"/>
        </w:trPr>
        <w:tc>
          <w:tcPr>
            <w:tcW w:w="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完成开发区景台片区基础设施建设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安排资金1.15亿元（使用2019年专项债券资金1.15亿元），建设开发区景台片区2.12平方公里范围内的基础设施，包括道路工程、桥梁工程、给水工程、污水工程、雨水工程、照明工程、供热工程、通信工程、公园绿化工程等。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自然资源局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  刚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2020年7月底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2" w:hRule="atLeast"/>
        </w:trPr>
        <w:tc>
          <w:tcPr>
            <w:tcW w:w="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矿山复绿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（1）完成矿山复绿面积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3005亩。分别为：景台镇房身沟村大姚沟面积704亩，景台镇房身沟村小姚沟面积571亩，景台镇房身沟村窟窿山面积230亩，海帝矿业矿区面积229亩，亚泰水泥矿区面积359亩，丰产南山矿区面积76亩，景台核桃背村面积378亩，黄岭子镇黄岭子村面积458亩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（2）引导海帝矿业按照绿色矿山建设标准完成复绿面积358.68亩，亚泰水泥完成复绿面积228.9亩。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自然资源局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林业局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  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孙立柏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2020年底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7" w:hRule="atLeast"/>
        </w:trPr>
        <w:tc>
          <w:tcPr>
            <w:tcW w:w="2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学校提升改造项目</w:t>
            </w:r>
          </w:p>
        </w:tc>
        <w:tc>
          <w:tcPr>
            <w:tcW w:w="41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（1）计划安排资金300万元（争取中央、省级资金300万元），新建景台中心校幼儿园综合楼1500平方米及幼儿园标准化操场。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（2）计划安排资金240万元（争取中央、省级资金240万元），新建新家中心校幼儿园综合楼1200平方米及幼儿园标准化操场。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张亚冰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2020年11月底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rPr>
          <w:vanish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sz w:val="44"/>
          <w:szCs w:val="44"/>
        </w:rPr>
        <w:br w:type="page"/>
      </w:r>
    </w:p>
    <w:tbl>
      <w:tblPr>
        <w:tblW w:w="8294" w:type="dxa"/>
        <w:tblInd w:w="13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"/>
        <w:gridCol w:w="814"/>
        <w:gridCol w:w="4399"/>
        <w:gridCol w:w="718"/>
        <w:gridCol w:w="562"/>
        <w:gridCol w:w="749"/>
        <w:gridCol w:w="749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75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2020年14项民生实事和基础设施建设工程</w:t>
            </w: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3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</w:t>
            </w:r>
          </w:p>
        </w:tc>
        <w:tc>
          <w:tcPr>
            <w:tcW w:w="7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完成时限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</w:trPr>
        <w:tc>
          <w:tcPr>
            <w:tcW w:w="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城镇小区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配套幼儿园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（1）计划安排资金1000万元（争取2020年债券资金1000万元），在城南党校附近新建一所小区配套幼儿园，占地3006平方米，建筑面积2179.24平方米；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（2）计划安排资金1500万元（争取2020年债券资金1500万元），在伊通河北侧新建一所小区配套幼儿园，占地5077平方米，建筑面积3000平方米。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2020年11月底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0" w:hRule="atLeast"/>
        </w:trPr>
        <w:tc>
          <w:tcPr>
            <w:tcW w:w="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乡镇卫生院新建、扩建工程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（1）计划安排资金795万元（申请省级资金130万元，争取2020年债券资金665万元），新建伊通镇五一卫生院；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（2）计划安排资金505万元（申请省级资金130万元，争取2020年债券资金375万元），新建黄岭子镇卫生院；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（3）计划安排资金469万元（申请省级资金130万元，争取2020年债券资金339万元），新建二道镇卫生院；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（4）计划安排资金54万元（申请省级资金30万元，争取2020年债券资金24万元），改扩建河源镇地局子卫生院；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（5）计划安排资金45万元（申请省级资金20万元，争取2020年债券资金25万元），改扩建景台镇卫生院。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卫健局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2020年底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</w:trPr>
        <w:tc>
          <w:tcPr>
            <w:tcW w:w="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农村饮水安全巩固提升工程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（1）完成2019年农村安全饮水工程的管线入户等收尾工程。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0" w:right="0" w:firstLine="48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（2）计划安排资金6500万元（争取中央、省资金6500万元）。对2009-2012年停用工程复建、改造，对损坏的水源井、供水设备、管网进行改造提升。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2020年初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2020年底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rPr>
          <w:vanish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sz w:val="44"/>
          <w:szCs w:val="44"/>
        </w:rPr>
        <w:br w:type="page"/>
      </w:r>
    </w:p>
    <w:tbl>
      <w:tblPr>
        <w:tblW w:w="8294" w:type="dxa"/>
        <w:tblInd w:w="13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"/>
        <w:gridCol w:w="814"/>
        <w:gridCol w:w="4399"/>
        <w:gridCol w:w="718"/>
        <w:gridCol w:w="562"/>
        <w:gridCol w:w="749"/>
        <w:gridCol w:w="749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75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2020年14项民生实事和基础设施建设工程</w:t>
            </w: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3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</w:t>
            </w:r>
          </w:p>
        </w:tc>
        <w:tc>
          <w:tcPr>
            <w:tcW w:w="7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完成时限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7" w:hRule="atLeast"/>
        </w:trPr>
        <w:tc>
          <w:tcPr>
            <w:tcW w:w="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城市污水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管网项目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uto"/>
              <w:ind w:left="19" w:right="0" w:firstLine="458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计划安排资金743.2万元（争取中央、省专项资金743.2万元），实施城区污水管网铺设工程，铺设管网3392米。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（1）十二中-伊通河截流干管180米；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（2）华生-一商店污水管网200米；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（3）大剧院-明珠大街污水管网520米；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（4）老城管-大剧院污水管网600米；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（5）华生-客运站污水管网560米；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（6）客运站-伊通河南岸污水管网460米；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ind w:lef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（7）穆木街污水管网872米。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2020年底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7" w:hRule="atLeast"/>
        </w:trPr>
        <w:tc>
          <w:tcPr>
            <w:tcW w:w="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乡镇街路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改造工程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计划安排资金2300万元（争取国家、省专项资金2300万元）。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（1）大孤山镇街路改造11672.79平方米；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（2）伊丹镇街路改造10164.68平方米；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（3）靠山镇街路改造14613平方米；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（4）小孤山镇街路改造6413.2平方米；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（5）马鞍山镇街路改造11828.03平方米；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（6）三道乡街路改造5596平方米；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（7）景台镇街路改造4148平方米；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（8）营城子镇街路改造27640平方米。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2020年10月底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rPr>
          <w:vanish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sz w:val="44"/>
          <w:szCs w:val="44"/>
        </w:rPr>
        <w:br w:type="page"/>
      </w:r>
    </w:p>
    <w:tbl>
      <w:tblPr>
        <w:tblW w:w="8294" w:type="dxa"/>
        <w:tblInd w:w="13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"/>
        <w:gridCol w:w="814"/>
        <w:gridCol w:w="4399"/>
        <w:gridCol w:w="718"/>
        <w:gridCol w:w="562"/>
        <w:gridCol w:w="749"/>
        <w:gridCol w:w="749"/>
      </w:tblGrid>
      <w:tr>
        <w:tblPrEx>
          <w:shd w:val="clear"/>
          <w:tblLayout w:type="fixed"/>
        </w:tblPrEx>
        <w:trPr>
          <w:trHeight w:val="734" w:hRule="atLeast"/>
        </w:trPr>
        <w:tc>
          <w:tcPr>
            <w:tcW w:w="75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2020年14项民生实事和基础设施建设工程</w:t>
            </w: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3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</w:t>
            </w:r>
          </w:p>
        </w:tc>
        <w:tc>
          <w:tcPr>
            <w:tcW w:w="7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完成时限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2" w:hRule="atLeast"/>
        </w:trPr>
        <w:tc>
          <w:tcPr>
            <w:tcW w:w="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城市基础设施道路工程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计划安排资金5091.22万元（争取国家、省专项资金、2020年债券资金5091.22万元），新建续建城区基础设施道路建设工程。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（1）工业街（九开线-滨河北路），长1062.23米，宽24米；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（2）河滨北路（伊通大街-九开线），长1747.26米，宽16米；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（3）穆木街（库仑大路-人民大路），长790米，宽24米；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（4）女真北路（乌苏大街-七星街），长298米，宽9米；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（5）长营大街（人民大路-库伦大路），长917米，宽7.2米。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2020年底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2" w:hRule="atLeast"/>
        </w:trPr>
        <w:tc>
          <w:tcPr>
            <w:tcW w:w="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县城老旧小区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改造工程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安排资金3319万元（争取中央、省资金3319万元），实施县城老旧小区改造工程，改造小区64个、77栋、3016户，面积28.66万平方米，开展屋面防水、房檐脱落、路面维修、楼道粉刷、污水管网、楼宇门更换等改造项目。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具体包括：电视台家属楼、老环保住宅楼、木工厂家属楼、工商行住宅楼、书店住宅楼、供电院住宅楼、购物中心住宅楼、水产住宅楼、烟草住宅楼、新华书店住宅楼、饮食服务公司住宅楼、钢窗厂住宅楼、质量监督局住宅楼、老工商局住宅楼、老消防队住宅楼、县委办住宅楼、国税局（南北）住宅楼、职高住宅楼、西市场（综合楼）小区、人民银行家属楼、农电家属楼、国税家属楼、人事局家属楼、城管大队、县医院家属楼、老农电家属楼、卫生局楼、计量所楼、乡企局、工商局家属楼、火山群家属楼、一小学家属楼、交易所、房管所、水利工程队、财联公司家属楼、老三商店、新房管所家属楼、市场工商局家属楼、农联社家属楼、农业局综合楼、审计局、南建筑公司住宅楼、烟草家属楼、工商行家属楼、房管所家属楼、统建楼、安庆楼、民政局、开发楼（安居1号）、物资回收、煤矿家属楼、设计院、就业局、自来水综合楼、自来水家属楼、83房管所综合楼、9901家属楼、客运站小区、9902家属楼、供热家属楼、老国税住宅、种子公司、生产资料家属楼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2020年底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294" w:type="dxa"/>
        <w:tblInd w:w="135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3"/>
        <w:gridCol w:w="814"/>
        <w:gridCol w:w="4399"/>
        <w:gridCol w:w="718"/>
        <w:gridCol w:w="562"/>
        <w:gridCol w:w="749"/>
        <w:gridCol w:w="749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754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2020年14项民生实事和基础设施建设工程</w:t>
            </w:r>
          </w:p>
        </w:tc>
        <w:tc>
          <w:tcPr>
            <w:tcW w:w="7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3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</w:t>
            </w:r>
          </w:p>
        </w:tc>
        <w:tc>
          <w:tcPr>
            <w:tcW w:w="7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完成时限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3" w:hRule="atLeast"/>
        </w:trPr>
        <w:tc>
          <w:tcPr>
            <w:tcW w:w="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城区路灯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亮化工程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安排资金600万元（争取2020年债券资金600万元），新建路灯640盏。满洲大街42盏，乌苏大街62盏，滨河路84盏，工业街50盏，永宁桥-库仑桥河堤路120盏，女真路16盏，哈达路12盏，穆木街40盏，赤赫路26盏，叶赫东路26盏，河滨南路12盏，九开大桥-北大桥150盏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执法大队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2020年底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8" w:hRule="atLeast"/>
        </w:trPr>
        <w:tc>
          <w:tcPr>
            <w:tcW w:w="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红旗公园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建设项目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计划投资4231万元（争取2020年债券资金4231万元）。实施红旗公园建设项目，占地面积12万平方米。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（1）建设景观湿地2.36万平方米；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（2）新建景亭、景观廊架、木平台等景观及停车场、公厕等基础设施，设置健身器材27（个）套，标识牌37个，雕塑3处；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（3）建设给水管线660.6米，污水管线148.1米，雨水边沟210米，雨水管线548.2米，连接管线244.9米，绿化喷洒管线1481.9米，泵房1个；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（4）设置庭院灯130盏，草坪灯147盏，射树灯103盏，泛光灯18套，埋地灯8套，木栈道围栏灯带300米，水系统轮廓灯1000米。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执法大队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2020年底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0" w:hRule="atLeast"/>
        </w:trPr>
        <w:tc>
          <w:tcPr>
            <w:tcW w:w="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城区绿化工程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计划安排资金1500万元（争取2020年债券资金1500万元），栽植城区树木4万棵。在伊通大街北段、满洲大街、乌苏大街等街路栽植柳树、蒙古栎、糖槭等。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执法大队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2020年底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atLeast"/>
        </w:trPr>
        <w:tc>
          <w:tcPr>
            <w:tcW w:w="754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2020年14项民生实事和基础设施建设工程</w:t>
            </w:r>
          </w:p>
        </w:tc>
        <w:tc>
          <w:tcPr>
            <w:tcW w:w="7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i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3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主要内容</w:t>
            </w:r>
          </w:p>
        </w:tc>
        <w:tc>
          <w:tcPr>
            <w:tcW w:w="7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责任部门</w:t>
            </w:r>
          </w:p>
        </w:tc>
        <w:tc>
          <w:tcPr>
            <w:tcW w:w="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责任领导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完成时限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2" w:hRule="atLeast"/>
        </w:trPr>
        <w:tc>
          <w:tcPr>
            <w:tcW w:w="3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伊通河两岸截流干管铺设工程</w:t>
            </w:r>
          </w:p>
        </w:tc>
        <w:tc>
          <w:tcPr>
            <w:tcW w:w="43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安排资金8927.83万元（争取国家、省专项资金、2020年债券资金8927.83万元）。实施伊通河两岸截流干管铺设工程，共13171米。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（1）污水一支线（库伦大街与伊通河交界处-污水处理厂）。污水沿伊通河北岸由东南向西北排放，污水管线全长6815米。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（2）污水二支线（库伦大街与伊通河交界处-污水处理厂）。污水沿伊通河南岸由东南向西北排放，污水管线全长6356米。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住建局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李瑞兴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2020年底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0"/>
        <w:jc w:val="both"/>
      </w:pPr>
      <w:r>
        <w:rPr>
          <w:rFonts w:hint="default" w:ascii="Calibri" w:hAnsi="Calibri" w:cs="Calibri" w:eastAsiaTheme="minorEastAsia"/>
          <w:kern w:val="0"/>
          <w:sz w:val="21"/>
          <w:szCs w:val="21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47FB4"/>
    <w:rsid w:val="5B947F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jc w:val="left"/>
    </w:pPr>
    <w:rPr>
      <w:rFonts w:ascii="宋体" w:hAnsi="宋体" w:cs="宋体"/>
      <w:b/>
      <w:color w:val="CC3300"/>
      <w:kern w:val="0"/>
      <w:sz w:val="32"/>
      <w:szCs w:val="32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pPr>
      <w:spacing w:before="0" w:beforeAutospacing="0" w:after="0" w:afterAutospacing="0"/>
      <w:ind w:left="0" w:right="0"/>
      <w:jc w:val="both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character" w:customStyle="1" w:styleId="7">
    <w:name w:val="msodel"/>
    <w:basedOn w:val="6"/>
    <w:uiPriority w:val="0"/>
    <w:rPr>
      <w:strike/>
      <w:color w:val="FF0000"/>
    </w:rPr>
  </w:style>
  <w:style w:type="character" w:customStyle="1" w:styleId="8">
    <w:name w:val="10"/>
    <w:basedOn w:val="6"/>
    <w:uiPriority w:val="0"/>
    <w:rPr>
      <w:rFonts w:hint="default" w:ascii="Calibri" w:hAnsi="Calibri" w:cs="Calibri"/>
    </w:rPr>
  </w:style>
  <w:style w:type="character" w:customStyle="1" w:styleId="9">
    <w:name w:val="msoins"/>
    <w:basedOn w:val="6"/>
    <w:uiPriority w:val="0"/>
    <w:rPr>
      <w:color w:val="0000FF"/>
      <w:u w:val="single"/>
    </w:rPr>
  </w:style>
  <w:style w:type="character" w:customStyle="1" w:styleId="10">
    <w:name w:val="15"/>
    <w:basedOn w:val="6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2020-01-06T01:34:00Z</dcterms:created>
  <dc:creator>Administrator</dc:creator>
  <cp:lastModifiedBy>Administrator</cp:lastModifiedBy>
  <dcterms:modified xsi:type="dcterms:W3CDTF">2020-01-06T01:37:37Z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