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申请补助资金明细表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tbl>
      <w:tblPr>
        <w:tblStyle w:val="3"/>
        <w:tblW w:w="13578" w:type="dxa"/>
        <w:tblInd w:w="1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3435"/>
        <w:gridCol w:w="2145"/>
        <w:gridCol w:w="3105"/>
        <w:gridCol w:w="3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42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乡镇</w:t>
            </w:r>
          </w:p>
        </w:tc>
        <w:tc>
          <w:tcPr>
            <w:tcW w:w="343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项目单位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310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项目总投资（万元）</w:t>
            </w:r>
          </w:p>
        </w:tc>
        <w:tc>
          <w:tcPr>
            <w:tcW w:w="3468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项目申请补贴资金（万元）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 w:colFirst="0" w:colLast="4"/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营城子镇</w:t>
            </w:r>
          </w:p>
        </w:tc>
        <w:tc>
          <w:tcPr>
            <w:tcW w:w="34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伊通满族自治县金鸣秸秆加工农民专业合作社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刘金鸣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400</w:t>
            </w:r>
          </w:p>
        </w:tc>
        <w:tc>
          <w:tcPr>
            <w:tcW w:w="34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莫里青乡</w:t>
            </w:r>
          </w:p>
        </w:tc>
        <w:tc>
          <w:tcPr>
            <w:tcW w:w="34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伊通满族自治县莫里青乡莫里村双合家庭农场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薛刚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320</w:t>
            </w:r>
          </w:p>
        </w:tc>
        <w:tc>
          <w:tcPr>
            <w:tcW w:w="34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西苇镇</w:t>
            </w:r>
          </w:p>
        </w:tc>
        <w:tc>
          <w:tcPr>
            <w:tcW w:w="34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伊通满族自治县德泽牧业有限公司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姜洪波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435</w:t>
            </w:r>
          </w:p>
        </w:tc>
        <w:tc>
          <w:tcPr>
            <w:tcW w:w="34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营城子镇</w:t>
            </w:r>
          </w:p>
        </w:tc>
        <w:tc>
          <w:tcPr>
            <w:tcW w:w="343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吉林省福财粮食经销有限公司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陈立颖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800</w:t>
            </w:r>
          </w:p>
        </w:tc>
        <w:tc>
          <w:tcPr>
            <w:tcW w:w="346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bookmarkEnd w:id="0"/>
    </w:tbl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jNTA5MjgwNDUzNDQ2ZTU2OTI2YmY0OWFkZDFjMTEifQ=="/>
  </w:docVars>
  <w:rsids>
    <w:rsidRoot w:val="73C845D9"/>
    <w:rsid w:val="3039086F"/>
    <w:rsid w:val="398C452D"/>
    <w:rsid w:val="73C8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2022-06-13T02:26:00Z</dcterms:created>
  <dc:creator>Administrator</dc:creator>
  <cp:lastModifiedBy>金磊</cp:lastModifiedBy>
  <dcterms:modified xsi:type="dcterms:W3CDTF">2022-06-14T02:41:02Z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B4D4DBB9954E43799E1A4F7C6A867441</vt:lpwstr>
  </property>
</Properties>
</file>