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3FE52" w14:textId="77777777" w:rsidR="003B132B" w:rsidRPr="003B132B" w:rsidRDefault="003B132B" w:rsidP="003B132B">
      <w:pPr>
        <w:spacing w:line="578" w:lineRule="exact"/>
        <w:rPr>
          <w:rFonts w:ascii="黑体" w:eastAsia="黑体" w:hAnsi="黑体" w:cs="黑体"/>
          <w:sz w:val="32"/>
          <w:szCs w:val="32"/>
        </w:rPr>
      </w:pPr>
      <w:r w:rsidRPr="003B132B">
        <w:rPr>
          <w:rFonts w:ascii="黑体" w:eastAsia="黑体" w:hAnsi="黑体" w:cs="黑体" w:hint="eastAsia"/>
          <w:sz w:val="32"/>
          <w:szCs w:val="32"/>
        </w:rPr>
        <w:t>附件2</w:t>
      </w:r>
    </w:p>
    <w:p w14:paraId="33C04045" w14:textId="77777777" w:rsidR="003B132B" w:rsidRPr="003B132B" w:rsidRDefault="003B132B" w:rsidP="003B132B">
      <w:pPr>
        <w:spacing w:line="578" w:lineRule="exact"/>
        <w:jc w:val="center"/>
        <w:rPr>
          <w:rFonts w:ascii="方正小标宋简体" w:eastAsia="方正小标宋简体" w:hAnsi="方正小标宋简体" w:cs="方正小标宋简体"/>
          <w:sz w:val="44"/>
          <w:szCs w:val="44"/>
        </w:rPr>
      </w:pPr>
    </w:p>
    <w:p w14:paraId="716E5E8C" w14:textId="77777777" w:rsidR="003B132B" w:rsidRPr="003B132B" w:rsidRDefault="003B132B" w:rsidP="003B132B">
      <w:pPr>
        <w:spacing w:line="578" w:lineRule="exact"/>
        <w:jc w:val="center"/>
        <w:rPr>
          <w:rFonts w:ascii="方正小标宋简体" w:eastAsia="方正小标宋简体" w:hAnsi="方正小标宋简体" w:cs="方正小标宋简体"/>
          <w:sz w:val="44"/>
          <w:szCs w:val="44"/>
        </w:rPr>
      </w:pPr>
      <w:r w:rsidRPr="003B132B">
        <w:rPr>
          <w:rFonts w:ascii="方正小标宋简体" w:eastAsia="方正小标宋简体" w:hAnsi="方正小标宋简体" w:cs="方正小标宋简体" w:hint="eastAsia"/>
          <w:sz w:val="44"/>
          <w:szCs w:val="44"/>
        </w:rPr>
        <w:t>工伤预防项目实施方案</w:t>
      </w:r>
    </w:p>
    <w:p w14:paraId="322E05A4" w14:textId="77777777" w:rsidR="003B132B" w:rsidRPr="003B132B" w:rsidRDefault="003B132B" w:rsidP="003B132B">
      <w:pPr>
        <w:spacing w:line="578" w:lineRule="exact"/>
        <w:jc w:val="center"/>
        <w:rPr>
          <w:rFonts w:ascii="楷体" w:eastAsia="楷体" w:hAnsi="楷体" w:cs="黑体"/>
          <w:sz w:val="32"/>
          <w:szCs w:val="32"/>
        </w:rPr>
      </w:pPr>
    </w:p>
    <w:p w14:paraId="2A9B23E5" w14:textId="77777777" w:rsidR="003B132B" w:rsidRPr="003B132B" w:rsidRDefault="003B132B" w:rsidP="003B132B">
      <w:pPr>
        <w:spacing w:line="578" w:lineRule="exact"/>
        <w:jc w:val="center"/>
        <w:rPr>
          <w:rFonts w:ascii="楷体" w:eastAsia="楷体" w:hAnsi="楷体" w:cs="黑体"/>
          <w:sz w:val="32"/>
          <w:szCs w:val="32"/>
        </w:rPr>
      </w:pPr>
      <w:r w:rsidRPr="003B132B">
        <w:rPr>
          <w:rFonts w:ascii="楷体" w:eastAsia="楷体" w:hAnsi="楷体" w:cs="黑体" w:hint="eastAsia"/>
          <w:sz w:val="32"/>
          <w:szCs w:val="32"/>
        </w:rPr>
        <w:t>（编写提纲）</w:t>
      </w:r>
    </w:p>
    <w:p w14:paraId="1CBCCE54" w14:textId="77777777" w:rsidR="003B132B" w:rsidRPr="003B132B" w:rsidRDefault="003B132B" w:rsidP="003B132B">
      <w:pPr>
        <w:spacing w:line="600" w:lineRule="exact"/>
        <w:ind w:firstLineChars="200" w:firstLine="640"/>
        <w:rPr>
          <w:rFonts w:ascii="黑体" w:eastAsia="黑体" w:hAnsi="黑体" w:cs="黑体"/>
          <w:sz w:val="32"/>
          <w:szCs w:val="32"/>
        </w:rPr>
      </w:pPr>
      <w:r w:rsidRPr="003B132B">
        <w:rPr>
          <w:rFonts w:ascii="黑体" w:eastAsia="黑体" w:hAnsi="黑体" w:cs="黑体" w:hint="eastAsia"/>
          <w:sz w:val="32"/>
          <w:szCs w:val="32"/>
        </w:rPr>
        <w:t>一、基本情况</w:t>
      </w:r>
    </w:p>
    <w:p w14:paraId="12442098" w14:textId="77777777" w:rsidR="003B132B" w:rsidRPr="003B132B" w:rsidRDefault="003B132B" w:rsidP="003B132B">
      <w:pPr>
        <w:spacing w:line="600" w:lineRule="exact"/>
        <w:ind w:firstLineChars="200" w:firstLine="640"/>
        <w:rPr>
          <w:rFonts w:ascii="仿宋" w:eastAsia="仿宋" w:hAnsi="仿宋" w:cs="黑体"/>
          <w:sz w:val="32"/>
          <w:szCs w:val="32"/>
        </w:rPr>
      </w:pPr>
      <w:r w:rsidRPr="003B132B">
        <w:rPr>
          <w:rFonts w:ascii="楷体" w:eastAsia="楷体" w:hAnsi="楷体" w:cs="黑体" w:hint="eastAsia"/>
          <w:sz w:val="32"/>
          <w:szCs w:val="32"/>
        </w:rPr>
        <w:t>（一）</w:t>
      </w:r>
      <w:r w:rsidRPr="003B132B">
        <w:rPr>
          <w:rFonts w:ascii="仿宋" w:eastAsia="仿宋" w:hAnsi="仿宋" w:cs="黑体" w:hint="eastAsia"/>
          <w:sz w:val="32"/>
          <w:szCs w:val="32"/>
        </w:rPr>
        <w:t>申报单位基本情况：单位名称、参加社会保险的单位编号、法人、地址、电话、设备条件、技术人员、资产规模、业务范围、财务收支、税务等情况。</w:t>
      </w:r>
    </w:p>
    <w:p w14:paraId="5AA323E9" w14:textId="77777777" w:rsidR="003B132B" w:rsidRPr="003B132B" w:rsidRDefault="003B132B" w:rsidP="003B132B">
      <w:pPr>
        <w:spacing w:line="600" w:lineRule="exact"/>
        <w:ind w:firstLineChars="200" w:firstLine="640"/>
        <w:rPr>
          <w:rFonts w:ascii="仿宋" w:eastAsia="仿宋" w:hAnsi="仿宋" w:cs="黑体"/>
          <w:sz w:val="32"/>
          <w:szCs w:val="32"/>
        </w:rPr>
      </w:pPr>
      <w:r w:rsidRPr="003B132B">
        <w:rPr>
          <w:rFonts w:ascii="楷体" w:eastAsia="楷体" w:hAnsi="楷体" w:cs="黑体" w:hint="eastAsia"/>
          <w:sz w:val="32"/>
          <w:szCs w:val="32"/>
        </w:rPr>
        <w:t>（二）</w:t>
      </w:r>
      <w:r w:rsidRPr="003B132B">
        <w:rPr>
          <w:rFonts w:ascii="仿宋" w:eastAsia="仿宋" w:hAnsi="仿宋" w:cs="黑体" w:hint="eastAsia"/>
          <w:sz w:val="32"/>
          <w:szCs w:val="32"/>
        </w:rPr>
        <w:t>工伤预防项目负责人基本情况：姓名、性别、年龄、职务、学历、专业、专业技术职称、历年项目负责情况，与项目相关的主要情况。</w:t>
      </w:r>
    </w:p>
    <w:p w14:paraId="3FA5806E" w14:textId="77777777" w:rsidR="003B132B" w:rsidRPr="003B132B" w:rsidRDefault="003B132B" w:rsidP="003B132B">
      <w:pPr>
        <w:spacing w:line="600" w:lineRule="exact"/>
        <w:ind w:firstLineChars="200" w:firstLine="640"/>
        <w:rPr>
          <w:rFonts w:ascii="黑体" w:eastAsia="黑体" w:hAnsi="黑体" w:cs="黑体"/>
          <w:sz w:val="32"/>
          <w:szCs w:val="32"/>
        </w:rPr>
      </w:pPr>
      <w:r w:rsidRPr="003B132B">
        <w:rPr>
          <w:rFonts w:ascii="黑体" w:eastAsia="黑体" w:hAnsi="黑体" w:cs="黑体" w:hint="eastAsia"/>
          <w:sz w:val="32"/>
          <w:szCs w:val="32"/>
        </w:rPr>
        <w:t>二、必要性和可行性</w:t>
      </w:r>
    </w:p>
    <w:p w14:paraId="4B3CCD2F" w14:textId="77777777" w:rsidR="003B132B" w:rsidRPr="003B132B" w:rsidRDefault="003B132B" w:rsidP="003B132B">
      <w:pPr>
        <w:spacing w:line="600" w:lineRule="exact"/>
        <w:ind w:firstLineChars="200" w:firstLine="640"/>
        <w:rPr>
          <w:rFonts w:ascii="仿宋" w:eastAsia="仿宋" w:hAnsi="仿宋" w:cs="黑体"/>
          <w:sz w:val="32"/>
          <w:szCs w:val="32"/>
        </w:rPr>
      </w:pPr>
      <w:r w:rsidRPr="003B132B">
        <w:rPr>
          <w:rFonts w:ascii="楷体" w:eastAsia="楷体" w:hAnsi="楷体" w:cs="黑体" w:hint="eastAsia"/>
          <w:sz w:val="32"/>
          <w:szCs w:val="32"/>
        </w:rPr>
        <w:t>（一）工伤预防项目开展的背景情况。</w:t>
      </w:r>
      <w:r w:rsidRPr="003B132B">
        <w:rPr>
          <w:rFonts w:ascii="仿宋" w:eastAsia="仿宋" w:hAnsi="仿宋" w:cs="黑体" w:hint="eastAsia"/>
          <w:sz w:val="32"/>
          <w:szCs w:val="32"/>
        </w:rPr>
        <w:t>项目的服务范围、需求分析、发展情况等。</w:t>
      </w:r>
    </w:p>
    <w:p w14:paraId="76985A04" w14:textId="77777777" w:rsidR="003B132B" w:rsidRPr="003B132B" w:rsidRDefault="003B132B" w:rsidP="003B132B">
      <w:pPr>
        <w:spacing w:line="600" w:lineRule="exact"/>
        <w:ind w:firstLineChars="200" w:firstLine="640"/>
        <w:rPr>
          <w:rFonts w:ascii="仿宋" w:eastAsia="仿宋" w:hAnsi="仿宋" w:cs="黑体"/>
          <w:sz w:val="32"/>
          <w:szCs w:val="32"/>
        </w:rPr>
      </w:pPr>
      <w:r w:rsidRPr="003B132B">
        <w:rPr>
          <w:rFonts w:ascii="楷体" w:eastAsia="楷体" w:hAnsi="楷体" w:cs="黑体" w:hint="eastAsia"/>
          <w:sz w:val="32"/>
          <w:szCs w:val="32"/>
        </w:rPr>
        <w:t>（二）工伤预防项目开展的必要性。</w:t>
      </w:r>
      <w:r w:rsidRPr="003B132B">
        <w:rPr>
          <w:rFonts w:ascii="仿宋" w:eastAsia="仿宋" w:hAnsi="仿宋" w:cs="黑体" w:hint="eastAsia"/>
          <w:sz w:val="32"/>
          <w:szCs w:val="32"/>
        </w:rPr>
        <w:t>项目开展对预防工伤事故的意义和作用，对社会、企业和职工的影响。</w:t>
      </w:r>
    </w:p>
    <w:p w14:paraId="4DC23267" w14:textId="77777777" w:rsidR="003B132B" w:rsidRPr="003B132B" w:rsidRDefault="003B132B" w:rsidP="003B132B">
      <w:pPr>
        <w:spacing w:line="600" w:lineRule="exact"/>
        <w:ind w:firstLineChars="200" w:firstLine="640"/>
        <w:rPr>
          <w:rFonts w:ascii="仿宋" w:eastAsia="仿宋" w:hAnsi="仿宋" w:cs="黑体"/>
          <w:sz w:val="32"/>
          <w:szCs w:val="32"/>
        </w:rPr>
      </w:pPr>
      <w:r w:rsidRPr="003B132B">
        <w:rPr>
          <w:rFonts w:ascii="楷体" w:eastAsia="楷体" w:hAnsi="楷体" w:cs="黑体" w:hint="eastAsia"/>
          <w:sz w:val="32"/>
          <w:szCs w:val="32"/>
        </w:rPr>
        <w:t>（三）工伤预防项目开展的可行性。</w:t>
      </w:r>
      <w:r w:rsidRPr="003B132B">
        <w:rPr>
          <w:rFonts w:ascii="仿宋" w:eastAsia="仿宋" w:hAnsi="仿宋" w:cs="黑体" w:hint="eastAsia"/>
          <w:sz w:val="32"/>
          <w:szCs w:val="32"/>
        </w:rPr>
        <w:t>项目实施流程和环节、设备和人员配置、经验、时间安排；费用预算合理性及可靠性分析；项目开展绩效目标和社会经济效益分析。</w:t>
      </w:r>
      <w:r w:rsidRPr="003B132B">
        <w:rPr>
          <w:rFonts w:ascii="仿宋" w:eastAsia="仿宋" w:hAnsi="仿宋" w:cs="黑体"/>
          <w:sz w:val="32"/>
          <w:szCs w:val="32"/>
        </w:rPr>
        <w:t xml:space="preserve">  </w:t>
      </w:r>
    </w:p>
    <w:p w14:paraId="2E148970" w14:textId="77777777" w:rsidR="003B132B" w:rsidRPr="003B132B" w:rsidRDefault="003B132B" w:rsidP="003B132B">
      <w:pPr>
        <w:spacing w:line="578" w:lineRule="exact"/>
        <w:ind w:firstLineChars="200" w:firstLine="640"/>
        <w:rPr>
          <w:rFonts w:ascii="仿宋" w:eastAsia="仿宋" w:hAnsi="仿宋" w:cs="黑体"/>
          <w:sz w:val="32"/>
          <w:szCs w:val="32"/>
        </w:rPr>
      </w:pPr>
      <w:r w:rsidRPr="003B132B">
        <w:rPr>
          <w:rFonts w:ascii="楷体" w:eastAsia="楷体" w:hAnsi="楷体" w:cs="黑体" w:hint="eastAsia"/>
          <w:sz w:val="32"/>
          <w:szCs w:val="32"/>
        </w:rPr>
        <w:t>（四）项目实施风险及不确定性。</w:t>
      </w:r>
      <w:r w:rsidRPr="003B132B">
        <w:rPr>
          <w:rFonts w:ascii="仿宋" w:eastAsia="仿宋" w:hAnsi="仿宋" w:cs="黑体" w:hint="eastAsia"/>
          <w:sz w:val="32"/>
          <w:szCs w:val="32"/>
        </w:rPr>
        <w:t>实施过程存在的主要风险与不确定性分析；对风险的应对措施。</w:t>
      </w:r>
    </w:p>
    <w:p w14:paraId="64E9565E" w14:textId="77777777" w:rsidR="003B132B" w:rsidRPr="003B132B" w:rsidRDefault="003B132B" w:rsidP="003B132B">
      <w:pPr>
        <w:spacing w:line="578" w:lineRule="exact"/>
        <w:ind w:firstLineChars="200" w:firstLine="640"/>
        <w:rPr>
          <w:rFonts w:ascii="黑体" w:eastAsia="黑体" w:hAnsi="黑体" w:cs="黑体"/>
          <w:sz w:val="32"/>
          <w:szCs w:val="32"/>
        </w:rPr>
      </w:pPr>
      <w:r w:rsidRPr="003B132B">
        <w:rPr>
          <w:rFonts w:ascii="黑体" w:eastAsia="黑体" w:hAnsi="黑体" w:cs="黑体" w:hint="eastAsia"/>
          <w:sz w:val="32"/>
          <w:szCs w:val="32"/>
        </w:rPr>
        <w:t>三、实施条件</w:t>
      </w:r>
    </w:p>
    <w:p w14:paraId="66A33554" w14:textId="77777777" w:rsidR="003B132B" w:rsidRPr="003B132B" w:rsidRDefault="003B132B" w:rsidP="003B132B">
      <w:pPr>
        <w:spacing w:line="578" w:lineRule="exact"/>
        <w:ind w:firstLineChars="200" w:firstLine="640"/>
        <w:rPr>
          <w:rFonts w:ascii="仿宋" w:eastAsia="仿宋" w:hAnsi="仿宋" w:cs="黑体"/>
          <w:sz w:val="32"/>
          <w:szCs w:val="32"/>
        </w:rPr>
      </w:pPr>
      <w:r w:rsidRPr="003B132B">
        <w:rPr>
          <w:rFonts w:ascii="楷体" w:eastAsia="楷体" w:hAnsi="楷体" w:cs="黑体" w:hint="eastAsia"/>
          <w:sz w:val="32"/>
          <w:szCs w:val="32"/>
        </w:rPr>
        <w:lastRenderedPageBreak/>
        <w:t>（一）硬件设备。</w:t>
      </w:r>
      <w:r w:rsidRPr="003B132B">
        <w:rPr>
          <w:rFonts w:ascii="仿宋" w:eastAsia="仿宋" w:hAnsi="仿宋" w:cs="黑体" w:hint="eastAsia"/>
          <w:sz w:val="32"/>
          <w:szCs w:val="32"/>
        </w:rPr>
        <w:t>项目开展需要的各种设备。</w:t>
      </w:r>
    </w:p>
    <w:p w14:paraId="1E41C7E9" w14:textId="77777777" w:rsidR="003B132B" w:rsidRPr="003B132B" w:rsidRDefault="003B132B" w:rsidP="003B132B">
      <w:pPr>
        <w:spacing w:line="578" w:lineRule="exact"/>
        <w:ind w:firstLineChars="200" w:firstLine="640"/>
        <w:rPr>
          <w:rFonts w:ascii="仿宋" w:eastAsia="仿宋" w:hAnsi="仿宋" w:cs="黑体"/>
          <w:sz w:val="32"/>
          <w:szCs w:val="32"/>
        </w:rPr>
      </w:pPr>
      <w:r w:rsidRPr="003B132B">
        <w:rPr>
          <w:rFonts w:ascii="楷体" w:eastAsia="楷体" w:hAnsi="楷体" w:cs="黑体" w:hint="eastAsia"/>
          <w:sz w:val="32"/>
          <w:szCs w:val="32"/>
        </w:rPr>
        <w:t>（二）人员条件。</w:t>
      </w:r>
      <w:r w:rsidRPr="003B132B">
        <w:rPr>
          <w:rFonts w:ascii="仿宋" w:eastAsia="仿宋" w:hAnsi="仿宋" w:cs="黑体" w:hint="eastAsia"/>
          <w:sz w:val="32"/>
          <w:szCs w:val="32"/>
        </w:rPr>
        <w:t>项目开展必备的负责人及其管理能力，参与项目的专兼职教师的姓名、性别、学历、专业、专业技术职称、教师资格证、工作年限等情况。</w:t>
      </w:r>
    </w:p>
    <w:p w14:paraId="5C9EFACD" w14:textId="77777777" w:rsidR="003B132B" w:rsidRPr="003B132B" w:rsidRDefault="003B132B" w:rsidP="003B132B">
      <w:pPr>
        <w:adjustRightInd w:val="0"/>
        <w:snapToGrid w:val="0"/>
        <w:spacing w:line="578" w:lineRule="exact"/>
        <w:ind w:firstLineChars="200" w:firstLine="640"/>
        <w:rPr>
          <w:rFonts w:ascii="仿宋_GB2312" w:eastAsia="仿宋_GB2312" w:hAnsi="仿宋_GB2312" w:cs="仿宋_GB2312"/>
          <w:kern w:val="0"/>
          <w:sz w:val="32"/>
          <w:szCs w:val="32"/>
        </w:rPr>
      </w:pPr>
      <w:r w:rsidRPr="003B132B">
        <w:rPr>
          <w:rFonts w:ascii="楷体" w:eastAsia="楷体" w:hAnsi="楷体" w:cs="Times New Roman" w:hint="eastAsia"/>
          <w:kern w:val="0"/>
          <w:sz w:val="32"/>
          <w:szCs w:val="32"/>
        </w:rPr>
        <w:t>（三）技术条件。</w:t>
      </w:r>
      <w:r w:rsidRPr="003B132B">
        <w:rPr>
          <w:rFonts w:ascii="仿宋_GB2312" w:eastAsia="仿宋_GB2312" w:hAnsi="仿宋_GB2312" w:cs="仿宋_GB2312" w:hint="eastAsia"/>
          <w:kern w:val="0"/>
          <w:sz w:val="32"/>
          <w:szCs w:val="32"/>
        </w:rPr>
        <w:t>从事工伤预防业务证明材料；开展项目使用的方法和技术手段等。</w:t>
      </w:r>
    </w:p>
    <w:p w14:paraId="5A087D69" w14:textId="77777777" w:rsidR="003B132B" w:rsidRPr="003B132B" w:rsidRDefault="003B132B" w:rsidP="003B132B">
      <w:pPr>
        <w:spacing w:line="578" w:lineRule="exact"/>
        <w:ind w:firstLineChars="200" w:firstLine="640"/>
        <w:rPr>
          <w:rFonts w:ascii="楷体" w:eastAsia="楷体" w:hAnsi="楷体" w:cs="黑体"/>
          <w:sz w:val="32"/>
          <w:szCs w:val="32"/>
        </w:rPr>
      </w:pPr>
      <w:r w:rsidRPr="003B132B">
        <w:rPr>
          <w:rFonts w:ascii="楷体" w:eastAsia="楷体" w:hAnsi="楷体" w:cs="黑体" w:hint="eastAsia"/>
          <w:sz w:val="32"/>
          <w:szCs w:val="32"/>
        </w:rPr>
        <w:t>（四）其他相关条件。</w:t>
      </w:r>
    </w:p>
    <w:p w14:paraId="12C0176A" w14:textId="77777777" w:rsidR="003B132B" w:rsidRPr="003B132B" w:rsidRDefault="003B132B" w:rsidP="003B132B">
      <w:pPr>
        <w:spacing w:line="578" w:lineRule="exact"/>
        <w:ind w:firstLineChars="200" w:firstLine="640"/>
        <w:rPr>
          <w:rFonts w:ascii="黑体" w:eastAsia="黑体" w:hAnsi="黑体" w:cs="黑体"/>
          <w:sz w:val="32"/>
          <w:szCs w:val="32"/>
        </w:rPr>
      </w:pPr>
      <w:r w:rsidRPr="003B132B">
        <w:rPr>
          <w:rFonts w:ascii="黑体" w:eastAsia="黑体" w:hAnsi="黑体" w:cs="黑体" w:hint="eastAsia"/>
          <w:sz w:val="32"/>
          <w:szCs w:val="32"/>
        </w:rPr>
        <w:t>四、绩效目标</w:t>
      </w:r>
    </w:p>
    <w:p w14:paraId="6E4EF10E" w14:textId="77777777" w:rsidR="003B132B" w:rsidRPr="003B132B" w:rsidRDefault="003B132B" w:rsidP="003B132B">
      <w:pPr>
        <w:spacing w:line="578" w:lineRule="exact"/>
        <w:ind w:firstLineChars="200" w:firstLine="640"/>
        <w:rPr>
          <w:rFonts w:ascii="仿宋" w:eastAsia="仿宋" w:hAnsi="仿宋" w:cs="黑体"/>
          <w:sz w:val="32"/>
          <w:szCs w:val="32"/>
        </w:rPr>
      </w:pPr>
      <w:r w:rsidRPr="003B132B">
        <w:rPr>
          <w:rFonts w:ascii="仿宋" w:eastAsia="仿宋" w:hAnsi="仿宋" w:cs="黑体" w:hint="eastAsia"/>
          <w:sz w:val="32"/>
          <w:szCs w:val="32"/>
        </w:rPr>
        <w:t>项目的预期产出和预期效果等。</w:t>
      </w:r>
    </w:p>
    <w:p w14:paraId="6582A516" w14:textId="77777777" w:rsidR="003B132B" w:rsidRPr="003B132B" w:rsidRDefault="003B132B" w:rsidP="003B132B">
      <w:pPr>
        <w:spacing w:line="578" w:lineRule="exact"/>
        <w:ind w:firstLineChars="200" w:firstLine="640"/>
        <w:rPr>
          <w:rFonts w:ascii="仿宋" w:eastAsia="仿宋" w:hAnsi="仿宋" w:cs="黑体"/>
          <w:sz w:val="32"/>
          <w:szCs w:val="32"/>
        </w:rPr>
      </w:pPr>
      <w:r w:rsidRPr="003B132B">
        <w:rPr>
          <w:rFonts w:ascii="楷体" w:eastAsia="楷体" w:hAnsi="楷体" w:cs="黑体" w:hint="eastAsia"/>
          <w:sz w:val="32"/>
          <w:szCs w:val="32"/>
        </w:rPr>
        <w:t>（一）定性目标。</w:t>
      </w:r>
      <w:r w:rsidRPr="003B132B">
        <w:rPr>
          <w:rFonts w:ascii="仿宋" w:eastAsia="仿宋" w:hAnsi="仿宋" w:cs="黑体" w:hint="eastAsia"/>
          <w:sz w:val="32"/>
          <w:szCs w:val="32"/>
        </w:rPr>
        <w:t>具体明确，与工伤事故和职业病预防密切相关；具有可衡量性、合理性，可行性。</w:t>
      </w:r>
    </w:p>
    <w:p w14:paraId="600438B2" w14:textId="77777777" w:rsidR="003B132B" w:rsidRPr="003B132B" w:rsidRDefault="003B132B" w:rsidP="003B132B">
      <w:pPr>
        <w:spacing w:line="578" w:lineRule="exact"/>
        <w:ind w:firstLineChars="200" w:firstLine="640"/>
        <w:rPr>
          <w:rFonts w:ascii="仿宋" w:eastAsia="仿宋" w:hAnsi="仿宋" w:cs="黑体"/>
          <w:sz w:val="32"/>
          <w:szCs w:val="32"/>
        </w:rPr>
      </w:pPr>
      <w:r w:rsidRPr="003B132B">
        <w:rPr>
          <w:rFonts w:ascii="楷体" w:eastAsia="楷体" w:hAnsi="楷体" w:cs="黑体" w:hint="eastAsia"/>
          <w:sz w:val="32"/>
          <w:szCs w:val="32"/>
        </w:rPr>
        <w:t>（二）定量目标。</w:t>
      </w:r>
      <w:r w:rsidRPr="003B132B">
        <w:rPr>
          <w:rFonts w:ascii="仿宋" w:eastAsia="仿宋" w:hAnsi="仿宋" w:cs="黑体" w:hint="eastAsia"/>
          <w:sz w:val="32"/>
          <w:szCs w:val="32"/>
        </w:rPr>
        <w:t>具体量化，明确计划覆盖人数，与工伤事故和职业病预防密切相关；合理可行，能够在预期内实现；与实施方案、费用预算资金量相匹配。</w:t>
      </w:r>
    </w:p>
    <w:p w14:paraId="1D000099" w14:textId="77777777" w:rsidR="003B132B" w:rsidRPr="003B132B" w:rsidRDefault="003B132B" w:rsidP="003B132B">
      <w:pPr>
        <w:spacing w:line="578" w:lineRule="exact"/>
        <w:ind w:firstLineChars="200" w:firstLine="640"/>
        <w:rPr>
          <w:rFonts w:ascii="黑体" w:eastAsia="黑体" w:hAnsi="黑体" w:cs="黑体"/>
          <w:sz w:val="32"/>
          <w:szCs w:val="32"/>
        </w:rPr>
      </w:pPr>
      <w:r w:rsidRPr="003B132B">
        <w:rPr>
          <w:rFonts w:ascii="黑体" w:eastAsia="黑体" w:hAnsi="黑体" w:cs="黑体" w:hint="eastAsia"/>
          <w:sz w:val="32"/>
          <w:szCs w:val="32"/>
        </w:rPr>
        <w:t>五、费用预算</w:t>
      </w:r>
    </w:p>
    <w:p w14:paraId="2423B1B2" w14:textId="77777777" w:rsidR="003B132B" w:rsidRPr="003B132B" w:rsidRDefault="003B132B" w:rsidP="003B132B">
      <w:pPr>
        <w:spacing w:line="578" w:lineRule="exact"/>
        <w:ind w:firstLineChars="200" w:firstLine="640"/>
        <w:rPr>
          <w:rFonts w:ascii="仿宋" w:eastAsia="仿宋" w:hAnsi="仿宋" w:cs="黑体"/>
          <w:sz w:val="32"/>
          <w:szCs w:val="32"/>
        </w:rPr>
      </w:pPr>
      <w:r w:rsidRPr="003B132B">
        <w:rPr>
          <w:rFonts w:ascii="楷体" w:eastAsia="楷体" w:hAnsi="楷体" w:cs="黑体" w:hint="eastAsia"/>
          <w:sz w:val="32"/>
          <w:szCs w:val="32"/>
        </w:rPr>
        <w:t>（一）</w:t>
      </w:r>
      <w:r w:rsidRPr="003B132B">
        <w:rPr>
          <w:rFonts w:ascii="仿宋" w:eastAsia="仿宋" w:hAnsi="仿宋" w:cs="黑体" w:hint="eastAsia"/>
          <w:sz w:val="32"/>
          <w:szCs w:val="32"/>
        </w:rPr>
        <w:t>费用预算总金额、明细和合理性、可靠性分析。</w:t>
      </w:r>
    </w:p>
    <w:p w14:paraId="0864B16A" w14:textId="77777777" w:rsidR="003B132B" w:rsidRPr="003B132B" w:rsidRDefault="003B132B" w:rsidP="003B132B">
      <w:pPr>
        <w:spacing w:line="578" w:lineRule="exact"/>
        <w:ind w:firstLineChars="200" w:firstLine="640"/>
        <w:rPr>
          <w:rFonts w:ascii="仿宋" w:eastAsia="仿宋" w:hAnsi="仿宋" w:cs="黑体"/>
          <w:sz w:val="32"/>
          <w:szCs w:val="32"/>
        </w:rPr>
      </w:pPr>
      <w:r w:rsidRPr="003B132B">
        <w:rPr>
          <w:rFonts w:ascii="楷体" w:eastAsia="楷体" w:hAnsi="楷体" w:cs="黑体" w:hint="eastAsia"/>
          <w:sz w:val="32"/>
          <w:szCs w:val="32"/>
        </w:rPr>
        <w:t>（二）</w:t>
      </w:r>
      <w:r w:rsidRPr="003B132B">
        <w:rPr>
          <w:rFonts w:ascii="仿宋" w:eastAsia="仿宋" w:hAnsi="仿宋" w:cs="黑体" w:hint="eastAsia"/>
          <w:sz w:val="32"/>
          <w:szCs w:val="32"/>
        </w:rPr>
        <w:t>费用预算应当经本单位财务部门审核，做到详尽翔实、精细节约，包含完成本项目所需的所有费用</w:t>
      </w:r>
      <w:r w:rsidRPr="003B132B">
        <w:rPr>
          <w:rFonts w:ascii="仿宋" w:eastAsia="仿宋" w:hAnsi="仿宋" w:cs="黑体"/>
          <w:sz w:val="32"/>
          <w:szCs w:val="32"/>
        </w:rPr>
        <w:t>,各项费用均须列出明细清单，报价精确到整数，提供具体依据和说明。</w:t>
      </w:r>
    </w:p>
    <w:p w14:paraId="19F6E862" w14:textId="77777777" w:rsidR="003B132B" w:rsidRPr="003B132B" w:rsidRDefault="003B132B" w:rsidP="003B132B">
      <w:pPr>
        <w:spacing w:line="578" w:lineRule="exact"/>
        <w:ind w:firstLineChars="200" w:firstLine="640"/>
        <w:rPr>
          <w:rFonts w:ascii="仿宋" w:eastAsia="仿宋" w:hAnsi="仿宋" w:cs="黑体"/>
          <w:sz w:val="32"/>
          <w:szCs w:val="32"/>
        </w:rPr>
      </w:pPr>
      <w:r w:rsidRPr="003B132B">
        <w:rPr>
          <w:rFonts w:ascii="楷体" w:eastAsia="楷体" w:hAnsi="楷体" w:cs="黑体" w:hint="eastAsia"/>
          <w:sz w:val="32"/>
          <w:szCs w:val="32"/>
        </w:rPr>
        <w:t>（三）</w:t>
      </w:r>
      <w:r w:rsidRPr="003B132B">
        <w:rPr>
          <w:rFonts w:ascii="仿宋" w:eastAsia="仿宋" w:hAnsi="仿宋" w:cs="黑体" w:hint="eastAsia"/>
          <w:sz w:val="32"/>
          <w:szCs w:val="32"/>
        </w:rPr>
        <w:t>项目费用预算明细、依据和说明的格式由申报单位自拟。</w:t>
      </w:r>
    </w:p>
    <w:p w14:paraId="303DA5E9" w14:textId="77777777" w:rsidR="003B132B" w:rsidRPr="003B132B" w:rsidRDefault="003B132B" w:rsidP="003B132B">
      <w:pPr>
        <w:spacing w:line="578" w:lineRule="exact"/>
        <w:ind w:firstLineChars="200" w:firstLine="640"/>
        <w:rPr>
          <w:rFonts w:ascii="黑体" w:eastAsia="黑体" w:hAnsi="黑体" w:cs="黑体"/>
          <w:sz w:val="32"/>
          <w:szCs w:val="32"/>
        </w:rPr>
      </w:pPr>
      <w:r w:rsidRPr="003B132B">
        <w:rPr>
          <w:rFonts w:ascii="黑体" w:eastAsia="黑体" w:hAnsi="黑体" w:cs="黑体" w:hint="eastAsia"/>
          <w:sz w:val="32"/>
          <w:szCs w:val="32"/>
        </w:rPr>
        <w:t>六、实施计划方案</w:t>
      </w:r>
    </w:p>
    <w:p w14:paraId="481298DC" w14:textId="77777777" w:rsidR="003B132B" w:rsidRPr="003B132B" w:rsidRDefault="003B132B" w:rsidP="003B132B">
      <w:pPr>
        <w:spacing w:line="578" w:lineRule="exact"/>
        <w:ind w:firstLineChars="200" w:firstLine="640"/>
        <w:rPr>
          <w:rFonts w:ascii="仿宋" w:eastAsia="仿宋" w:hAnsi="仿宋" w:cs="黑体"/>
          <w:sz w:val="32"/>
          <w:szCs w:val="32"/>
        </w:rPr>
      </w:pPr>
      <w:r w:rsidRPr="003B132B">
        <w:rPr>
          <w:rFonts w:ascii="仿宋" w:eastAsia="仿宋" w:hAnsi="仿宋" w:cs="黑体" w:hint="eastAsia"/>
          <w:sz w:val="32"/>
          <w:szCs w:val="32"/>
        </w:rPr>
        <w:t>项目实施范围、实施对象、实施方式、开展进度、计划安排以及实施过程中的跟进监督措施等情况。应细描述培训</w:t>
      </w:r>
      <w:r w:rsidRPr="003B132B">
        <w:rPr>
          <w:rFonts w:ascii="仿宋" w:eastAsia="仿宋" w:hAnsi="仿宋" w:cs="黑体" w:hint="eastAsia"/>
          <w:sz w:val="32"/>
          <w:szCs w:val="32"/>
        </w:rPr>
        <w:lastRenderedPageBreak/>
        <w:t>（宣传）的课程安排、组织时间、地点、讲师、讲师专业职称、参加人数、培训（宣传）计划、培训（宣传）大纲等内容。</w:t>
      </w:r>
    </w:p>
    <w:p w14:paraId="0C7F1920" w14:textId="77777777" w:rsidR="003B132B" w:rsidRPr="003B132B" w:rsidRDefault="003B132B" w:rsidP="003B132B">
      <w:pPr>
        <w:spacing w:line="578" w:lineRule="exact"/>
        <w:ind w:firstLine="640"/>
        <w:rPr>
          <w:rFonts w:ascii="仿宋" w:eastAsia="仿宋" w:hAnsi="仿宋" w:cs="黑体"/>
          <w:sz w:val="32"/>
          <w:szCs w:val="32"/>
        </w:rPr>
      </w:pPr>
      <w:r w:rsidRPr="003B132B">
        <w:rPr>
          <w:rFonts w:ascii="楷体" w:eastAsia="楷体" w:hAnsi="楷体" w:cs="黑体" w:hint="eastAsia"/>
          <w:sz w:val="32"/>
          <w:szCs w:val="32"/>
        </w:rPr>
        <w:t>（一）</w:t>
      </w:r>
      <w:r w:rsidRPr="003B132B">
        <w:rPr>
          <w:rFonts w:ascii="仿宋" w:eastAsia="仿宋" w:hAnsi="仿宋" w:cs="黑体" w:hint="eastAsia"/>
          <w:sz w:val="32"/>
          <w:szCs w:val="32"/>
        </w:rPr>
        <w:t>计划</w:t>
      </w:r>
      <w:r w:rsidRPr="003B132B">
        <w:rPr>
          <w:rFonts w:ascii="仿宋" w:eastAsia="仿宋" w:hAnsi="仿宋" w:cs="黑体"/>
          <w:sz w:val="32"/>
          <w:szCs w:val="32"/>
        </w:rPr>
        <w:t>进度</w:t>
      </w:r>
      <w:r w:rsidRPr="003B132B">
        <w:rPr>
          <w:rFonts w:ascii="仿宋" w:eastAsia="仿宋" w:hAnsi="仿宋" w:cs="黑体" w:hint="eastAsia"/>
          <w:sz w:val="32"/>
          <w:szCs w:val="32"/>
        </w:rPr>
        <w:t>和</w:t>
      </w:r>
      <w:r w:rsidRPr="003B132B">
        <w:rPr>
          <w:rFonts w:ascii="仿宋" w:eastAsia="仿宋" w:hAnsi="仿宋" w:cs="黑体"/>
          <w:sz w:val="32"/>
          <w:szCs w:val="32"/>
        </w:rPr>
        <w:t>阶段目标方面</w:t>
      </w:r>
      <w:r w:rsidRPr="003B132B">
        <w:rPr>
          <w:rFonts w:ascii="仿宋" w:eastAsia="仿宋" w:hAnsi="仿宋" w:cs="黑体" w:hint="eastAsia"/>
          <w:sz w:val="32"/>
          <w:szCs w:val="32"/>
        </w:rPr>
        <w:t>项目</w:t>
      </w:r>
      <w:r w:rsidRPr="003B132B">
        <w:rPr>
          <w:rFonts w:ascii="仿宋" w:eastAsia="仿宋" w:hAnsi="仿宋" w:cs="黑体"/>
          <w:sz w:val="32"/>
          <w:szCs w:val="32"/>
        </w:rPr>
        <w:t>计</w:t>
      </w:r>
      <w:r w:rsidRPr="003B132B">
        <w:rPr>
          <w:rFonts w:ascii="仿宋" w:eastAsia="仿宋" w:hAnsi="仿宋" w:cs="黑体" w:hint="eastAsia"/>
          <w:sz w:val="32"/>
          <w:szCs w:val="32"/>
        </w:rPr>
        <w:t>划进度具体合理，包括每一具体活动或阶段的计划开始日期、完成日期。阶段目标明确可行，与计划进度相匹配。</w:t>
      </w:r>
    </w:p>
    <w:p w14:paraId="02F39501" w14:textId="77777777" w:rsidR="003B132B" w:rsidRPr="003B132B" w:rsidRDefault="003B132B" w:rsidP="003B132B">
      <w:pPr>
        <w:spacing w:line="578" w:lineRule="exact"/>
        <w:ind w:firstLine="640"/>
        <w:rPr>
          <w:rFonts w:ascii="仿宋" w:eastAsia="仿宋" w:hAnsi="仿宋" w:cs="黑体"/>
          <w:sz w:val="32"/>
          <w:szCs w:val="32"/>
        </w:rPr>
      </w:pPr>
      <w:r w:rsidRPr="003B132B">
        <w:rPr>
          <w:rFonts w:ascii="楷体" w:eastAsia="楷体" w:hAnsi="楷体" w:cs="黑体" w:hint="eastAsia"/>
          <w:sz w:val="32"/>
          <w:szCs w:val="32"/>
        </w:rPr>
        <w:t>（二）</w:t>
      </w:r>
      <w:r w:rsidRPr="003B132B">
        <w:rPr>
          <w:rFonts w:ascii="仿宋" w:eastAsia="仿宋" w:hAnsi="仿宋" w:cs="黑体" w:hint="eastAsia"/>
          <w:sz w:val="32"/>
          <w:szCs w:val="32"/>
        </w:rPr>
        <w:t>实施</w:t>
      </w:r>
      <w:r w:rsidRPr="003B132B">
        <w:rPr>
          <w:rFonts w:ascii="仿宋" w:eastAsia="仿宋" w:hAnsi="仿宋" w:cs="黑体"/>
          <w:sz w:val="32"/>
          <w:szCs w:val="32"/>
        </w:rPr>
        <w:t>内容方面全面具体，有明确详实的工伤预防宣传（或培训）内容等。针对性强，重点针对所属行业或企业工伤风险情况确定实施内容与阶段目标和绩效目标相匹配。科学合理，符合工伤预防相关法规政策规定</w:t>
      </w:r>
      <w:r w:rsidRPr="003B132B">
        <w:rPr>
          <w:rFonts w:ascii="仿宋" w:eastAsia="仿宋" w:hAnsi="仿宋" w:cs="黑体" w:hint="eastAsia"/>
          <w:sz w:val="32"/>
          <w:szCs w:val="32"/>
        </w:rPr>
        <w:t>。</w:t>
      </w:r>
    </w:p>
    <w:p w14:paraId="55A7F990" w14:textId="77777777" w:rsidR="003B132B" w:rsidRPr="003B132B" w:rsidRDefault="003B132B" w:rsidP="003B132B">
      <w:pPr>
        <w:spacing w:line="578" w:lineRule="exact"/>
        <w:ind w:firstLine="640"/>
        <w:rPr>
          <w:rFonts w:ascii="仿宋" w:eastAsia="仿宋" w:hAnsi="仿宋" w:cs="黑体"/>
          <w:sz w:val="32"/>
          <w:szCs w:val="32"/>
        </w:rPr>
      </w:pPr>
      <w:r w:rsidRPr="003B132B">
        <w:rPr>
          <w:rFonts w:ascii="楷体" w:eastAsia="楷体" w:hAnsi="楷体" w:cs="黑体" w:hint="eastAsia"/>
          <w:sz w:val="32"/>
          <w:szCs w:val="32"/>
        </w:rPr>
        <w:t>（三）</w:t>
      </w:r>
      <w:r w:rsidRPr="003B132B">
        <w:rPr>
          <w:rFonts w:ascii="仿宋" w:eastAsia="仿宋" w:hAnsi="仿宋" w:cs="黑体" w:hint="eastAsia"/>
          <w:sz w:val="32"/>
          <w:szCs w:val="32"/>
        </w:rPr>
        <w:t>实施</w:t>
      </w:r>
      <w:r w:rsidRPr="003B132B">
        <w:rPr>
          <w:rFonts w:ascii="仿宋" w:eastAsia="仿宋" w:hAnsi="仿宋" w:cs="黑体"/>
          <w:sz w:val="32"/>
          <w:szCs w:val="32"/>
        </w:rPr>
        <w:t>方法和技术手段方面</w:t>
      </w:r>
      <w:r w:rsidRPr="003B132B">
        <w:rPr>
          <w:rFonts w:ascii="仿宋" w:eastAsia="仿宋" w:hAnsi="仿宋" w:cs="黑体" w:hint="eastAsia"/>
          <w:sz w:val="32"/>
          <w:szCs w:val="32"/>
        </w:rPr>
        <w:t>实施方法及流程环节清晰。各阶段采用的技术手段合理可操作。各阶段设备和人员（含师资）配置合理到位。</w:t>
      </w:r>
    </w:p>
    <w:p w14:paraId="281DFDFB" w14:textId="77777777" w:rsidR="003B132B" w:rsidRPr="003B132B" w:rsidRDefault="003B132B" w:rsidP="003B132B">
      <w:pPr>
        <w:spacing w:line="578" w:lineRule="exact"/>
        <w:ind w:firstLine="640"/>
        <w:rPr>
          <w:rFonts w:ascii="仿宋" w:eastAsia="仿宋" w:hAnsi="仿宋" w:cs="黑体"/>
          <w:sz w:val="32"/>
          <w:szCs w:val="32"/>
        </w:rPr>
      </w:pPr>
      <w:r w:rsidRPr="003B132B">
        <w:rPr>
          <w:rFonts w:ascii="楷体" w:eastAsia="楷体" w:hAnsi="楷体" w:cs="黑体" w:hint="eastAsia"/>
          <w:sz w:val="32"/>
          <w:szCs w:val="32"/>
        </w:rPr>
        <w:t>（四）</w:t>
      </w:r>
      <w:r w:rsidRPr="003B132B">
        <w:rPr>
          <w:rFonts w:ascii="仿宋" w:eastAsia="仿宋" w:hAnsi="仿宋" w:cs="黑体" w:hint="eastAsia"/>
          <w:sz w:val="32"/>
          <w:szCs w:val="32"/>
        </w:rPr>
        <w:t>成果</w:t>
      </w:r>
      <w:r w:rsidRPr="003B132B">
        <w:rPr>
          <w:rFonts w:ascii="仿宋" w:eastAsia="仿宋" w:hAnsi="仿宋" w:cs="黑体"/>
          <w:sz w:val="32"/>
          <w:szCs w:val="32"/>
        </w:rPr>
        <w:t>及形式方面</w:t>
      </w:r>
      <w:r w:rsidRPr="003B132B">
        <w:rPr>
          <w:rFonts w:ascii="仿宋" w:eastAsia="仿宋" w:hAnsi="仿宋" w:cs="黑体" w:hint="eastAsia"/>
          <w:sz w:val="32"/>
          <w:szCs w:val="32"/>
        </w:rPr>
        <w:t>预期成果明确，</w:t>
      </w:r>
      <w:r w:rsidRPr="003B132B">
        <w:rPr>
          <w:rFonts w:ascii="仿宋" w:eastAsia="仿宋" w:hAnsi="仿宋" w:cs="黑体"/>
          <w:sz w:val="32"/>
          <w:szCs w:val="32"/>
        </w:rPr>
        <w:t>可量化、可考核</w:t>
      </w:r>
      <w:r w:rsidRPr="003B132B">
        <w:rPr>
          <w:rFonts w:ascii="仿宋" w:eastAsia="仿宋" w:hAnsi="仿宋" w:cs="黑体" w:hint="eastAsia"/>
          <w:sz w:val="32"/>
          <w:szCs w:val="32"/>
        </w:rPr>
        <w:t>。</w:t>
      </w:r>
    </w:p>
    <w:p w14:paraId="21A5498C" w14:textId="77777777" w:rsidR="003B132B" w:rsidRPr="003B132B" w:rsidRDefault="003B132B" w:rsidP="003B132B">
      <w:pPr>
        <w:snapToGrid w:val="0"/>
        <w:spacing w:line="578" w:lineRule="exact"/>
        <w:ind w:firstLineChars="200" w:firstLine="640"/>
        <w:jc w:val="left"/>
        <w:rPr>
          <w:rFonts w:ascii="仿宋" w:eastAsia="仿宋" w:hAnsi="仿宋" w:cs="黑体"/>
          <w:sz w:val="32"/>
          <w:szCs w:val="56"/>
        </w:rPr>
      </w:pPr>
      <w:r w:rsidRPr="003B132B">
        <w:rPr>
          <w:rFonts w:ascii="楷体" w:eastAsia="楷体" w:hAnsi="楷体" w:cs="黑体" w:hint="eastAsia"/>
          <w:sz w:val="32"/>
          <w:szCs w:val="56"/>
        </w:rPr>
        <w:t>（五）</w:t>
      </w:r>
      <w:r w:rsidRPr="003B132B">
        <w:rPr>
          <w:rFonts w:ascii="仿宋" w:eastAsia="仿宋" w:hAnsi="仿宋" w:cs="黑体" w:hint="eastAsia"/>
          <w:sz w:val="32"/>
          <w:szCs w:val="56"/>
        </w:rPr>
        <w:t>组织保障</w:t>
      </w:r>
      <w:r w:rsidRPr="003B132B">
        <w:rPr>
          <w:rFonts w:ascii="仿宋" w:eastAsia="仿宋" w:hAnsi="仿宋" w:cs="黑体"/>
          <w:sz w:val="32"/>
          <w:szCs w:val="56"/>
        </w:rPr>
        <w:t>方面到</w:t>
      </w:r>
      <w:r w:rsidRPr="003B132B">
        <w:rPr>
          <w:rFonts w:ascii="仿宋" w:eastAsia="仿宋" w:hAnsi="仿宋" w:cs="黑体" w:hint="eastAsia"/>
          <w:sz w:val="32"/>
          <w:szCs w:val="56"/>
        </w:rPr>
        <w:t>组</w:t>
      </w:r>
      <w:r w:rsidRPr="003B132B">
        <w:rPr>
          <w:rFonts w:ascii="仿宋" w:eastAsia="仿宋" w:hAnsi="仿宋" w:cs="黑体"/>
          <w:sz w:val="32"/>
          <w:szCs w:val="56"/>
        </w:rPr>
        <w:t>织领导机制合理，</w:t>
      </w:r>
      <w:r w:rsidRPr="003B132B">
        <w:rPr>
          <w:rFonts w:ascii="仿宋" w:eastAsia="仿宋" w:hAnsi="仿宋" w:cs="黑体" w:hint="eastAsia"/>
          <w:sz w:val="32"/>
          <w:szCs w:val="56"/>
        </w:rPr>
        <w:t>团</w:t>
      </w:r>
      <w:r w:rsidRPr="003B132B">
        <w:rPr>
          <w:rFonts w:ascii="仿宋" w:eastAsia="仿宋" w:hAnsi="仿宋" w:cs="黑体"/>
          <w:sz w:val="32"/>
          <w:szCs w:val="56"/>
        </w:rPr>
        <w:t>队人员分工明确</w:t>
      </w:r>
      <w:r w:rsidRPr="003B132B">
        <w:rPr>
          <w:rFonts w:ascii="仿宋" w:eastAsia="仿宋" w:hAnsi="仿宋" w:cs="黑体" w:hint="eastAsia"/>
          <w:sz w:val="32"/>
          <w:szCs w:val="56"/>
        </w:rPr>
        <w:t>，</w:t>
      </w:r>
      <w:r w:rsidRPr="003B132B">
        <w:rPr>
          <w:rFonts w:ascii="仿宋" w:eastAsia="仿宋" w:hAnsi="仿宋" w:cs="黑体"/>
          <w:sz w:val="32"/>
          <w:szCs w:val="56"/>
        </w:rPr>
        <w:t>质量保障措施到位，建立合理内部监督考核机制、定期报告进展情况</w:t>
      </w:r>
      <w:proofErr w:type="gramStart"/>
      <w:r w:rsidRPr="003B132B">
        <w:rPr>
          <w:rFonts w:ascii="仿宋" w:eastAsia="仿宋" w:hAnsi="仿宋" w:cs="黑体"/>
          <w:sz w:val="32"/>
          <w:szCs w:val="56"/>
        </w:rPr>
        <w:t>和相案管理</w:t>
      </w:r>
      <w:proofErr w:type="gramEnd"/>
      <w:r w:rsidRPr="003B132B">
        <w:rPr>
          <w:rFonts w:ascii="仿宋" w:eastAsia="仿宋" w:hAnsi="仿宋" w:cs="黑体"/>
          <w:sz w:val="32"/>
          <w:szCs w:val="56"/>
        </w:rPr>
        <w:t>制度等，可以有效保证项目实施和绩效目标的实观。</w:t>
      </w:r>
    </w:p>
    <w:p w14:paraId="5D033EA6" w14:textId="77777777" w:rsidR="003B132B" w:rsidRPr="003B132B" w:rsidRDefault="003B132B" w:rsidP="003B132B">
      <w:pPr>
        <w:spacing w:line="578" w:lineRule="exact"/>
        <w:ind w:leftChars="800" w:left="1680"/>
        <w:rPr>
          <w:rFonts w:ascii="仿宋" w:eastAsia="仿宋" w:hAnsi="仿宋" w:cs="黑体"/>
          <w:sz w:val="32"/>
          <w:szCs w:val="32"/>
        </w:rPr>
      </w:pPr>
    </w:p>
    <w:p w14:paraId="60874862" w14:textId="77777777" w:rsidR="003B132B" w:rsidRPr="003B132B" w:rsidRDefault="003B132B" w:rsidP="003B132B">
      <w:pPr>
        <w:spacing w:line="578" w:lineRule="exact"/>
        <w:ind w:firstLineChars="1602" w:firstLine="5126"/>
        <w:rPr>
          <w:rFonts w:ascii="仿宋" w:eastAsia="仿宋" w:hAnsi="仿宋" w:cs="黑体"/>
          <w:sz w:val="32"/>
          <w:szCs w:val="32"/>
        </w:rPr>
      </w:pPr>
      <w:r w:rsidRPr="003B132B">
        <w:rPr>
          <w:rFonts w:ascii="仿宋" w:eastAsia="仿宋" w:hAnsi="仿宋" w:cs="黑体" w:hint="eastAsia"/>
          <w:sz w:val="32"/>
          <w:szCs w:val="32"/>
        </w:rPr>
        <w:t>申报单位（盖章）：</w:t>
      </w:r>
    </w:p>
    <w:p w14:paraId="40F0CEE3" w14:textId="77777777" w:rsidR="003B132B" w:rsidRPr="003B132B" w:rsidRDefault="003B132B" w:rsidP="003B132B">
      <w:pPr>
        <w:spacing w:line="578" w:lineRule="exact"/>
        <w:ind w:firstLineChars="1600" w:firstLine="5120"/>
        <w:rPr>
          <w:rFonts w:ascii="仿宋" w:eastAsia="仿宋" w:hAnsi="仿宋" w:cs="黑体"/>
          <w:sz w:val="32"/>
          <w:szCs w:val="32"/>
        </w:rPr>
      </w:pPr>
      <w:r w:rsidRPr="003B132B">
        <w:rPr>
          <w:rFonts w:ascii="仿宋" w:eastAsia="仿宋" w:hAnsi="仿宋" w:cs="黑体" w:hint="eastAsia"/>
          <w:sz w:val="32"/>
          <w:szCs w:val="32"/>
        </w:rPr>
        <w:t>法定代表人签字：</w:t>
      </w:r>
    </w:p>
    <w:p w14:paraId="713DBAE5" w14:textId="77777777" w:rsidR="003B132B" w:rsidRPr="003B132B" w:rsidRDefault="003B132B" w:rsidP="003B132B">
      <w:pPr>
        <w:spacing w:line="578" w:lineRule="exact"/>
        <w:ind w:firstLineChars="1600" w:firstLine="5120"/>
        <w:rPr>
          <w:rFonts w:ascii="Calibri" w:eastAsia="宋体" w:hAnsi="Calibri" w:cs="黑体"/>
          <w:szCs w:val="24"/>
        </w:rPr>
      </w:pPr>
      <w:r w:rsidRPr="003B132B">
        <w:rPr>
          <w:rFonts w:ascii="仿宋" w:eastAsia="仿宋" w:hAnsi="仿宋" w:cs="黑体" w:hint="eastAsia"/>
          <w:sz w:val="32"/>
          <w:szCs w:val="32"/>
        </w:rPr>
        <w:t>日</w:t>
      </w:r>
      <w:r w:rsidRPr="003B132B">
        <w:rPr>
          <w:rFonts w:ascii="仿宋" w:eastAsia="仿宋" w:hAnsi="仿宋" w:cs="黑体"/>
          <w:sz w:val="32"/>
          <w:szCs w:val="32"/>
        </w:rPr>
        <w:t xml:space="preserve"> 期： 年 月 </w:t>
      </w:r>
      <w:r w:rsidRPr="003B132B">
        <w:rPr>
          <w:rFonts w:ascii="仿宋" w:eastAsia="仿宋" w:hAnsi="仿宋" w:cs="黑体" w:hint="eastAsia"/>
          <w:sz w:val="32"/>
          <w:szCs w:val="32"/>
        </w:rPr>
        <w:t>日</w:t>
      </w:r>
    </w:p>
    <w:p w14:paraId="7338AA45" w14:textId="77777777" w:rsidR="003171B0" w:rsidRDefault="003171B0"/>
    <w:sectPr w:rsidR="003171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BD669" w14:textId="77777777" w:rsidR="00C73C9F" w:rsidRDefault="00C73C9F" w:rsidP="003B132B">
      <w:r>
        <w:separator/>
      </w:r>
    </w:p>
  </w:endnote>
  <w:endnote w:type="continuationSeparator" w:id="0">
    <w:p w14:paraId="0B38BB3F" w14:textId="77777777" w:rsidR="00C73C9F" w:rsidRDefault="00C73C9F" w:rsidP="003B1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A00002BF"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627D6" w14:textId="77777777" w:rsidR="00C73C9F" w:rsidRDefault="00C73C9F" w:rsidP="003B132B">
      <w:r>
        <w:separator/>
      </w:r>
    </w:p>
  </w:footnote>
  <w:footnote w:type="continuationSeparator" w:id="0">
    <w:p w14:paraId="7352BB3F" w14:textId="77777777" w:rsidR="00C73C9F" w:rsidRDefault="00C73C9F" w:rsidP="003B13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939"/>
    <w:rsid w:val="003171B0"/>
    <w:rsid w:val="003B132B"/>
    <w:rsid w:val="00C73C9F"/>
    <w:rsid w:val="00E80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8C963"/>
  <w15:chartTrackingRefBased/>
  <w15:docId w15:val="{0D653B00-0FBD-4F59-9151-0A7385D44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132B"/>
    <w:pPr>
      <w:tabs>
        <w:tab w:val="center" w:pos="4153"/>
        <w:tab w:val="right" w:pos="8306"/>
      </w:tabs>
      <w:snapToGrid w:val="0"/>
      <w:jc w:val="center"/>
    </w:pPr>
    <w:rPr>
      <w:sz w:val="18"/>
      <w:szCs w:val="18"/>
    </w:rPr>
  </w:style>
  <w:style w:type="character" w:customStyle="1" w:styleId="a4">
    <w:name w:val="页眉 字符"/>
    <w:basedOn w:val="a0"/>
    <w:link w:val="a3"/>
    <w:uiPriority w:val="99"/>
    <w:rsid w:val="003B132B"/>
    <w:rPr>
      <w:sz w:val="18"/>
      <w:szCs w:val="18"/>
    </w:rPr>
  </w:style>
  <w:style w:type="paragraph" w:styleId="a5">
    <w:name w:val="footer"/>
    <w:basedOn w:val="a"/>
    <w:link w:val="a6"/>
    <w:uiPriority w:val="99"/>
    <w:unhideWhenUsed/>
    <w:rsid w:val="003B132B"/>
    <w:pPr>
      <w:tabs>
        <w:tab w:val="center" w:pos="4153"/>
        <w:tab w:val="right" w:pos="8306"/>
      </w:tabs>
      <w:snapToGrid w:val="0"/>
      <w:jc w:val="left"/>
    </w:pPr>
    <w:rPr>
      <w:sz w:val="18"/>
      <w:szCs w:val="18"/>
    </w:rPr>
  </w:style>
  <w:style w:type="character" w:customStyle="1" w:styleId="a6">
    <w:name w:val="页脚 字符"/>
    <w:basedOn w:val="a0"/>
    <w:link w:val="a5"/>
    <w:uiPriority w:val="99"/>
    <w:rsid w:val="003B132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192</Words>
  <Characters>1100</Characters>
  <Application>Microsoft Office Word</Application>
  <DocSecurity>0</DocSecurity>
  <Lines>9</Lines>
  <Paragraphs>2</Paragraphs>
  <ScaleCrop>false</ScaleCrop>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dc:creator>
  <cp:keywords/>
  <dc:description/>
  <cp:lastModifiedBy>LIU</cp:lastModifiedBy>
  <cp:revision>2</cp:revision>
  <dcterms:created xsi:type="dcterms:W3CDTF">2024-01-02T02:20:00Z</dcterms:created>
  <dcterms:modified xsi:type="dcterms:W3CDTF">2024-01-02T02:21:00Z</dcterms:modified>
</cp:coreProperties>
</file>