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03726">
      <w:pPr>
        <w:keepNext w:val="0"/>
        <w:keepLines w:val="0"/>
        <w:pageBreakBefore w:val="0"/>
        <w:widowControl w:val="0"/>
        <w:kinsoku/>
        <w:wordWrap/>
        <w:overflowPunct/>
        <w:topLinePunct w:val="0"/>
        <w:autoSpaceDE/>
        <w:bidi w:val="0"/>
        <w:snapToGrid/>
        <w:spacing w:line="580" w:lineRule="exact"/>
        <w:jc w:val="center"/>
        <w:textAlignment w:val="auto"/>
        <w:rPr>
          <w:rFonts w:hint="eastAsia" w:asciiTheme="majorEastAsia" w:hAnsiTheme="majorEastAsia" w:eastAsiaTheme="majorEastAsia" w:cstheme="majorEastAsia"/>
          <w:b/>
          <w:bCs/>
          <w:sz w:val="44"/>
          <w:szCs w:val="44"/>
          <w:highlight w:val="none"/>
        </w:rPr>
      </w:pPr>
      <w:bookmarkStart w:id="0" w:name="_GoBack"/>
      <w:r>
        <w:rPr>
          <w:rFonts w:hint="eastAsia" w:asciiTheme="majorEastAsia" w:hAnsiTheme="majorEastAsia" w:eastAsiaTheme="majorEastAsia" w:cstheme="majorEastAsia"/>
          <w:b/>
          <w:bCs/>
          <w:sz w:val="44"/>
          <w:szCs w:val="44"/>
          <w:highlight w:val="none"/>
        </w:rPr>
        <w:t>关于伊通满族自治县</w:t>
      </w:r>
      <w:r>
        <w:rPr>
          <w:rFonts w:hint="eastAsia" w:asciiTheme="majorEastAsia" w:hAnsiTheme="majorEastAsia" w:eastAsiaTheme="majorEastAsia" w:cstheme="majorEastAsia"/>
          <w:b/>
          <w:bCs/>
          <w:sz w:val="44"/>
          <w:szCs w:val="44"/>
          <w:highlight w:val="none"/>
          <w:lang w:eastAsia="zh-CN"/>
        </w:rPr>
        <w:t>国有土地上</w:t>
      </w:r>
      <w:r>
        <w:rPr>
          <w:rFonts w:hint="eastAsia" w:asciiTheme="majorEastAsia" w:hAnsiTheme="majorEastAsia" w:eastAsiaTheme="majorEastAsia" w:cstheme="majorEastAsia"/>
          <w:b/>
          <w:bCs/>
          <w:sz w:val="44"/>
          <w:szCs w:val="44"/>
          <w:highlight w:val="none"/>
          <w:lang w:val="en-US" w:eastAsia="zh-CN"/>
        </w:rPr>
        <w:t xml:space="preserve">                   </w:t>
      </w:r>
      <w:r>
        <w:rPr>
          <w:rFonts w:hint="eastAsia" w:asciiTheme="majorEastAsia" w:hAnsiTheme="majorEastAsia" w:eastAsiaTheme="majorEastAsia" w:cstheme="majorEastAsia"/>
          <w:b/>
          <w:bCs/>
          <w:sz w:val="44"/>
          <w:szCs w:val="44"/>
          <w:highlight w:val="none"/>
          <w:lang w:eastAsia="zh-CN"/>
        </w:rPr>
        <w:t>乌苏大</w:t>
      </w:r>
      <w:r>
        <w:rPr>
          <w:rFonts w:hint="eastAsia" w:asciiTheme="majorEastAsia" w:hAnsiTheme="majorEastAsia" w:eastAsiaTheme="majorEastAsia" w:cstheme="majorEastAsia"/>
          <w:b/>
          <w:bCs/>
          <w:sz w:val="44"/>
          <w:szCs w:val="44"/>
          <w:highlight w:val="none"/>
          <w:lang w:val="en-US" w:eastAsia="zh-CN"/>
        </w:rPr>
        <w:t>街南</w:t>
      </w:r>
      <w:r>
        <w:rPr>
          <w:rFonts w:hint="eastAsia" w:asciiTheme="majorEastAsia" w:hAnsiTheme="majorEastAsia" w:eastAsiaTheme="majorEastAsia" w:cstheme="majorEastAsia"/>
          <w:b/>
          <w:bCs/>
          <w:sz w:val="44"/>
          <w:szCs w:val="44"/>
          <w:highlight w:val="none"/>
          <w:lang w:eastAsia="zh-CN"/>
        </w:rPr>
        <w:t>地块</w:t>
      </w:r>
      <w:r>
        <w:rPr>
          <w:rFonts w:hint="eastAsia" w:asciiTheme="majorEastAsia" w:hAnsiTheme="majorEastAsia" w:eastAsiaTheme="majorEastAsia" w:cstheme="majorEastAsia"/>
          <w:b/>
          <w:bCs/>
          <w:sz w:val="44"/>
          <w:szCs w:val="44"/>
          <w:highlight w:val="none"/>
        </w:rPr>
        <w:t>房屋征收补偿方案</w:t>
      </w:r>
    </w:p>
    <w:bookmarkEnd w:id="0"/>
    <w:p w14:paraId="2917CC16">
      <w:pPr>
        <w:keepNext w:val="0"/>
        <w:keepLines w:val="0"/>
        <w:pageBreakBefore w:val="0"/>
        <w:widowControl w:val="0"/>
        <w:kinsoku/>
        <w:wordWrap/>
        <w:overflowPunct/>
        <w:topLinePunct w:val="0"/>
        <w:autoSpaceDE/>
        <w:bidi w:val="0"/>
        <w:snapToGrid/>
        <w:spacing w:line="580" w:lineRule="exact"/>
        <w:jc w:val="center"/>
        <w:textAlignment w:val="auto"/>
        <w:rPr>
          <w:rFonts w:hint="eastAsia" w:ascii="楷体" w:hAnsi="楷体" w:eastAsia="楷体" w:cs="楷体"/>
          <w:color w:val="auto"/>
          <w:sz w:val="30"/>
          <w:szCs w:val="30"/>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征求意见稿</w:t>
      </w:r>
      <w:r>
        <w:rPr>
          <w:rFonts w:hint="eastAsia" w:ascii="楷体" w:hAnsi="楷体" w:eastAsia="楷体" w:cs="楷体"/>
          <w:b w:val="0"/>
          <w:bCs w:val="0"/>
          <w:sz w:val="32"/>
          <w:szCs w:val="32"/>
          <w:highlight w:val="none"/>
          <w:lang w:eastAsia="zh-CN"/>
        </w:rPr>
        <w:t>）</w:t>
      </w:r>
    </w:p>
    <w:p w14:paraId="3DBBFEE8">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为了公共利益的需要，根据国务院《国有土地上房屋征收与补偿条例</w:t>
      </w:r>
      <w:r>
        <w:rPr>
          <w:rFonts w:hint="eastAsia" w:ascii="仿宋" w:hAnsi="仿宋" w:eastAsia="仿宋" w:cs="仿宋"/>
          <w:color w:val="auto"/>
          <w:sz w:val="32"/>
          <w:szCs w:val="32"/>
          <w:highlight w:val="none"/>
          <w:lang w:eastAsia="zh-CN"/>
        </w:rPr>
        <w:t>》《吉林省国有土地上房屋征收与补偿办法</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《伊通满族自治县国有土地上房屋征收与补偿暂行办法》及有关</w:t>
      </w:r>
      <w:r>
        <w:rPr>
          <w:rFonts w:hint="eastAsia" w:ascii="仿宋" w:hAnsi="仿宋" w:eastAsia="仿宋" w:cs="仿宋"/>
          <w:color w:val="auto"/>
          <w:sz w:val="32"/>
          <w:szCs w:val="32"/>
          <w:highlight w:val="none"/>
          <w:lang w:eastAsia="zh-CN"/>
        </w:rPr>
        <w:t>法律法规</w:t>
      </w:r>
      <w:r>
        <w:rPr>
          <w:rFonts w:hint="eastAsia" w:ascii="仿宋" w:hAnsi="仿宋" w:eastAsia="仿宋" w:cs="仿宋"/>
          <w:color w:val="auto"/>
          <w:sz w:val="32"/>
          <w:szCs w:val="32"/>
          <w:highlight w:val="none"/>
        </w:rPr>
        <w:t>之规定，县政府组织相关部门研究论证后，决定对伊通满族自治县</w:t>
      </w:r>
      <w:r>
        <w:rPr>
          <w:rFonts w:hint="eastAsia" w:ascii="仿宋" w:hAnsi="仿宋" w:eastAsia="仿宋" w:cs="仿宋"/>
          <w:color w:val="auto"/>
          <w:sz w:val="32"/>
          <w:szCs w:val="32"/>
          <w:highlight w:val="none"/>
          <w:lang w:val="en-US" w:eastAsia="zh-CN"/>
        </w:rPr>
        <w:t>乌苏大街南地块</w:t>
      </w:r>
      <w:r>
        <w:rPr>
          <w:rFonts w:hint="eastAsia" w:ascii="仿宋" w:hAnsi="仿宋" w:eastAsia="仿宋" w:cs="仿宋"/>
          <w:color w:val="auto"/>
          <w:sz w:val="32"/>
          <w:szCs w:val="32"/>
          <w:highlight w:val="none"/>
        </w:rPr>
        <w:t>范围内的</w:t>
      </w:r>
      <w:r>
        <w:rPr>
          <w:rFonts w:hint="eastAsia" w:ascii="仿宋" w:hAnsi="仿宋" w:eastAsia="仿宋" w:cs="仿宋"/>
          <w:color w:val="auto"/>
          <w:sz w:val="32"/>
          <w:szCs w:val="32"/>
          <w:highlight w:val="none"/>
          <w:lang w:val="en-US" w:eastAsia="zh-CN"/>
        </w:rPr>
        <w:t>危楼、房屋及附属物</w:t>
      </w:r>
      <w:r>
        <w:rPr>
          <w:rFonts w:hint="eastAsia" w:ascii="仿宋" w:hAnsi="仿宋" w:eastAsia="仿宋" w:cs="仿宋"/>
          <w:color w:val="auto"/>
          <w:sz w:val="32"/>
          <w:szCs w:val="32"/>
          <w:highlight w:val="none"/>
        </w:rPr>
        <w:t>进行征收。为维护公共利益，保障被征收房屋所有权人的合法权益，立足于本县实际情况，特制定如下征收补偿方案。</w:t>
      </w:r>
    </w:p>
    <w:p w14:paraId="047DE49C">
      <w:pPr>
        <w:keepNext w:val="0"/>
        <w:keepLines w:val="0"/>
        <w:pageBreakBefore w:val="0"/>
        <w:widowControl w:val="0"/>
        <w:kinsoku/>
        <w:wordWrap/>
        <w:overflowPunct/>
        <w:topLinePunct w:val="0"/>
        <w:autoSpaceDE/>
        <w:bidi w:val="0"/>
        <w:adjustRightInd w:val="0"/>
        <w:snapToGrid w:val="0"/>
        <w:spacing w:line="580" w:lineRule="exact"/>
        <w:ind w:left="0" w:leftChars="0" w:firstLine="600" w:firstLineChars="200"/>
        <w:jc w:val="both"/>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一、征收与补偿原则</w:t>
      </w:r>
    </w:p>
    <w:p w14:paraId="67E06282">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房屋征收与补偿遵循决策民主、程序正当、公平补偿、结果公开的原则。</w:t>
      </w:r>
    </w:p>
    <w:p w14:paraId="0503F716">
      <w:pPr>
        <w:keepNext w:val="0"/>
        <w:keepLines w:val="0"/>
        <w:pageBreakBefore w:val="0"/>
        <w:widowControl w:val="0"/>
        <w:numPr>
          <w:ilvl w:val="0"/>
          <w:numId w:val="1"/>
        </w:numPr>
        <w:kinsoku/>
        <w:wordWrap/>
        <w:overflowPunct/>
        <w:topLinePunct w:val="0"/>
        <w:autoSpaceDE/>
        <w:bidi w:val="0"/>
        <w:adjustRightInd w:val="0"/>
        <w:snapToGrid w:val="0"/>
        <w:spacing w:line="580" w:lineRule="exact"/>
        <w:ind w:left="0" w:leftChars="0" w:firstLine="600" w:firstLineChars="200"/>
        <w:jc w:val="both"/>
        <w:textAlignment w:val="auto"/>
        <w:rPr>
          <w:rFonts w:hint="default"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rPr>
        <w:t>征收范围</w:t>
      </w:r>
    </w:p>
    <w:p w14:paraId="77735FEB">
      <w:pPr>
        <w:keepNext w:val="0"/>
        <w:keepLines w:val="0"/>
        <w:pageBreakBefore w:val="0"/>
        <w:widowControl w:val="0"/>
        <w:numPr>
          <w:ilvl w:val="0"/>
          <w:numId w:val="0"/>
        </w:numPr>
        <w:kinsoku/>
        <w:wordWrap/>
        <w:overflowPunct/>
        <w:topLinePunct w:val="0"/>
        <w:autoSpaceDE/>
        <w:bidi w:val="0"/>
        <w:adjustRightInd/>
        <w:snapToGrid w:val="0"/>
        <w:spacing w:line="580" w:lineRule="exact"/>
        <w:ind w:left="0" w:lef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乌苏大街南</w:t>
      </w:r>
      <w:r>
        <w:rPr>
          <w:rFonts w:hint="eastAsia" w:ascii="楷体" w:hAnsi="楷体" w:eastAsia="楷体" w:cs="楷体"/>
          <w:sz w:val="32"/>
          <w:szCs w:val="32"/>
          <w:highlight w:val="none"/>
          <w:lang w:val="en-US" w:eastAsia="zh-CN"/>
        </w:rPr>
        <w:t>（四至：东起庆德街，西至人寿保险公司西侧巷道；南起南壕路，北至人民大路）</w:t>
      </w:r>
    </w:p>
    <w:p w14:paraId="7AE591D0">
      <w:pPr>
        <w:keepNext w:val="0"/>
        <w:keepLines w:val="0"/>
        <w:pageBreakBefore w:val="0"/>
        <w:widowControl w:val="0"/>
        <w:numPr>
          <w:ilvl w:val="0"/>
          <w:numId w:val="1"/>
        </w:numPr>
        <w:kinsoku/>
        <w:wordWrap/>
        <w:overflowPunct/>
        <w:topLinePunct w:val="0"/>
        <w:autoSpaceDE/>
        <w:bidi w:val="0"/>
        <w:adjustRightInd w:val="0"/>
        <w:snapToGrid w:val="0"/>
        <w:spacing w:line="580" w:lineRule="exact"/>
        <w:ind w:left="0" w:leftChars="0" w:firstLine="600" w:firstLineChars="200"/>
        <w:jc w:val="both"/>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征收与补偿主体</w:t>
      </w:r>
    </w:p>
    <w:p w14:paraId="2EC3B119">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伊通满族自治县人民政府</w:t>
      </w:r>
    </w:p>
    <w:p w14:paraId="130FFC87">
      <w:pPr>
        <w:keepNext w:val="0"/>
        <w:keepLines w:val="0"/>
        <w:pageBreakBefore w:val="0"/>
        <w:widowControl w:val="0"/>
        <w:kinsoku/>
        <w:wordWrap/>
        <w:overflowPunct/>
        <w:topLinePunct w:val="0"/>
        <w:autoSpaceDE/>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黑体" w:hAnsi="黑体" w:eastAsia="黑体" w:cs="黑体"/>
          <w:color w:val="auto"/>
          <w:sz w:val="30"/>
          <w:szCs w:val="30"/>
          <w:highlight w:val="none"/>
        </w:rPr>
        <w:t>四、征收部门</w:t>
      </w:r>
    </w:p>
    <w:p w14:paraId="255781A0">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伊通满族自治县</w:t>
      </w:r>
      <w:r>
        <w:rPr>
          <w:rFonts w:hint="eastAsia" w:ascii="仿宋" w:hAnsi="仿宋" w:eastAsia="仿宋" w:cs="仿宋"/>
          <w:color w:val="auto"/>
          <w:sz w:val="32"/>
          <w:szCs w:val="32"/>
          <w:highlight w:val="none"/>
          <w:lang w:val="en-US" w:eastAsia="zh-CN"/>
        </w:rPr>
        <w:t>住房和城乡建设局</w:t>
      </w:r>
    </w:p>
    <w:p w14:paraId="54592DC8">
      <w:pPr>
        <w:keepNext w:val="0"/>
        <w:keepLines w:val="0"/>
        <w:pageBreakBefore w:val="0"/>
        <w:widowControl w:val="0"/>
        <w:kinsoku/>
        <w:wordWrap/>
        <w:overflowPunct/>
        <w:topLinePunct w:val="0"/>
        <w:autoSpaceDE/>
        <w:bidi w:val="0"/>
        <w:adjustRightInd w:val="0"/>
        <w:snapToGrid w:val="0"/>
        <w:spacing w:line="580" w:lineRule="exact"/>
        <w:ind w:left="0" w:leftChars="0" w:firstLine="600" w:firstLineChars="200"/>
        <w:jc w:val="both"/>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五、征收实施单位</w:t>
      </w:r>
    </w:p>
    <w:p w14:paraId="24DAABDD">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伊通满族自治县房屋征收经办中心</w:t>
      </w:r>
    </w:p>
    <w:p w14:paraId="5BD14226">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00" w:firstLineChars="200"/>
        <w:jc w:val="both"/>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val="en-US" w:eastAsia="zh-CN"/>
        </w:rPr>
        <w:t>六、</w:t>
      </w:r>
      <w:r>
        <w:rPr>
          <w:rFonts w:hint="eastAsia" w:ascii="黑体" w:hAnsi="黑体" w:eastAsia="黑体" w:cs="黑体"/>
          <w:color w:val="auto"/>
          <w:sz w:val="30"/>
          <w:szCs w:val="30"/>
          <w:highlight w:val="none"/>
        </w:rPr>
        <w:t>征收实施时间</w:t>
      </w:r>
    </w:p>
    <w:p w14:paraId="14A8B77E">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自征收决定公告发布之日</w:t>
      </w:r>
      <w:r>
        <w:rPr>
          <w:rFonts w:hint="eastAsia" w:ascii="仿宋" w:hAnsi="仿宋" w:eastAsia="仿宋" w:cs="仿宋"/>
          <w:color w:val="auto"/>
          <w:sz w:val="32"/>
          <w:szCs w:val="32"/>
          <w:highlight w:val="none"/>
          <w:lang w:eastAsia="zh-CN"/>
        </w:rPr>
        <w:t>起</w:t>
      </w:r>
      <w:r>
        <w:rPr>
          <w:rFonts w:hint="eastAsia" w:ascii="仿宋" w:hAnsi="仿宋" w:eastAsia="仿宋" w:cs="仿宋"/>
          <w:color w:val="auto"/>
          <w:sz w:val="32"/>
          <w:szCs w:val="32"/>
          <w:highlight w:val="none"/>
        </w:rPr>
        <w:t>开始实施。</w:t>
      </w:r>
    </w:p>
    <w:p w14:paraId="3D444B64">
      <w:pPr>
        <w:keepNext w:val="0"/>
        <w:keepLines w:val="0"/>
        <w:pageBreakBefore w:val="0"/>
        <w:widowControl w:val="0"/>
        <w:kinsoku/>
        <w:wordWrap/>
        <w:overflowPunct/>
        <w:topLinePunct w:val="0"/>
        <w:autoSpaceDE/>
        <w:bidi w:val="0"/>
        <w:adjustRightInd w:val="0"/>
        <w:snapToGrid w:val="0"/>
        <w:spacing w:line="580" w:lineRule="exact"/>
        <w:ind w:left="0" w:leftChars="0" w:firstLine="600" w:firstLineChars="200"/>
        <w:jc w:val="both"/>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七、征收补偿签约</w:t>
      </w:r>
      <w:r>
        <w:rPr>
          <w:rFonts w:hint="eastAsia" w:ascii="黑体" w:hAnsi="黑体" w:eastAsia="黑体" w:cs="黑体"/>
          <w:color w:val="auto"/>
          <w:sz w:val="30"/>
          <w:szCs w:val="30"/>
          <w:highlight w:val="none"/>
          <w:lang w:eastAsia="zh-CN"/>
        </w:rPr>
        <w:t>奖励</w:t>
      </w:r>
      <w:r>
        <w:rPr>
          <w:rFonts w:hint="eastAsia" w:ascii="黑体" w:hAnsi="黑体" w:eastAsia="黑体" w:cs="黑体"/>
          <w:color w:val="auto"/>
          <w:sz w:val="30"/>
          <w:szCs w:val="30"/>
          <w:highlight w:val="none"/>
        </w:rPr>
        <w:t>期限</w:t>
      </w:r>
    </w:p>
    <w:p w14:paraId="19401800">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征收补偿签约</w:t>
      </w:r>
      <w:r>
        <w:rPr>
          <w:rFonts w:hint="eastAsia" w:ascii="仿宋" w:hAnsi="仿宋" w:eastAsia="仿宋" w:cs="仿宋"/>
          <w:color w:val="auto"/>
          <w:sz w:val="32"/>
          <w:szCs w:val="32"/>
          <w:highlight w:val="none"/>
          <w:lang w:eastAsia="zh-CN"/>
        </w:rPr>
        <w:t>奖励</w:t>
      </w:r>
      <w:r>
        <w:rPr>
          <w:rFonts w:hint="eastAsia" w:ascii="仿宋" w:hAnsi="仿宋" w:eastAsia="仿宋" w:cs="仿宋"/>
          <w:color w:val="auto"/>
          <w:sz w:val="32"/>
          <w:szCs w:val="32"/>
          <w:highlight w:val="none"/>
        </w:rPr>
        <w:t>期限：</w:t>
      </w:r>
      <w:r>
        <w:rPr>
          <w:rFonts w:hint="eastAsia" w:ascii="仿宋" w:hAnsi="仿宋" w:eastAsia="仿宋" w:cs="仿宋"/>
          <w:color w:val="auto"/>
          <w:sz w:val="32"/>
          <w:szCs w:val="32"/>
          <w:highlight w:val="none"/>
          <w:lang w:val="en-US" w:eastAsia="zh-CN"/>
        </w:rPr>
        <w:t>自发布房屋征收决定公告之日起</w:t>
      </w:r>
      <w:r>
        <w:rPr>
          <w:rFonts w:hint="eastAsia" w:ascii="仿宋" w:hAnsi="仿宋" w:eastAsia="仿宋" w:cs="仿宋"/>
          <w:color w:val="auto"/>
          <w:sz w:val="32"/>
          <w:szCs w:val="32"/>
          <w:highlight w:val="none"/>
          <w:u w:val="single"/>
          <w:lang w:val="en-US" w:eastAsia="zh-CN"/>
        </w:rPr>
        <w:t>30</w:t>
      </w:r>
      <w:r>
        <w:rPr>
          <w:rFonts w:hint="eastAsia" w:ascii="仿宋" w:hAnsi="仿宋" w:eastAsia="仿宋" w:cs="仿宋"/>
          <w:color w:val="auto"/>
          <w:sz w:val="32"/>
          <w:szCs w:val="32"/>
          <w:highlight w:val="none"/>
        </w:rPr>
        <w:t>天</w:t>
      </w:r>
      <w:r>
        <w:rPr>
          <w:rFonts w:hint="eastAsia" w:ascii="仿宋" w:hAnsi="仿宋" w:eastAsia="仿宋" w:cs="仿宋"/>
          <w:color w:val="auto"/>
          <w:sz w:val="32"/>
          <w:szCs w:val="32"/>
          <w:highlight w:val="none"/>
          <w:lang w:val="en-US" w:eastAsia="zh-CN"/>
        </w:rPr>
        <w:t>内</w:t>
      </w:r>
      <w:r>
        <w:rPr>
          <w:rFonts w:hint="eastAsia" w:ascii="仿宋" w:hAnsi="仿宋" w:eastAsia="仿宋" w:cs="仿宋"/>
          <w:color w:val="auto"/>
          <w:sz w:val="32"/>
          <w:szCs w:val="32"/>
          <w:highlight w:val="none"/>
        </w:rPr>
        <w:t>。</w:t>
      </w:r>
    </w:p>
    <w:p w14:paraId="02307413">
      <w:pPr>
        <w:keepNext w:val="0"/>
        <w:keepLines w:val="0"/>
        <w:pageBreakBefore w:val="0"/>
        <w:widowControl w:val="0"/>
        <w:numPr>
          <w:ilvl w:val="0"/>
          <w:numId w:val="2"/>
        </w:numPr>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相关规定</w:t>
      </w:r>
    </w:p>
    <w:p w14:paraId="113E6C68">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（一）征收范围公告后，任何单位和个人对征收范围内的房屋和土地，不得进行下列活动：</w:t>
      </w:r>
    </w:p>
    <w:p w14:paraId="2718D80D">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1.新建、改建、扩建、装修房屋；</w:t>
      </w:r>
    </w:p>
    <w:p w14:paraId="7E4CEA0F">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2.改变房屋和土地用途；</w:t>
      </w:r>
    </w:p>
    <w:p w14:paraId="2A63EDE7">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3.进行分户等不当增加补偿费用的其他行为。</w:t>
      </w:r>
    </w:p>
    <w:p w14:paraId="7672974A">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（二）无房屋产权的，由县人民政府组织自然资源等相关部门进行调查、认定和处理。对认定为合法建筑的和未超过批准期限的临时建筑，给予补偿；对认定为违法建筑和超过批准期限的临时建筑，不予补偿。</w:t>
      </w:r>
    </w:p>
    <w:p w14:paraId="5F0FB578">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九、补偿方式</w:t>
      </w:r>
    </w:p>
    <w:p w14:paraId="65F97F29">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被征收人可以选择货币补偿，也可以选择房屋产权调换。</w:t>
      </w:r>
    </w:p>
    <w:p w14:paraId="2EB7F1A3">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十、房屋征收补偿与标准</w:t>
      </w:r>
    </w:p>
    <w:p w14:paraId="5D250CC7">
      <w:pPr>
        <w:pStyle w:val="3"/>
        <w:keepNext w:val="0"/>
        <w:keepLines w:val="0"/>
        <w:pageBreakBefore w:val="0"/>
        <w:widowControl w:val="0"/>
        <w:numPr>
          <w:ilvl w:val="0"/>
          <w:numId w:val="0"/>
        </w:numPr>
        <w:suppressLineNumbers w:val="0"/>
        <w:shd w:val="clear" w:color="auto" w:fill="FFFFFF"/>
        <w:kinsoku/>
        <w:wordWrap/>
        <w:overflowPunct/>
        <w:topLinePunct w:val="0"/>
        <w:autoSpaceDE/>
        <w:bidi w:val="0"/>
        <w:snapToGrid w:val="0"/>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i w:val="0"/>
          <w:caps w:val="0"/>
          <w:color w:val="auto"/>
          <w:spacing w:val="0"/>
          <w:sz w:val="30"/>
          <w:szCs w:val="30"/>
          <w:highlight w:val="none"/>
          <w:shd w:val="clear" w:color="auto" w:fill="FFFFFF"/>
          <w:lang w:val="en-US" w:eastAsia="zh-CN"/>
        </w:rPr>
      </w:pPr>
      <w:r>
        <w:rPr>
          <w:rFonts w:hint="eastAsia" w:ascii="楷体" w:hAnsi="楷体" w:eastAsia="楷体" w:cs="楷体"/>
          <w:b w:val="0"/>
          <w:bCs w:val="0"/>
          <w:color w:val="auto"/>
          <w:sz w:val="32"/>
          <w:szCs w:val="32"/>
          <w:highlight w:val="none"/>
          <w:lang w:eastAsia="zh-CN"/>
        </w:rPr>
        <w:t>货币补偿：</w:t>
      </w:r>
      <w:r>
        <w:rPr>
          <w:rFonts w:hint="eastAsia" w:ascii="仿宋" w:hAnsi="仿宋" w:eastAsia="仿宋" w:cs="仿宋"/>
          <w:color w:val="auto"/>
          <w:sz w:val="32"/>
          <w:szCs w:val="32"/>
          <w:highlight w:val="none"/>
          <w:lang w:eastAsia="zh-CN"/>
        </w:rPr>
        <w:t>对被征收房屋价值的补偿，按照房屋征收决定公告之日被征收房屋类似房地产的市场价格。被征收房屋的价值，由具有相应资质的房地产价格评估机构按照房屋征收评估办法评估确定。</w:t>
      </w:r>
    </w:p>
    <w:p w14:paraId="543EB907">
      <w:pPr>
        <w:pStyle w:val="3"/>
        <w:keepNext w:val="0"/>
        <w:keepLines w:val="0"/>
        <w:pageBreakBefore w:val="0"/>
        <w:widowControl w:val="0"/>
        <w:numPr>
          <w:ilvl w:val="0"/>
          <w:numId w:val="0"/>
        </w:numPr>
        <w:suppressLineNumbers w:val="0"/>
        <w:shd w:val="clear" w:color="auto" w:fill="FFFFFF"/>
        <w:kinsoku/>
        <w:wordWrap/>
        <w:overflowPunct/>
        <w:topLinePunct w:val="0"/>
        <w:autoSpaceDE/>
        <w:bidi w:val="0"/>
        <w:snapToGrid w:val="0"/>
        <w:spacing w:before="0" w:beforeAutospacing="0" w:after="0" w:afterAutospacing="0" w:line="580" w:lineRule="exact"/>
        <w:ind w:left="0" w:leftChars="0" w:right="0" w:rightChars="0"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产权调换：</w:t>
      </w:r>
    </w:p>
    <w:p w14:paraId="48AAF16F">
      <w:pPr>
        <w:keepNext w:val="0"/>
        <w:keepLines w:val="0"/>
        <w:pageBreakBefore w:val="0"/>
        <w:widowControl w:val="0"/>
        <w:kinsoku/>
        <w:wordWrap/>
        <w:overflowPunct/>
        <w:topLinePunct w:val="0"/>
        <w:autoSpaceDE/>
        <w:bidi w:val="0"/>
        <w:adjustRightInd w:val="0"/>
        <w:snapToGrid w:val="0"/>
        <w:spacing w:line="580" w:lineRule="exact"/>
        <w:ind w:left="0" w:leftChars="0" w:firstLine="600" w:firstLineChars="200"/>
        <w:jc w:val="both"/>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A</w:t>
      </w:r>
      <w:r>
        <w:rPr>
          <w:rFonts w:hint="eastAsia" w:ascii="黑体" w:hAnsi="黑体" w:eastAsia="黑体" w:cs="黑体"/>
          <w:color w:val="auto"/>
          <w:sz w:val="30"/>
          <w:szCs w:val="30"/>
          <w:highlight w:val="none"/>
          <w:lang w:eastAsia="zh-CN"/>
        </w:rPr>
        <w:t>.</w:t>
      </w:r>
      <w:r>
        <w:rPr>
          <w:rFonts w:hint="eastAsia" w:ascii="黑体" w:hAnsi="黑体" w:eastAsia="黑体" w:cs="黑体"/>
          <w:color w:val="auto"/>
          <w:sz w:val="32"/>
          <w:szCs w:val="32"/>
          <w:highlight w:val="none"/>
        </w:rPr>
        <w:t>有合法证照的住宅房屋</w:t>
      </w:r>
    </w:p>
    <w:p w14:paraId="1C99AF3D">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楷体" w:hAnsi="楷体" w:eastAsia="楷体" w:cs="楷体"/>
          <w:color w:val="auto"/>
          <w:sz w:val="32"/>
          <w:szCs w:val="32"/>
          <w:highlight w:val="none"/>
          <w:lang w:eastAsia="zh-CN"/>
        </w:rPr>
      </w:pPr>
      <w:r>
        <w:rPr>
          <w:rFonts w:hint="eastAsia" w:ascii="仿宋" w:hAnsi="仿宋" w:eastAsia="仿宋" w:cs="仿宋"/>
          <w:color w:val="auto"/>
          <w:sz w:val="32"/>
          <w:szCs w:val="32"/>
          <w:highlight w:val="none"/>
        </w:rPr>
        <w:t>（一）被征收合法住宅房屋的所有权人</w:t>
      </w:r>
      <w:r>
        <w:rPr>
          <w:rFonts w:hint="eastAsia" w:ascii="楷体" w:hAnsi="楷体" w:eastAsia="楷体" w:cs="楷体"/>
          <w:color w:val="auto"/>
          <w:sz w:val="32"/>
          <w:szCs w:val="32"/>
          <w:highlight w:val="none"/>
          <w:lang w:eastAsia="zh-CN"/>
        </w:rPr>
        <w:t>（以下简称被征收人）</w:t>
      </w:r>
    </w:p>
    <w:p w14:paraId="15F2ADF6">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被征收人对其合法住宅房屋选择</w:t>
      </w:r>
      <w:r>
        <w:rPr>
          <w:rFonts w:hint="eastAsia" w:ascii="仿宋" w:hAnsi="仿宋" w:eastAsia="仿宋" w:cs="仿宋"/>
          <w:color w:val="auto"/>
          <w:sz w:val="32"/>
          <w:szCs w:val="32"/>
          <w:highlight w:val="none"/>
          <w:lang w:eastAsia="zh-CN"/>
        </w:rPr>
        <w:t>产权调换后的剩余面积可</w:t>
      </w:r>
      <w:r>
        <w:rPr>
          <w:rFonts w:hint="eastAsia" w:ascii="仿宋" w:hAnsi="仿宋" w:eastAsia="仿宋" w:cs="仿宋"/>
          <w:color w:val="auto"/>
          <w:sz w:val="32"/>
          <w:szCs w:val="32"/>
          <w:highlight w:val="none"/>
        </w:rPr>
        <w:t>货币补偿，</w:t>
      </w:r>
      <w:r>
        <w:rPr>
          <w:rFonts w:hint="eastAsia" w:ascii="仿宋" w:hAnsi="仿宋" w:eastAsia="仿宋" w:cs="仿宋"/>
          <w:color w:val="auto"/>
          <w:sz w:val="32"/>
          <w:szCs w:val="32"/>
          <w:highlight w:val="none"/>
          <w:lang w:val="en-US" w:eastAsia="zh-CN"/>
        </w:rPr>
        <w:t>补偿金额由评估确定</w:t>
      </w:r>
      <w:r>
        <w:rPr>
          <w:rFonts w:hint="eastAsia" w:ascii="仿宋" w:hAnsi="仿宋" w:eastAsia="仿宋" w:cs="仿宋"/>
          <w:color w:val="auto"/>
          <w:sz w:val="32"/>
          <w:szCs w:val="32"/>
          <w:highlight w:val="none"/>
          <w:lang w:eastAsia="zh-CN"/>
        </w:rPr>
        <w:t>。</w:t>
      </w:r>
    </w:p>
    <w:p w14:paraId="2ECAA1DF">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对评估结果有异议的，在规定的时间内，可向作出评估报告的房地产价格评估机构申请复核评估，对复核结果有异议的，在规定时间内，可向</w:t>
      </w:r>
      <w:r>
        <w:rPr>
          <w:rFonts w:hint="eastAsia" w:ascii="仿宋" w:hAnsi="仿宋" w:eastAsia="仿宋" w:cs="仿宋"/>
          <w:color w:val="auto"/>
          <w:sz w:val="32"/>
          <w:szCs w:val="32"/>
          <w:highlight w:val="none"/>
          <w:lang w:val="en-US" w:eastAsia="zh-CN"/>
        </w:rPr>
        <w:t>上级</w:t>
      </w:r>
      <w:r>
        <w:rPr>
          <w:rFonts w:hint="eastAsia" w:ascii="仿宋" w:hAnsi="仿宋" w:eastAsia="仿宋" w:cs="仿宋"/>
          <w:color w:val="auto"/>
          <w:sz w:val="32"/>
          <w:szCs w:val="32"/>
          <w:highlight w:val="none"/>
        </w:rPr>
        <w:t>房地产价格评估专家委员会申请鉴定。</w:t>
      </w:r>
    </w:p>
    <w:p w14:paraId="13BB700A">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被征收人对其合法住宅房屋选择产权调换的，按原房屋面积“征一还一”补偿，按</w:t>
      </w:r>
      <w:r>
        <w:rPr>
          <w:rFonts w:hint="eastAsia" w:ascii="仿宋" w:hAnsi="仿宋" w:eastAsia="仿宋" w:cs="仿宋"/>
          <w:color w:val="auto"/>
          <w:sz w:val="32"/>
          <w:szCs w:val="32"/>
          <w:highlight w:val="none"/>
          <w:lang w:val="en-US" w:eastAsia="zh-CN"/>
        </w:rPr>
        <w:t>被</w:t>
      </w:r>
      <w:r>
        <w:rPr>
          <w:rFonts w:hint="eastAsia" w:ascii="仿宋" w:hAnsi="仿宋" w:eastAsia="仿宋" w:cs="仿宋"/>
          <w:color w:val="auto"/>
          <w:sz w:val="32"/>
          <w:szCs w:val="32"/>
          <w:highlight w:val="none"/>
        </w:rPr>
        <w:t>征收地块基本楼价与回迁楼价</w:t>
      </w:r>
      <w:r>
        <w:rPr>
          <w:rFonts w:hint="eastAsia" w:ascii="仿宋" w:hAnsi="仿宋" w:eastAsia="仿宋" w:cs="仿宋"/>
          <w:color w:val="auto"/>
          <w:sz w:val="32"/>
          <w:szCs w:val="32"/>
          <w:highlight w:val="none"/>
          <w:lang w:val="en-US" w:eastAsia="zh-CN"/>
        </w:rPr>
        <w:t>相互</w:t>
      </w:r>
      <w:r>
        <w:rPr>
          <w:rFonts w:hint="eastAsia" w:ascii="仿宋" w:hAnsi="仿宋" w:eastAsia="仿宋" w:cs="仿宋"/>
          <w:color w:val="auto"/>
          <w:sz w:val="32"/>
          <w:szCs w:val="32"/>
          <w:highlight w:val="none"/>
        </w:rPr>
        <w:t>找差。</w:t>
      </w:r>
    </w:p>
    <w:p w14:paraId="39548CB5">
      <w:pPr>
        <w:keepNext w:val="0"/>
        <w:keepLines w:val="0"/>
        <w:pageBreakBefore w:val="0"/>
        <w:widowControl w:val="0"/>
        <w:numPr>
          <w:ilvl w:val="0"/>
          <w:numId w:val="3"/>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被征收人原房屋面积较小，</w:t>
      </w:r>
      <w:r>
        <w:rPr>
          <w:rFonts w:hint="eastAsia" w:ascii="仿宋" w:hAnsi="仿宋" w:eastAsia="仿宋" w:cs="仿宋"/>
          <w:color w:val="auto"/>
          <w:sz w:val="32"/>
          <w:szCs w:val="32"/>
          <w:highlight w:val="none"/>
          <w:lang w:eastAsia="zh-CN"/>
        </w:rPr>
        <w:t>且无其他</w:t>
      </w:r>
      <w:r>
        <w:rPr>
          <w:rFonts w:hint="eastAsia" w:ascii="仿宋" w:hAnsi="仿宋" w:eastAsia="仿宋" w:cs="仿宋"/>
          <w:color w:val="auto"/>
          <w:sz w:val="32"/>
          <w:szCs w:val="32"/>
          <w:highlight w:val="none"/>
        </w:rPr>
        <w:t>居住房屋，属唯一住处，</w:t>
      </w:r>
      <w:r>
        <w:rPr>
          <w:rFonts w:hint="eastAsia" w:ascii="仿宋" w:hAnsi="仿宋" w:eastAsia="仿宋" w:cs="仿宋"/>
          <w:color w:val="auto"/>
          <w:sz w:val="32"/>
          <w:szCs w:val="32"/>
          <w:highlight w:val="none"/>
          <w:lang w:val="en-US" w:eastAsia="zh-CN"/>
        </w:rPr>
        <w:t>在规定的奖励期限内达成协议并搬迁的，</w:t>
      </w:r>
      <w:r>
        <w:rPr>
          <w:rFonts w:hint="eastAsia" w:ascii="仿宋" w:hAnsi="仿宋" w:eastAsia="仿宋" w:cs="仿宋"/>
          <w:color w:val="auto"/>
          <w:sz w:val="32"/>
          <w:szCs w:val="32"/>
          <w:highlight w:val="none"/>
        </w:rPr>
        <w:t>在其被征收房屋“征一还一”奖励后不足40平方米的，无偿安置至40平方米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产权归被征收人所有。</w:t>
      </w:r>
      <w:r>
        <w:rPr>
          <w:rFonts w:hint="eastAsia" w:ascii="仿宋" w:hAnsi="仿宋" w:eastAsia="仿宋" w:cs="仿宋"/>
          <w:color w:val="auto"/>
          <w:sz w:val="32"/>
          <w:szCs w:val="32"/>
          <w:highlight w:val="none"/>
          <w:lang w:eastAsia="zh-CN"/>
        </w:rPr>
        <w:t>符合住房保障条件的，本人向当地居民委员会申请，按相关文件规定逐级报批。</w:t>
      </w:r>
      <w:r>
        <w:rPr>
          <w:rFonts w:hint="eastAsia" w:ascii="仿宋" w:hAnsi="仿宋" w:eastAsia="仿宋" w:cs="仿宋"/>
          <w:color w:val="auto"/>
          <w:sz w:val="32"/>
          <w:szCs w:val="32"/>
          <w:highlight w:val="none"/>
        </w:rPr>
        <w:t xml:space="preserve">                  </w:t>
      </w:r>
    </w:p>
    <w:p w14:paraId="056EEE66">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有照</w:t>
      </w:r>
      <w:r>
        <w:rPr>
          <w:rFonts w:hint="eastAsia" w:ascii="仿宋" w:hAnsi="仿宋" w:eastAsia="仿宋" w:cs="仿宋"/>
          <w:color w:val="auto"/>
          <w:sz w:val="32"/>
          <w:szCs w:val="32"/>
          <w:highlight w:val="none"/>
          <w:lang w:eastAsia="zh-CN"/>
        </w:rPr>
        <w:t>住宅</w:t>
      </w:r>
      <w:r>
        <w:rPr>
          <w:rFonts w:hint="eastAsia" w:ascii="仿宋" w:hAnsi="仿宋" w:eastAsia="仿宋" w:cs="仿宋"/>
          <w:color w:val="auto"/>
          <w:sz w:val="32"/>
          <w:szCs w:val="32"/>
          <w:highlight w:val="none"/>
        </w:rPr>
        <w:t>房屋征收在产权调换遇有下列情况时按照本条规定执行：</w:t>
      </w:r>
    </w:p>
    <w:p w14:paraId="2ABF42D3">
      <w:pPr>
        <w:keepNext w:val="0"/>
        <w:keepLines w:val="0"/>
        <w:pageBreakBefore w:val="0"/>
        <w:widowControl w:val="0"/>
        <w:shd w:val="solid" w:color="FFFFFF" w:fill="auto"/>
        <w:kinsoku/>
        <w:wordWrap/>
        <w:overflowPunct/>
        <w:topLinePunct w:val="0"/>
        <w:autoSpaceDE/>
        <w:autoSpaceDN w:val="0"/>
        <w:bidi w:val="0"/>
        <w:snapToGrid w:val="0"/>
        <w:spacing w:line="580" w:lineRule="exact"/>
        <w:ind w:left="0" w:leftChars="0" w:firstLine="640" w:firstLineChars="200"/>
        <w:jc w:val="both"/>
        <w:textAlignment w:val="auto"/>
        <w:rPr>
          <w:rFonts w:hint="eastAsia" w:ascii="仿宋" w:hAnsi="仿宋" w:eastAsia="仿宋" w:cs="仿宋"/>
          <w:color w:val="auto"/>
          <w:kern w:val="0"/>
          <w:sz w:val="32"/>
          <w:szCs w:val="32"/>
          <w:highlight w:val="none"/>
          <w:shd w:val="clear" w:color="auto" w:fill="FFFFFF"/>
          <w:lang w:eastAsia="zh-CN"/>
        </w:rPr>
      </w:pPr>
      <w:r>
        <w:rPr>
          <w:rFonts w:hint="eastAsia" w:ascii="仿宋" w:hAnsi="仿宋" w:eastAsia="仿宋" w:cs="仿宋"/>
          <w:color w:val="auto"/>
          <w:kern w:val="0"/>
          <w:sz w:val="32"/>
          <w:szCs w:val="32"/>
          <w:highlight w:val="none"/>
          <w:shd w:val="clear" w:color="auto" w:fill="FFFFFF"/>
          <w:lang w:val="en-US" w:eastAsia="zh-CN"/>
        </w:rPr>
        <w:t>1.在奖励期限内签约并搬迁的，</w:t>
      </w:r>
      <w:r>
        <w:rPr>
          <w:rFonts w:hint="eastAsia" w:ascii="仿宋" w:hAnsi="仿宋" w:eastAsia="仿宋" w:cs="仿宋"/>
          <w:color w:val="auto"/>
          <w:kern w:val="0"/>
          <w:sz w:val="32"/>
          <w:szCs w:val="32"/>
          <w:highlight w:val="none"/>
          <w:shd w:val="clear" w:color="auto" w:fill="FFFFFF"/>
        </w:rPr>
        <w:t>实际回迁面积小于奖励后应回迁面积时，货币补偿金额为原被征收房屋面积与实际回迁面积除以（1+奖励比例）</w:t>
      </w:r>
      <w:r>
        <w:rPr>
          <w:rFonts w:hint="eastAsia" w:ascii="仿宋" w:hAnsi="仿宋" w:eastAsia="仿宋" w:cs="仿宋"/>
          <w:color w:val="auto"/>
          <w:kern w:val="0"/>
          <w:sz w:val="32"/>
          <w:szCs w:val="32"/>
          <w:highlight w:val="none"/>
          <w:shd w:val="clear" w:color="auto" w:fill="FFFFFF"/>
          <w:lang w:val="en-US" w:eastAsia="zh-CN"/>
        </w:rPr>
        <w:t>之差</w:t>
      </w:r>
      <w:r>
        <w:rPr>
          <w:rFonts w:hint="eastAsia" w:ascii="仿宋" w:hAnsi="仿宋" w:eastAsia="仿宋" w:cs="仿宋"/>
          <w:color w:val="auto"/>
          <w:kern w:val="0"/>
          <w:sz w:val="32"/>
          <w:szCs w:val="32"/>
          <w:highlight w:val="none"/>
          <w:shd w:val="clear" w:color="auto" w:fill="FFFFFF"/>
        </w:rPr>
        <w:t>乘以原被征收房屋评估</w:t>
      </w:r>
      <w:r>
        <w:rPr>
          <w:rFonts w:hint="eastAsia" w:ascii="仿宋" w:hAnsi="仿宋" w:eastAsia="仿宋" w:cs="仿宋"/>
          <w:color w:val="auto"/>
          <w:kern w:val="0"/>
          <w:sz w:val="32"/>
          <w:szCs w:val="32"/>
          <w:highlight w:val="none"/>
          <w:shd w:val="clear" w:color="auto" w:fill="FFFFFF"/>
          <w:lang w:val="en-US" w:eastAsia="zh-CN"/>
        </w:rPr>
        <w:t>单价的1.2倍；未在奖励期限内签约并搬迁的，实际回迁面积小于应回迁面积时，货币补偿金额为原被征收房屋面积与实际回迁面积之差乘以被征收房屋评估单价</w:t>
      </w:r>
      <w:r>
        <w:rPr>
          <w:rFonts w:hint="eastAsia" w:ascii="仿宋" w:hAnsi="仿宋" w:eastAsia="仿宋" w:cs="仿宋"/>
          <w:color w:val="auto"/>
          <w:kern w:val="0"/>
          <w:sz w:val="32"/>
          <w:szCs w:val="32"/>
          <w:highlight w:val="none"/>
          <w:shd w:val="clear" w:color="auto" w:fill="FFFFFF"/>
          <w:lang w:eastAsia="zh-CN"/>
        </w:rPr>
        <w:t>。</w:t>
      </w:r>
    </w:p>
    <w:p w14:paraId="390ABA4F">
      <w:pPr>
        <w:keepNext w:val="0"/>
        <w:keepLines w:val="0"/>
        <w:pageBreakBefore w:val="0"/>
        <w:widowControl w:val="0"/>
        <w:shd w:val="solid" w:color="FFFFFF" w:fill="auto"/>
        <w:kinsoku/>
        <w:wordWrap/>
        <w:overflowPunct/>
        <w:topLinePunct w:val="0"/>
        <w:autoSpaceDE/>
        <w:autoSpaceDN w:val="0"/>
        <w:bidi w:val="0"/>
        <w:snapToGrid w:val="0"/>
        <w:spacing w:line="580" w:lineRule="exact"/>
        <w:ind w:left="0" w:leftChars="0" w:firstLine="640" w:firstLineChars="200"/>
        <w:jc w:val="both"/>
        <w:textAlignment w:val="auto"/>
        <w:rPr>
          <w:rFonts w:hint="eastAsia" w:ascii="仿宋" w:hAnsi="仿宋" w:eastAsia="仿宋" w:cs="仿宋"/>
          <w:color w:val="auto"/>
          <w:kern w:val="0"/>
          <w:sz w:val="32"/>
          <w:szCs w:val="32"/>
          <w:highlight w:val="none"/>
          <w:shd w:val="clear" w:color="auto" w:fill="FFFFFF"/>
        </w:rPr>
      </w:pPr>
      <w:r>
        <w:rPr>
          <w:rFonts w:hint="eastAsia" w:ascii="仿宋" w:hAnsi="仿宋" w:eastAsia="仿宋" w:cs="仿宋"/>
          <w:color w:val="auto"/>
          <w:kern w:val="0"/>
          <w:sz w:val="32"/>
          <w:szCs w:val="32"/>
          <w:highlight w:val="none"/>
          <w:shd w:val="clear" w:color="auto" w:fill="FFFFFF"/>
          <w:lang w:val="en-US" w:eastAsia="zh-CN"/>
        </w:rPr>
        <w:t>2.</w:t>
      </w:r>
      <w:r>
        <w:rPr>
          <w:rFonts w:hint="eastAsia" w:ascii="仿宋" w:hAnsi="仿宋" w:eastAsia="仿宋" w:cs="仿宋"/>
          <w:color w:val="auto"/>
          <w:kern w:val="0"/>
          <w:sz w:val="32"/>
          <w:szCs w:val="32"/>
          <w:highlight w:val="none"/>
          <w:shd w:val="clear" w:color="auto" w:fill="FFFFFF"/>
        </w:rPr>
        <w:t>征收有照住宅房屋搬家费按</w:t>
      </w:r>
      <w:r>
        <w:rPr>
          <w:rFonts w:hint="eastAsia" w:ascii="仿宋" w:hAnsi="仿宋" w:eastAsia="仿宋" w:cs="仿宋"/>
          <w:color w:val="auto"/>
          <w:kern w:val="0"/>
          <w:sz w:val="32"/>
          <w:szCs w:val="32"/>
          <w:highlight w:val="none"/>
          <w:shd w:val="clear" w:color="auto" w:fill="FFFFFF"/>
          <w:lang w:val="en-US" w:eastAsia="zh-CN"/>
        </w:rPr>
        <w:t>被征收房屋的原</w:t>
      </w:r>
      <w:r>
        <w:rPr>
          <w:rFonts w:hint="eastAsia" w:ascii="仿宋" w:hAnsi="仿宋" w:eastAsia="仿宋" w:cs="仿宋"/>
          <w:color w:val="auto"/>
          <w:kern w:val="0"/>
          <w:sz w:val="32"/>
          <w:szCs w:val="32"/>
          <w:highlight w:val="none"/>
          <w:shd w:val="clear" w:color="auto" w:fill="FFFFFF"/>
        </w:rPr>
        <w:t>有照面积10元/㎡补偿。</w:t>
      </w:r>
    </w:p>
    <w:p w14:paraId="5985E733">
      <w:pPr>
        <w:keepNext w:val="0"/>
        <w:keepLines w:val="0"/>
        <w:pageBreakBefore w:val="0"/>
        <w:widowControl w:val="0"/>
        <w:shd w:val="solid" w:color="FFFFFF" w:fill="auto"/>
        <w:kinsoku/>
        <w:wordWrap/>
        <w:overflowPunct/>
        <w:topLinePunct w:val="0"/>
        <w:autoSpaceDE/>
        <w:autoSpaceDN w:val="0"/>
        <w:bidi w:val="0"/>
        <w:snapToGrid w:val="0"/>
        <w:spacing w:line="580" w:lineRule="exact"/>
        <w:ind w:left="0" w:leftChars="0" w:firstLine="640" w:firstLineChars="200"/>
        <w:jc w:val="both"/>
        <w:textAlignment w:val="auto"/>
        <w:rPr>
          <w:rFonts w:hint="eastAsia" w:ascii="仿宋" w:hAnsi="仿宋" w:eastAsia="仿宋" w:cs="仿宋"/>
          <w:color w:val="auto"/>
          <w:kern w:val="0"/>
          <w:sz w:val="32"/>
          <w:szCs w:val="32"/>
          <w:highlight w:val="none"/>
          <w:shd w:val="clear" w:color="auto" w:fill="FFFFFF"/>
          <w:lang w:val="en-US" w:eastAsia="zh-CN"/>
        </w:rPr>
      </w:pPr>
      <w:r>
        <w:rPr>
          <w:rFonts w:hint="eastAsia" w:ascii="仿宋" w:hAnsi="仿宋" w:eastAsia="仿宋" w:cs="仿宋"/>
          <w:color w:val="auto"/>
          <w:kern w:val="0"/>
          <w:sz w:val="32"/>
          <w:szCs w:val="32"/>
          <w:highlight w:val="none"/>
          <w:shd w:val="clear" w:color="auto" w:fill="FFFFFF"/>
          <w:lang w:val="en-US" w:eastAsia="zh-CN"/>
        </w:rPr>
        <w:t>3.</w:t>
      </w:r>
      <w:r>
        <w:rPr>
          <w:rFonts w:hint="eastAsia" w:ascii="仿宋" w:hAnsi="仿宋" w:eastAsia="仿宋" w:cs="仿宋"/>
          <w:i w:val="0"/>
          <w:caps w:val="0"/>
          <w:color w:val="auto"/>
          <w:spacing w:val="0"/>
          <w:sz w:val="32"/>
          <w:szCs w:val="32"/>
          <w:highlight w:val="none"/>
          <w:shd w:val="clear" w:fill="FFFFFF"/>
          <w:lang w:eastAsia="zh-CN"/>
        </w:rPr>
        <w:t>过渡</w:t>
      </w:r>
      <w:r>
        <w:rPr>
          <w:rFonts w:hint="eastAsia" w:ascii="仿宋" w:hAnsi="仿宋" w:eastAsia="仿宋" w:cs="仿宋"/>
          <w:i w:val="0"/>
          <w:caps w:val="0"/>
          <w:color w:val="auto"/>
          <w:spacing w:val="0"/>
          <w:sz w:val="32"/>
          <w:szCs w:val="32"/>
          <w:highlight w:val="none"/>
          <w:shd w:val="clear" w:fill="FFFFFF"/>
          <w:lang w:val="en-US" w:eastAsia="zh-CN"/>
        </w:rPr>
        <w:t>期</w:t>
      </w:r>
      <w:r>
        <w:rPr>
          <w:rFonts w:hint="eastAsia" w:ascii="仿宋" w:hAnsi="仿宋" w:eastAsia="仿宋" w:cs="仿宋"/>
          <w:i w:val="0"/>
          <w:caps w:val="0"/>
          <w:color w:val="auto"/>
          <w:spacing w:val="0"/>
          <w:sz w:val="32"/>
          <w:szCs w:val="32"/>
          <w:highlight w:val="none"/>
          <w:shd w:val="clear" w:fill="FFFFFF"/>
        </w:rPr>
        <w:t>临时安置</w:t>
      </w:r>
      <w:r>
        <w:rPr>
          <w:rFonts w:hint="eastAsia" w:ascii="仿宋" w:hAnsi="仿宋" w:eastAsia="仿宋" w:cs="仿宋"/>
          <w:i w:val="0"/>
          <w:caps w:val="0"/>
          <w:color w:val="auto"/>
          <w:spacing w:val="0"/>
          <w:sz w:val="32"/>
          <w:szCs w:val="32"/>
          <w:highlight w:val="none"/>
          <w:shd w:val="clear" w:fill="FFFFFF"/>
          <w:lang w:val="en-US" w:eastAsia="zh-CN"/>
        </w:rPr>
        <w:t>补偿费：征收有照住宅房屋过渡期临时安置费按有照面积×8元/月；征收非住宅房屋按有照面积×15元/㎡。</w:t>
      </w:r>
    </w:p>
    <w:p w14:paraId="695B9661">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shd w:val="clear" w:fill="FFFFFF"/>
        </w:rPr>
      </w:pPr>
      <w:r>
        <w:rPr>
          <w:rFonts w:hint="eastAsia" w:ascii="仿宋" w:hAnsi="仿宋" w:eastAsia="仿宋" w:cs="仿宋"/>
          <w:i w:val="0"/>
          <w:caps w:val="0"/>
          <w:color w:val="auto"/>
          <w:spacing w:val="0"/>
          <w:sz w:val="32"/>
          <w:szCs w:val="32"/>
          <w:highlight w:val="none"/>
          <w:shd w:val="clear" w:fill="FFFFFF"/>
          <w:lang w:val="en-US" w:eastAsia="zh-CN"/>
        </w:rPr>
        <w:t>4.调换房屋为现房的，</w:t>
      </w:r>
      <w:r>
        <w:rPr>
          <w:rFonts w:hint="eastAsia" w:ascii="仿宋" w:hAnsi="仿宋" w:eastAsia="仿宋" w:cs="仿宋"/>
          <w:i w:val="0"/>
          <w:caps w:val="0"/>
          <w:color w:val="auto"/>
          <w:spacing w:val="0"/>
          <w:sz w:val="32"/>
          <w:szCs w:val="32"/>
          <w:highlight w:val="none"/>
          <w:shd w:val="clear" w:fill="FFFFFF"/>
        </w:rPr>
        <w:t>临时</w:t>
      </w:r>
      <w:r>
        <w:rPr>
          <w:rFonts w:hint="eastAsia" w:ascii="仿宋" w:hAnsi="仿宋" w:eastAsia="仿宋" w:cs="仿宋"/>
          <w:i w:val="0"/>
          <w:caps w:val="0"/>
          <w:color w:val="auto"/>
          <w:spacing w:val="0"/>
          <w:sz w:val="32"/>
          <w:szCs w:val="32"/>
          <w:highlight w:val="none"/>
          <w:shd w:val="clear" w:fill="FFFFFF"/>
          <w:lang w:val="en-US" w:eastAsia="zh-CN"/>
        </w:rPr>
        <w:t>安置补偿</w:t>
      </w:r>
      <w:r>
        <w:rPr>
          <w:rFonts w:hint="eastAsia" w:ascii="仿宋" w:hAnsi="仿宋" w:eastAsia="仿宋" w:cs="仿宋"/>
          <w:i w:val="0"/>
          <w:caps w:val="0"/>
          <w:color w:val="auto"/>
          <w:spacing w:val="0"/>
          <w:sz w:val="32"/>
          <w:szCs w:val="32"/>
          <w:highlight w:val="none"/>
          <w:shd w:val="clear" w:fill="FFFFFF"/>
        </w:rPr>
        <w:t>费</w:t>
      </w:r>
      <w:r>
        <w:rPr>
          <w:rFonts w:hint="eastAsia" w:ascii="仿宋" w:hAnsi="仿宋" w:eastAsia="仿宋" w:cs="仿宋"/>
          <w:i w:val="0"/>
          <w:caps w:val="0"/>
          <w:color w:val="auto"/>
          <w:spacing w:val="0"/>
          <w:sz w:val="32"/>
          <w:szCs w:val="32"/>
          <w:highlight w:val="none"/>
          <w:shd w:val="clear" w:fill="FFFFFF"/>
          <w:lang w:val="en-US" w:eastAsia="zh-CN"/>
        </w:rPr>
        <w:t>自签订交房确认单</w:t>
      </w:r>
      <w:r>
        <w:rPr>
          <w:rFonts w:hint="eastAsia" w:ascii="仿宋" w:hAnsi="仿宋" w:eastAsia="仿宋" w:cs="仿宋"/>
          <w:i w:val="0"/>
          <w:caps w:val="0"/>
          <w:color w:val="auto"/>
          <w:spacing w:val="0"/>
          <w:sz w:val="32"/>
          <w:szCs w:val="32"/>
          <w:highlight w:val="none"/>
          <w:shd w:val="clear" w:fill="FFFFFF"/>
        </w:rPr>
        <w:t>之日</w:t>
      </w:r>
      <w:r>
        <w:rPr>
          <w:rFonts w:hint="eastAsia" w:ascii="仿宋" w:hAnsi="仿宋" w:eastAsia="仿宋" w:cs="仿宋"/>
          <w:i w:val="0"/>
          <w:caps w:val="0"/>
          <w:color w:val="auto"/>
          <w:spacing w:val="0"/>
          <w:sz w:val="32"/>
          <w:szCs w:val="32"/>
          <w:highlight w:val="none"/>
          <w:shd w:val="clear" w:fill="FFFFFF"/>
          <w:lang w:val="en-US" w:eastAsia="zh-CN"/>
        </w:rPr>
        <w:t>起</w:t>
      </w:r>
      <w:r>
        <w:rPr>
          <w:rFonts w:hint="eastAsia" w:ascii="仿宋" w:hAnsi="仿宋" w:eastAsia="仿宋" w:cs="仿宋"/>
          <w:i w:val="0"/>
          <w:caps w:val="0"/>
          <w:color w:val="auto"/>
          <w:spacing w:val="0"/>
          <w:sz w:val="32"/>
          <w:szCs w:val="32"/>
          <w:highlight w:val="none"/>
          <w:shd w:val="clear" w:fill="FFFFFF"/>
        </w:rPr>
        <w:t>计算</w:t>
      </w:r>
      <w:r>
        <w:rPr>
          <w:rFonts w:hint="eastAsia" w:ascii="仿宋" w:hAnsi="仿宋" w:eastAsia="仿宋" w:cs="仿宋"/>
          <w:i w:val="0"/>
          <w:caps w:val="0"/>
          <w:color w:val="auto"/>
          <w:spacing w:val="0"/>
          <w:sz w:val="32"/>
          <w:szCs w:val="32"/>
          <w:highlight w:val="none"/>
          <w:shd w:val="clear" w:fill="FFFFFF"/>
          <w:lang w:eastAsia="zh-CN"/>
        </w:rPr>
        <w:t>两个月</w:t>
      </w:r>
      <w:r>
        <w:rPr>
          <w:rFonts w:hint="eastAsia" w:ascii="仿宋" w:hAnsi="仿宋" w:eastAsia="仿宋" w:cs="仿宋"/>
          <w:i w:val="0"/>
          <w:caps w:val="0"/>
          <w:color w:val="auto"/>
          <w:spacing w:val="0"/>
          <w:sz w:val="32"/>
          <w:szCs w:val="32"/>
          <w:highlight w:val="none"/>
          <w:shd w:val="clear" w:fill="FFFFFF"/>
        </w:rPr>
        <w:t>。</w:t>
      </w:r>
    </w:p>
    <w:p w14:paraId="4FD0FEA4">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shd w:val="clear" w:fill="FFFFFF"/>
          <w:lang w:val="en-US" w:eastAsia="zh-CN"/>
        </w:rPr>
      </w:pPr>
      <w:r>
        <w:rPr>
          <w:rFonts w:hint="eastAsia" w:ascii="仿宋" w:hAnsi="仿宋" w:eastAsia="仿宋" w:cs="仿宋"/>
          <w:i w:val="0"/>
          <w:caps w:val="0"/>
          <w:color w:val="auto"/>
          <w:spacing w:val="0"/>
          <w:sz w:val="32"/>
          <w:szCs w:val="32"/>
          <w:highlight w:val="none"/>
          <w:shd w:val="clear" w:fill="FFFFFF"/>
          <w:lang w:val="en-US" w:eastAsia="zh-CN"/>
        </w:rPr>
        <w:t>调换房屋为期房的，</w:t>
      </w:r>
      <w:r>
        <w:rPr>
          <w:rFonts w:hint="eastAsia" w:ascii="仿宋" w:hAnsi="仿宋" w:eastAsia="仿宋" w:cs="仿宋"/>
          <w:i w:val="0"/>
          <w:caps w:val="0"/>
          <w:color w:val="auto"/>
          <w:spacing w:val="0"/>
          <w:sz w:val="32"/>
          <w:szCs w:val="32"/>
          <w:highlight w:val="none"/>
          <w:shd w:val="clear" w:fill="FFFFFF"/>
        </w:rPr>
        <w:t>临时</w:t>
      </w:r>
      <w:r>
        <w:rPr>
          <w:rFonts w:hint="eastAsia" w:ascii="仿宋" w:hAnsi="仿宋" w:eastAsia="仿宋" w:cs="仿宋"/>
          <w:i w:val="0"/>
          <w:caps w:val="0"/>
          <w:color w:val="auto"/>
          <w:spacing w:val="0"/>
          <w:sz w:val="32"/>
          <w:szCs w:val="32"/>
          <w:highlight w:val="none"/>
          <w:shd w:val="clear" w:fill="FFFFFF"/>
          <w:lang w:val="en-US" w:eastAsia="zh-CN"/>
        </w:rPr>
        <w:t>安置补偿</w:t>
      </w:r>
      <w:r>
        <w:rPr>
          <w:rFonts w:hint="eastAsia" w:ascii="仿宋" w:hAnsi="仿宋" w:eastAsia="仿宋" w:cs="仿宋"/>
          <w:i w:val="0"/>
          <w:caps w:val="0"/>
          <w:color w:val="auto"/>
          <w:spacing w:val="0"/>
          <w:sz w:val="32"/>
          <w:szCs w:val="32"/>
          <w:highlight w:val="none"/>
          <w:shd w:val="clear" w:fill="FFFFFF"/>
        </w:rPr>
        <w:t>费</w:t>
      </w:r>
      <w:r>
        <w:rPr>
          <w:rFonts w:hint="eastAsia" w:ascii="仿宋" w:hAnsi="仿宋" w:eastAsia="仿宋" w:cs="仿宋"/>
          <w:i w:val="0"/>
          <w:caps w:val="0"/>
          <w:color w:val="auto"/>
          <w:spacing w:val="0"/>
          <w:sz w:val="32"/>
          <w:szCs w:val="32"/>
          <w:highlight w:val="none"/>
          <w:shd w:val="clear" w:fill="FFFFFF"/>
          <w:lang w:val="en-US" w:eastAsia="zh-CN"/>
        </w:rPr>
        <w:t>自签订交房确认单</w:t>
      </w:r>
      <w:r>
        <w:rPr>
          <w:rFonts w:hint="eastAsia" w:ascii="仿宋" w:hAnsi="仿宋" w:eastAsia="仿宋" w:cs="仿宋"/>
          <w:i w:val="0"/>
          <w:caps w:val="0"/>
          <w:color w:val="auto"/>
          <w:spacing w:val="0"/>
          <w:sz w:val="32"/>
          <w:szCs w:val="32"/>
          <w:highlight w:val="none"/>
          <w:shd w:val="clear" w:fill="FFFFFF"/>
        </w:rPr>
        <w:t>之日</w:t>
      </w:r>
      <w:r>
        <w:rPr>
          <w:rFonts w:hint="eastAsia" w:ascii="仿宋" w:hAnsi="仿宋" w:eastAsia="仿宋" w:cs="仿宋"/>
          <w:i w:val="0"/>
          <w:caps w:val="0"/>
          <w:color w:val="auto"/>
          <w:spacing w:val="0"/>
          <w:sz w:val="32"/>
          <w:szCs w:val="32"/>
          <w:highlight w:val="none"/>
          <w:shd w:val="clear" w:fill="FFFFFF"/>
          <w:lang w:val="en-US" w:eastAsia="zh-CN"/>
        </w:rPr>
        <w:t>起至放户之日。</w:t>
      </w:r>
    </w:p>
    <w:p w14:paraId="3511CFAE">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shd w:val="clear" w:fill="FFFFFF"/>
          <w:lang w:val="en-US" w:eastAsia="zh-CN"/>
        </w:rPr>
      </w:pPr>
      <w:r>
        <w:rPr>
          <w:rFonts w:hint="eastAsia" w:ascii="仿宋" w:hAnsi="仿宋" w:eastAsia="仿宋" w:cs="仿宋"/>
          <w:i w:val="0"/>
          <w:caps w:val="0"/>
          <w:color w:val="auto"/>
          <w:spacing w:val="0"/>
          <w:sz w:val="32"/>
          <w:szCs w:val="32"/>
          <w:highlight w:val="none"/>
          <w:shd w:val="clear" w:fill="FFFFFF"/>
        </w:rPr>
        <w:t>临时</w:t>
      </w:r>
      <w:r>
        <w:rPr>
          <w:rFonts w:hint="eastAsia" w:ascii="仿宋" w:hAnsi="仿宋" w:eastAsia="仿宋" w:cs="仿宋"/>
          <w:i w:val="0"/>
          <w:caps w:val="0"/>
          <w:color w:val="auto"/>
          <w:spacing w:val="0"/>
          <w:sz w:val="32"/>
          <w:szCs w:val="32"/>
          <w:highlight w:val="none"/>
          <w:shd w:val="clear" w:fill="FFFFFF"/>
          <w:lang w:val="en-US" w:eastAsia="zh-CN"/>
        </w:rPr>
        <w:t>安置补偿</w:t>
      </w:r>
      <w:r>
        <w:rPr>
          <w:rFonts w:hint="eastAsia" w:ascii="仿宋" w:hAnsi="仿宋" w:eastAsia="仿宋" w:cs="仿宋"/>
          <w:i w:val="0"/>
          <w:caps w:val="0"/>
          <w:color w:val="auto"/>
          <w:spacing w:val="0"/>
          <w:sz w:val="32"/>
          <w:szCs w:val="32"/>
          <w:highlight w:val="none"/>
          <w:shd w:val="clear" w:fill="FFFFFF"/>
        </w:rPr>
        <w:t>费</w:t>
      </w:r>
      <w:r>
        <w:rPr>
          <w:rFonts w:hint="eastAsia" w:ascii="仿宋" w:hAnsi="仿宋" w:eastAsia="仿宋" w:cs="仿宋"/>
          <w:i w:val="0"/>
          <w:caps w:val="0"/>
          <w:color w:val="auto"/>
          <w:spacing w:val="0"/>
          <w:sz w:val="32"/>
          <w:szCs w:val="32"/>
          <w:highlight w:val="none"/>
          <w:shd w:val="clear" w:fill="FFFFFF"/>
          <w:lang w:val="en-US" w:eastAsia="zh-CN"/>
        </w:rPr>
        <w:t>计算方式如下：</w:t>
      </w:r>
    </w:p>
    <w:p w14:paraId="6254A9AF">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（1）原有照房屋面积加奖励部分面积大于选择回迁房屋面积的，按实际回迁房屋面积除以奖励倍数后得到的面积，计算</w:t>
      </w:r>
      <w:r>
        <w:rPr>
          <w:rFonts w:hint="eastAsia" w:ascii="仿宋" w:hAnsi="仿宋" w:eastAsia="仿宋" w:cs="仿宋"/>
          <w:i w:val="0"/>
          <w:caps w:val="0"/>
          <w:color w:val="auto"/>
          <w:spacing w:val="0"/>
          <w:sz w:val="32"/>
          <w:szCs w:val="32"/>
          <w:highlight w:val="none"/>
          <w:shd w:val="clear" w:fill="FFFFFF"/>
        </w:rPr>
        <w:t>临时</w:t>
      </w:r>
      <w:r>
        <w:rPr>
          <w:rFonts w:hint="eastAsia" w:ascii="仿宋" w:hAnsi="仿宋" w:eastAsia="仿宋" w:cs="仿宋"/>
          <w:i w:val="0"/>
          <w:caps w:val="0"/>
          <w:color w:val="auto"/>
          <w:spacing w:val="0"/>
          <w:sz w:val="32"/>
          <w:szCs w:val="32"/>
          <w:highlight w:val="none"/>
          <w:shd w:val="clear" w:fill="FFFFFF"/>
          <w:lang w:val="en-US" w:eastAsia="zh-CN"/>
        </w:rPr>
        <w:t>安置补偿</w:t>
      </w:r>
      <w:r>
        <w:rPr>
          <w:rFonts w:hint="eastAsia" w:ascii="仿宋" w:hAnsi="仿宋" w:eastAsia="仿宋" w:cs="仿宋"/>
          <w:i w:val="0"/>
          <w:caps w:val="0"/>
          <w:color w:val="auto"/>
          <w:spacing w:val="0"/>
          <w:sz w:val="32"/>
          <w:szCs w:val="32"/>
          <w:highlight w:val="none"/>
          <w:shd w:val="clear" w:fill="FFFFFF"/>
        </w:rPr>
        <w:t>费</w:t>
      </w:r>
      <w:r>
        <w:rPr>
          <w:rFonts w:hint="eastAsia" w:ascii="仿宋" w:hAnsi="仿宋" w:eastAsia="仿宋" w:cs="仿宋"/>
          <w:b w:val="0"/>
          <w:bCs w:val="0"/>
          <w:color w:val="auto"/>
          <w:sz w:val="32"/>
          <w:szCs w:val="32"/>
          <w:highlight w:val="none"/>
          <w:lang w:val="en-US" w:eastAsia="zh-CN"/>
        </w:rPr>
        <w:t>。</w:t>
      </w:r>
    </w:p>
    <w:p w14:paraId="212E1EC2">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（2）原有照房屋面积加奖励部分面积小于选择回迁房屋面积的，</w:t>
      </w:r>
      <w:r>
        <w:rPr>
          <w:rFonts w:hint="eastAsia" w:ascii="仿宋" w:hAnsi="仿宋" w:eastAsia="仿宋" w:cs="仿宋"/>
          <w:i w:val="0"/>
          <w:caps w:val="0"/>
          <w:color w:val="auto"/>
          <w:spacing w:val="0"/>
          <w:sz w:val="32"/>
          <w:szCs w:val="32"/>
          <w:highlight w:val="none"/>
          <w:shd w:val="clear" w:fill="FFFFFF"/>
        </w:rPr>
        <w:t>临时</w:t>
      </w:r>
      <w:r>
        <w:rPr>
          <w:rFonts w:hint="eastAsia" w:ascii="仿宋" w:hAnsi="仿宋" w:eastAsia="仿宋" w:cs="仿宋"/>
          <w:i w:val="0"/>
          <w:caps w:val="0"/>
          <w:color w:val="auto"/>
          <w:spacing w:val="0"/>
          <w:sz w:val="32"/>
          <w:szCs w:val="32"/>
          <w:highlight w:val="none"/>
          <w:shd w:val="clear" w:fill="FFFFFF"/>
          <w:lang w:val="en-US" w:eastAsia="zh-CN"/>
        </w:rPr>
        <w:t>安置补偿</w:t>
      </w:r>
      <w:r>
        <w:rPr>
          <w:rFonts w:hint="eastAsia" w:ascii="仿宋" w:hAnsi="仿宋" w:eastAsia="仿宋" w:cs="仿宋"/>
          <w:i w:val="0"/>
          <w:caps w:val="0"/>
          <w:color w:val="auto"/>
          <w:spacing w:val="0"/>
          <w:sz w:val="32"/>
          <w:szCs w:val="32"/>
          <w:highlight w:val="none"/>
          <w:shd w:val="clear" w:fill="FFFFFF"/>
        </w:rPr>
        <w:t>费</w:t>
      </w:r>
      <w:r>
        <w:rPr>
          <w:rFonts w:hint="eastAsia" w:ascii="仿宋" w:hAnsi="仿宋" w:eastAsia="仿宋" w:cs="仿宋"/>
          <w:b w:val="0"/>
          <w:bCs w:val="0"/>
          <w:color w:val="auto"/>
          <w:sz w:val="32"/>
          <w:szCs w:val="32"/>
          <w:highlight w:val="none"/>
          <w:lang w:val="en-US" w:eastAsia="zh-CN"/>
        </w:rPr>
        <w:t>按原有照房屋面积计算。</w:t>
      </w:r>
    </w:p>
    <w:p w14:paraId="4C97B5F0">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（3）经认定的无照房屋，被征收人选择产权调换的，按年代系数折算后的面积大于选择回迁房屋面积的，</w:t>
      </w:r>
      <w:r>
        <w:rPr>
          <w:rFonts w:hint="eastAsia" w:ascii="仿宋" w:hAnsi="仿宋" w:eastAsia="仿宋" w:cs="仿宋"/>
          <w:i w:val="0"/>
          <w:caps w:val="0"/>
          <w:color w:val="auto"/>
          <w:spacing w:val="0"/>
          <w:sz w:val="32"/>
          <w:szCs w:val="32"/>
          <w:highlight w:val="none"/>
          <w:shd w:val="clear" w:fill="FFFFFF"/>
        </w:rPr>
        <w:t>临时</w:t>
      </w:r>
      <w:r>
        <w:rPr>
          <w:rFonts w:hint="eastAsia" w:ascii="仿宋" w:hAnsi="仿宋" w:eastAsia="仿宋" w:cs="仿宋"/>
          <w:i w:val="0"/>
          <w:caps w:val="0"/>
          <w:color w:val="auto"/>
          <w:spacing w:val="0"/>
          <w:sz w:val="32"/>
          <w:szCs w:val="32"/>
          <w:highlight w:val="none"/>
          <w:shd w:val="clear" w:fill="FFFFFF"/>
          <w:lang w:val="en-US" w:eastAsia="zh-CN"/>
        </w:rPr>
        <w:t>安置补偿</w:t>
      </w:r>
      <w:r>
        <w:rPr>
          <w:rFonts w:hint="eastAsia" w:ascii="仿宋" w:hAnsi="仿宋" w:eastAsia="仿宋" w:cs="仿宋"/>
          <w:i w:val="0"/>
          <w:caps w:val="0"/>
          <w:color w:val="auto"/>
          <w:spacing w:val="0"/>
          <w:sz w:val="32"/>
          <w:szCs w:val="32"/>
          <w:highlight w:val="none"/>
          <w:shd w:val="clear" w:fill="FFFFFF"/>
        </w:rPr>
        <w:t>费</w:t>
      </w:r>
      <w:r>
        <w:rPr>
          <w:rFonts w:hint="eastAsia" w:ascii="仿宋" w:hAnsi="仿宋" w:eastAsia="仿宋" w:cs="仿宋"/>
          <w:b w:val="0"/>
          <w:bCs w:val="0"/>
          <w:color w:val="auto"/>
          <w:sz w:val="32"/>
          <w:szCs w:val="32"/>
          <w:highlight w:val="none"/>
          <w:lang w:val="en-US" w:eastAsia="zh-CN"/>
        </w:rPr>
        <w:t>按照选择回迁房屋面积计算；按年代系数折算后的面积</w:t>
      </w:r>
      <w:r>
        <w:rPr>
          <w:rFonts w:hint="eastAsia" w:ascii="仿宋" w:hAnsi="仿宋" w:eastAsia="仿宋" w:cs="仿宋"/>
          <w:color w:val="auto"/>
          <w:sz w:val="32"/>
          <w:szCs w:val="32"/>
          <w:highlight w:val="none"/>
          <w:lang w:val="en-US" w:eastAsia="zh-CN"/>
        </w:rPr>
        <w:t>小于或等于</w:t>
      </w:r>
      <w:r>
        <w:rPr>
          <w:rFonts w:hint="eastAsia" w:ascii="仿宋" w:hAnsi="仿宋" w:eastAsia="仿宋" w:cs="仿宋"/>
          <w:b w:val="0"/>
          <w:bCs w:val="0"/>
          <w:color w:val="auto"/>
          <w:sz w:val="32"/>
          <w:szCs w:val="32"/>
          <w:highlight w:val="none"/>
          <w:lang w:val="en-US" w:eastAsia="zh-CN"/>
        </w:rPr>
        <w:t>选择回迁房屋面积的，</w:t>
      </w:r>
      <w:r>
        <w:rPr>
          <w:rFonts w:hint="eastAsia" w:ascii="仿宋" w:hAnsi="仿宋" w:eastAsia="仿宋" w:cs="仿宋"/>
          <w:i w:val="0"/>
          <w:caps w:val="0"/>
          <w:color w:val="auto"/>
          <w:spacing w:val="0"/>
          <w:sz w:val="32"/>
          <w:szCs w:val="32"/>
          <w:highlight w:val="none"/>
          <w:shd w:val="clear" w:fill="FFFFFF"/>
        </w:rPr>
        <w:t>临时</w:t>
      </w:r>
      <w:r>
        <w:rPr>
          <w:rFonts w:hint="eastAsia" w:ascii="仿宋" w:hAnsi="仿宋" w:eastAsia="仿宋" w:cs="仿宋"/>
          <w:i w:val="0"/>
          <w:caps w:val="0"/>
          <w:color w:val="auto"/>
          <w:spacing w:val="0"/>
          <w:sz w:val="32"/>
          <w:szCs w:val="32"/>
          <w:highlight w:val="none"/>
          <w:shd w:val="clear" w:fill="FFFFFF"/>
          <w:lang w:val="en-US" w:eastAsia="zh-CN"/>
        </w:rPr>
        <w:t>安置补偿</w:t>
      </w:r>
      <w:r>
        <w:rPr>
          <w:rFonts w:hint="eastAsia" w:ascii="仿宋" w:hAnsi="仿宋" w:eastAsia="仿宋" w:cs="仿宋"/>
          <w:i w:val="0"/>
          <w:caps w:val="0"/>
          <w:color w:val="auto"/>
          <w:spacing w:val="0"/>
          <w:sz w:val="32"/>
          <w:szCs w:val="32"/>
          <w:highlight w:val="none"/>
          <w:shd w:val="clear" w:fill="FFFFFF"/>
        </w:rPr>
        <w:t>费</w:t>
      </w:r>
      <w:r>
        <w:rPr>
          <w:rFonts w:hint="eastAsia" w:ascii="仿宋" w:hAnsi="仿宋" w:eastAsia="仿宋" w:cs="仿宋"/>
          <w:b w:val="0"/>
          <w:bCs w:val="0"/>
          <w:color w:val="auto"/>
          <w:sz w:val="32"/>
          <w:szCs w:val="32"/>
          <w:highlight w:val="none"/>
          <w:lang w:val="en-US" w:eastAsia="zh-CN"/>
        </w:rPr>
        <w:t>按照年代系数折算后的面积计算。</w:t>
      </w:r>
    </w:p>
    <w:p w14:paraId="41609E5F">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default" w:ascii="仿宋" w:hAnsi="仿宋" w:eastAsia="仿宋" w:cs="仿宋"/>
          <w:color w:val="auto"/>
          <w:kern w:val="0"/>
          <w:sz w:val="32"/>
          <w:szCs w:val="32"/>
          <w:highlight w:val="none"/>
          <w:shd w:val="clear" w:color="auto" w:fill="FFFFFF"/>
          <w:lang w:val="en-US" w:eastAsia="zh-CN"/>
        </w:rPr>
      </w:pPr>
      <w:r>
        <w:rPr>
          <w:rFonts w:hint="eastAsia" w:ascii="仿宋" w:hAnsi="仿宋" w:eastAsia="仿宋" w:cs="仿宋"/>
          <w:b w:val="0"/>
          <w:bCs w:val="0"/>
          <w:color w:val="auto"/>
          <w:sz w:val="32"/>
          <w:szCs w:val="32"/>
          <w:highlight w:val="none"/>
          <w:lang w:val="en-US" w:eastAsia="zh-CN"/>
        </w:rPr>
        <w:t>（4）被征收人购买的回迁面积，</w:t>
      </w:r>
      <w:r>
        <w:rPr>
          <w:rFonts w:hint="eastAsia" w:ascii="仿宋" w:hAnsi="仿宋" w:eastAsia="仿宋" w:cs="仿宋"/>
          <w:i w:val="0"/>
          <w:caps w:val="0"/>
          <w:color w:val="auto"/>
          <w:spacing w:val="0"/>
          <w:sz w:val="32"/>
          <w:szCs w:val="32"/>
          <w:highlight w:val="none"/>
          <w:shd w:val="clear" w:fill="FFFFFF"/>
        </w:rPr>
        <w:t>临时</w:t>
      </w:r>
      <w:r>
        <w:rPr>
          <w:rFonts w:hint="eastAsia" w:ascii="仿宋" w:hAnsi="仿宋" w:eastAsia="仿宋" w:cs="仿宋"/>
          <w:i w:val="0"/>
          <w:caps w:val="0"/>
          <w:color w:val="auto"/>
          <w:spacing w:val="0"/>
          <w:sz w:val="32"/>
          <w:szCs w:val="32"/>
          <w:highlight w:val="none"/>
          <w:shd w:val="clear" w:fill="FFFFFF"/>
          <w:lang w:val="en-US" w:eastAsia="zh-CN"/>
        </w:rPr>
        <w:t>安置补偿</w:t>
      </w:r>
      <w:r>
        <w:rPr>
          <w:rFonts w:hint="eastAsia" w:ascii="仿宋" w:hAnsi="仿宋" w:eastAsia="仿宋" w:cs="仿宋"/>
          <w:i w:val="0"/>
          <w:caps w:val="0"/>
          <w:color w:val="auto"/>
          <w:spacing w:val="0"/>
          <w:sz w:val="32"/>
          <w:szCs w:val="32"/>
          <w:highlight w:val="none"/>
          <w:shd w:val="clear" w:fill="FFFFFF"/>
        </w:rPr>
        <w:t>费</w:t>
      </w:r>
      <w:r>
        <w:rPr>
          <w:rFonts w:hint="eastAsia" w:ascii="仿宋" w:hAnsi="仿宋" w:eastAsia="仿宋" w:cs="仿宋"/>
          <w:b w:val="0"/>
          <w:bCs w:val="0"/>
          <w:color w:val="auto"/>
          <w:sz w:val="32"/>
          <w:szCs w:val="32"/>
          <w:highlight w:val="none"/>
          <w:lang w:val="en-US" w:eastAsia="zh-CN"/>
        </w:rPr>
        <w:t>按购买面积计算。</w:t>
      </w:r>
    </w:p>
    <w:p w14:paraId="7ACB7835">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B.</w:t>
      </w:r>
      <w:r>
        <w:rPr>
          <w:rFonts w:hint="eastAsia" w:ascii="黑体" w:hAnsi="黑体" w:eastAsia="黑体" w:cs="黑体"/>
          <w:color w:val="auto"/>
          <w:sz w:val="32"/>
          <w:szCs w:val="32"/>
          <w:highlight w:val="none"/>
        </w:rPr>
        <w:t>有合法证照</w:t>
      </w:r>
      <w:r>
        <w:rPr>
          <w:rFonts w:hint="eastAsia" w:ascii="黑体" w:hAnsi="黑体" w:eastAsia="黑体" w:cs="黑体"/>
          <w:color w:val="auto"/>
          <w:sz w:val="32"/>
          <w:szCs w:val="32"/>
          <w:highlight w:val="none"/>
          <w:lang w:eastAsia="zh-CN"/>
        </w:rPr>
        <w:t>临主要街路的</w:t>
      </w:r>
      <w:r>
        <w:rPr>
          <w:rFonts w:hint="eastAsia" w:ascii="黑体" w:hAnsi="黑体" w:eastAsia="黑体" w:cs="黑体"/>
          <w:color w:val="auto"/>
          <w:sz w:val="32"/>
          <w:szCs w:val="32"/>
          <w:highlight w:val="none"/>
        </w:rPr>
        <w:t>非住宅房屋</w:t>
      </w:r>
    </w:p>
    <w:p w14:paraId="3883271F">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（一）征收具有合法产权证照</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含土地、规划手续</w:t>
      </w:r>
      <w:r>
        <w:rPr>
          <w:rFonts w:hint="eastAsia" w:ascii="楷体" w:hAnsi="楷体" w:eastAsia="楷体" w:cs="楷体"/>
          <w:color w:val="auto"/>
          <w:sz w:val="32"/>
          <w:szCs w:val="32"/>
          <w:highlight w:val="none"/>
          <w:lang w:eastAsia="zh-CN"/>
        </w:rPr>
        <w:t>）</w:t>
      </w:r>
      <w:r>
        <w:rPr>
          <w:rFonts w:hint="eastAsia" w:ascii="仿宋" w:hAnsi="仿宋" w:eastAsia="仿宋" w:cs="仿宋"/>
          <w:color w:val="auto"/>
          <w:sz w:val="32"/>
          <w:szCs w:val="32"/>
          <w:highlight w:val="none"/>
        </w:rPr>
        <w:t>的非住宅房屋，被征收人</w:t>
      </w:r>
      <w:r>
        <w:rPr>
          <w:rFonts w:hint="eastAsia" w:ascii="仿宋" w:hAnsi="仿宋" w:eastAsia="仿宋" w:cs="仿宋"/>
          <w:color w:val="auto"/>
          <w:sz w:val="32"/>
          <w:szCs w:val="32"/>
          <w:highlight w:val="none"/>
          <w:lang w:val="en-US" w:eastAsia="zh-CN"/>
        </w:rPr>
        <w:t>选择</w:t>
      </w:r>
      <w:r>
        <w:rPr>
          <w:rFonts w:hint="eastAsia" w:ascii="仿宋" w:hAnsi="仿宋" w:eastAsia="仿宋" w:cs="仿宋"/>
          <w:color w:val="auto"/>
          <w:sz w:val="32"/>
          <w:szCs w:val="32"/>
          <w:highlight w:val="none"/>
          <w:lang w:eastAsia="zh-CN"/>
        </w:rPr>
        <w:t>回迁营业房其剩余面积可以货币补偿，</w:t>
      </w:r>
      <w:r>
        <w:rPr>
          <w:rFonts w:hint="eastAsia" w:ascii="仿宋" w:hAnsi="仿宋" w:eastAsia="仿宋" w:cs="仿宋"/>
          <w:color w:val="auto"/>
          <w:sz w:val="32"/>
          <w:szCs w:val="32"/>
          <w:highlight w:val="none"/>
        </w:rPr>
        <w:t>补偿金额由评估确定。</w:t>
      </w:r>
    </w:p>
    <w:p w14:paraId="31A97CCA">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征收实际用途为营业性质，且拥有合法产权证照的非住宅房屋，产权调换营业房屋的，被征收房屋原面积部分实行“征一还一”， 超出</w:t>
      </w:r>
      <w:r>
        <w:rPr>
          <w:rFonts w:hint="eastAsia" w:ascii="仿宋" w:hAnsi="仿宋" w:eastAsia="仿宋" w:cs="仿宋"/>
          <w:color w:val="auto"/>
          <w:sz w:val="32"/>
          <w:szCs w:val="32"/>
          <w:highlight w:val="none"/>
          <w:lang w:eastAsia="zh-CN"/>
        </w:rPr>
        <w:t>应回迁面积</w:t>
      </w:r>
      <w:r>
        <w:rPr>
          <w:rFonts w:hint="eastAsia" w:ascii="仿宋" w:hAnsi="仿宋" w:eastAsia="仿宋" w:cs="仿宋"/>
          <w:color w:val="auto"/>
          <w:sz w:val="32"/>
          <w:szCs w:val="32"/>
          <w:highlight w:val="none"/>
        </w:rPr>
        <w:t>部分按</w:t>
      </w:r>
      <w:r>
        <w:rPr>
          <w:rFonts w:hint="eastAsia" w:ascii="仿宋" w:hAnsi="仿宋" w:eastAsia="仿宋" w:cs="仿宋"/>
          <w:color w:val="auto"/>
          <w:sz w:val="32"/>
          <w:szCs w:val="32"/>
          <w:highlight w:val="none"/>
          <w:lang w:eastAsia="zh-CN"/>
        </w:rPr>
        <w:t>回迁楼单价</w:t>
      </w:r>
      <w:r>
        <w:rPr>
          <w:rFonts w:hint="eastAsia" w:ascii="仿宋" w:hAnsi="仿宋" w:eastAsia="仿宋" w:cs="仿宋"/>
          <w:color w:val="auto"/>
          <w:sz w:val="32"/>
          <w:szCs w:val="32"/>
          <w:highlight w:val="none"/>
        </w:rPr>
        <w:t>购买。</w:t>
      </w:r>
    </w:p>
    <w:p w14:paraId="19C555C4">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（二）回迁营业房原则：</w:t>
      </w:r>
    </w:p>
    <w:p w14:paraId="32C4F353">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i w:val="0"/>
          <w:caps w:val="0"/>
          <w:color w:val="auto"/>
          <w:spacing w:val="0"/>
          <w:sz w:val="32"/>
          <w:szCs w:val="32"/>
          <w:highlight w:val="none"/>
          <w:shd w:val="clear" w:fill="FFFFFF"/>
          <w:lang w:val="en-US" w:eastAsia="zh-CN"/>
        </w:rPr>
        <w:t>1.</w:t>
      </w:r>
      <w:r>
        <w:rPr>
          <w:rFonts w:hint="eastAsia" w:ascii="仿宋" w:hAnsi="仿宋" w:eastAsia="仿宋" w:cs="仿宋"/>
          <w:i w:val="0"/>
          <w:caps w:val="0"/>
          <w:color w:val="auto"/>
          <w:spacing w:val="0"/>
          <w:sz w:val="32"/>
          <w:szCs w:val="32"/>
          <w:highlight w:val="none"/>
          <w:shd w:val="clear" w:fill="FFFFFF"/>
        </w:rPr>
        <w:t>主要街路两侧符合规划的第一栋第一户或多层楼第一层有产权证（照）用于经营活动的房屋可按比例折算后调换商业用房或住宅房屋，具体调换办法如下：</w:t>
      </w:r>
    </w:p>
    <w:p w14:paraId="65EE4D0E">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rPr>
        <w:t>产权证标注为营业房屋，调换商业用房和住宅房屋的比例是：</w:t>
      </w:r>
    </w:p>
    <w:p w14:paraId="34B71F6B">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lang w:val="en-US" w:eastAsia="zh-CN"/>
        </w:rPr>
        <w:t>1</w:t>
      </w: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rPr>
        <w:t>原被征收房屋为一层，调换商业用房为一层的，调换商业用房按被征收房屋原面积的1:1计算；调换商业用房为</w:t>
      </w:r>
      <w:r>
        <w:rPr>
          <w:rFonts w:hint="eastAsia" w:ascii="仿宋" w:hAnsi="仿宋" w:eastAsia="仿宋" w:cs="仿宋"/>
          <w:i w:val="0"/>
          <w:caps w:val="0"/>
          <w:color w:val="auto"/>
          <w:spacing w:val="0"/>
          <w:sz w:val="32"/>
          <w:szCs w:val="32"/>
          <w:highlight w:val="none"/>
          <w:shd w:val="clear" w:fill="FFFFFF"/>
          <w:lang w:eastAsia="zh-CN"/>
        </w:rPr>
        <w:t>二层</w:t>
      </w:r>
      <w:r>
        <w:rPr>
          <w:rFonts w:hint="eastAsia" w:ascii="楷体" w:hAnsi="楷体" w:eastAsia="楷体" w:cs="楷体"/>
          <w:i w:val="0"/>
          <w:caps w:val="0"/>
          <w:color w:val="auto"/>
          <w:spacing w:val="0"/>
          <w:sz w:val="32"/>
          <w:szCs w:val="32"/>
          <w:highlight w:val="none"/>
          <w:shd w:val="clear" w:fill="FFFFFF"/>
          <w:lang w:eastAsia="zh-CN"/>
        </w:rPr>
        <w:t>（含二层以上）</w:t>
      </w:r>
      <w:r>
        <w:rPr>
          <w:rFonts w:hint="eastAsia" w:ascii="仿宋" w:hAnsi="仿宋" w:eastAsia="仿宋" w:cs="仿宋"/>
          <w:i w:val="0"/>
          <w:caps w:val="0"/>
          <w:color w:val="auto"/>
          <w:spacing w:val="0"/>
          <w:sz w:val="32"/>
          <w:szCs w:val="32"/>
          <w:highlight w:val="none"/>
          <w:shd w:val="clear" w:fill="FFFFFF"/>
        </w:rPr>
        <w:t>的，调换商业用房按被征收房屋原面积的1.2倍计算。</w:t>
      </w:r>
    </w:p>
    <w:p w14:paraId="7DDA4448">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lang w:val="en-US" w:eastAsia="zh-CN"/>
        </w:rPr>
        <w:t>2</w:t>
      </w: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rPr>
        <w:t>原被征收房屋为</w:t>
      </w:r>
      <w:r>
        <w:rPr>
          <w:rFonts w:hint="eastAsia" w:ascii="仿宋" w:hAnsi="仿宋" w:eastAsia="仿宋" w:cs="仿宋"/>
          <w:i w:val="0"/>
          <w:caps w:val="0"/>
          <w:color w:val="auto"/>
          <w:spacing w:val="0"/>
          <w:sz w:val="32"/>
          <w:szCs w:val="32"/>
          <w:highlight w:val="none"/>
          <w:shd w:val="clear" w:fill="FFFFFF"/>
          <w:lang w:val="en-US" w:eastAsia="zh-CN"/>
        </w:rPr>
        <w:t>二层</w:t>
      </w:r>
      <w:r>
        <w:rPr>
          <w:rFonts w:hint="eastAsia" w:ascii="楷体" w:hAnsi="楷体" w:eastAsia="楷体" w:cs="楷体"/>
          <w:i w:val="0"/>
          <w:caps w:val="0"/>
          <w:color w:val="auto"/>
          <w:spacing w:val="0"/>
          <w:sz w:val="32"/>
          <w:szCs w:val="32"/>
          <w:highlight w:val="none"/>
          <w:shd w:val="clear" w:fill="FFFFFF"/>
          <w:lang w:val="en-US" w:eastAsia="zh-CN"/>
        </w:rPr>
        <w:t>（含</w:t>
      </w:r>
      <w:r>
        <w:rPr>
          <w:rFonts w:hint="eastAsia" w:ascii="楷体" w:hAnsi="楷体" w:eastAsia="楷体" w:cs="楷体"/>
          <w:i w:val="0"/>
          <w:caps w:val="0"/>
          <w:color w:val="auto"/>
          <w:spacing w:val="0"/>
          <w:sz w:val="32"/>
          <w:szCs w:val="32"/>
          <w:highlight w:val="none"/>
          <w:shd w:val="clear" w:fill="FFFFFF"/>
        </w:rPr>
        <w:t>二层以上</w:t>
      </w:r>
      <w:r>
        <w:rPr>
          <w:rFonts w:hint="eastAsia" w:ascii="楷体" w:hAnsi="楷体" w:eastAsia="楷体" w:cs="楷体"/>
          <w:i w:val="0"/>
          <w:caps w:val="0"/>
          <w:color w:val="auto"/>
          <w:spacing w:val="0"/>
          <w:sz w:val="32"/>
          <w:szCs w:val="32"/>
          <w:highlight w:val="none"/>
          <w:shd w:val="clear" w:fill="FFFFFF"/>
          <w:lang w:val="en-US" w:eastAsia="zh-CN"/>
        </w:rPr>
        <w:t>）</w:t>
      </w:r>
      <w:r>
        <w:rPr>
          <w:rFonts w:hint="eastAsia" w:ascii="仿宋" w:hAnsi="仿宋" w:eastAsia="仿宋" w:cs="仿宋"/>
          <w:i w:val="0"/>
          <w:caps w:val="0"/>
          <w:color w:val="auto"/>
          <w:spacing w:val="0"/>
          <w:sz w:val="32"/>
          <w:szCs w:val="32"/>
          <w:highlight w:val="none"/>
          <w:shd w:val="clear" w:fill="FFFFFF"/>
        </w:rPr>
        <w:t>的，调换商业用房也是二层以上的，调换商业用房按被征收房屋原面积的1:1计算；</w:t>
      </w:r>
      <w:r>
        <w:rPr>
          <w:rFonts w:hint="eastAsia" w:ascii="仿宋" w:hAnsi="仿宋" w:eastAsia="仿宋" w:cs="仿宋"/>
          <w:b w:val="0"/>
          <w:bCs w:val="0"/>
          <w:color w:val="auto"/>
          <w:sz w:val="32"/>
          <w:szCs w:val="32"/>
          <w:highlight w:val="none"/>
          <w:lang w:val="en-US" w:eastAsia="zh-CN"/>
        </w:rPr>
        <w:t>调换一层商业用房按被征收房屋</w:t>
      </w:r>
      <w:r>
        <w:rPr>
          <w:rFonts w:hint="eastAsia" w:ascii="仿宋" w:hAnsi="仿宋" w:eastAsia="仿宋" w:cs="仿宋"/>
          <w:i w:val="0"/>
          <w:caps w:val="0"/>
          <w:color w:val="auto"/>
          <w:spacing w:val="0"/>
          <w:sz w:val="32"/>
          <w:szCs w:val="32"/>
          <w:highlight w:val="none"/>
          <w:u w:val="none"/>
          <w:shd w:val="clear" w:fill="FFFFFF"/>
        </w:rPr>
        <w:t>原面积</w:t>
      </w:r>
      <w:r>
        <w:rPr>
          <w:rFonts w:hint="eastAsia" w:ascii="仿宋" w:hAnsi="仿宋" w:eastAsia="仿宋" w:cs="仿宋"/>
          <w:b w:val="0"/>
          <w:bCs w:val="0"/>
          <w:color w:val="auto"/>
          <w:sz w:val="32"/>
          <w:szCs w:val="32"/>
          <w:highlight w:val="none"/>
          <w:lang w:val="en-US" w:eastAsia="zh-CN"/>
        </w:rPr>
        <w:t>的0.8倍计算；</w:t>
      </w:r>
    </w:p>
    <w:p w14:paraId="776B7431">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i w:val="0"/>
          <w:caps w:val="0"/>
          <w:color w:val="auto"/>
          <w:spacing w:val="0"/>
          <w:sz w:val="32"/>
          <w:szCs w:val="32"/>
          <w:highlight w:val="none"/>
          <w:shd w:val="clear"/>
        </w:rPr>
        <w:t>调换住宅房屋的按被征收房屋原面积的1.8倍计算</w:t>
      </w:r>
      <w:r>
        <w:rPr>
          <w:rFonts w:hint="eastAsia" w:ascii="仿宋" w:hAnsi="仿宋" w:eastAsia="仿宋" w:cs="仿宋"/>
          <w:i w:val="0"/>
          <w:caps w:val="0"/>
          <w:color w:val="auto"/>
          <w:spacing w:val="0"/>
          <w:sz w:val="32"/>
          <w:szCs w:val="32"/>
          <w:highlight w:val="none"/>
          <w:shd w:val="clear"/>
          <w:lang w:eastAsia="zh-CN"/>
        </w:rPr>
        <w:t>；</w:t>
      </w:r>
    </w:p>
    <w:p w14:paraId="6DD6F8A7">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2.与临主要街路房屋直接相连相通的第二栋房屋，整体用于经营的，参照临主要街路门市标准补偿。</w:t>
      </w:r>
    </w:p>
    <w:p w14:paraId="4B5CAFAA">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第二栋房屋回迁比例是：</w:t>
      </w:r>
    </w:p>
    <w:p w14:paraId="7132FFFA">
      <w:pPr>
        <w:pStyle w:val="3"/>
        <w:keepNext w:val="0"/>
        <w:keepLines w:val="0"/>
        <w:pageBreakBefore w:val="0"/>
        <w:widowControl w:val="0"/>
        <w:shd w:val="clear" w:fill="FFFFFF"/>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shd w:val="clear" w:fill="FFFFFF"/>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原</w:t>
      </w:r>
      <w:r>
        <w:rPr>
          <w:rFonts w:hint="eastAsia" w:ascii="仿宋" w:hAnsi="仿宋" w:eastAsia="仿宋" w:cs="仿宋"/>
          <w:color w:val="auto"/>
          <w:sz w:val="32"/>
          <w:szCs w:val="32"/>
          <w:highlight w:val="none"/>
          <w:shd w:val="clear" w:fill="FFFFFF"/>
        </w:rPr>
        <w:t>被征收房屋为一层，调换商业用房为</w:t>
      </w:r>
      <w:r>
        <w:rPr>
          <w:rFonts w:hint="eastAsia" w:ascii="仿宋" w:hAnsi="仿宋" w:eastAsia="仿宋" w:cs="仿宋"/>
          <w:color w:val="auto"/>
          <w:sz w:val="32"/>
          <w:szCs w:val="32"/>
          <w:highlight w:val="none"/>
          <w:shd w:val="clear" w:fill="FFFFFF"/>
          <w:lang w:val="en-US" w:eastAsia="zh-CN"/>
        </w:rPr>
        <w:t>一</w:t>
      </w:r>
      <w:r>
        <w:rPr>
          <w:rFonts w:hint="eastAsia" w:ascii="仿宋" w:hAnsi="仿宋" w:eastAsia="仿宋" w:cs="仿宋"/>
          <w:color w:val="auto"/>
          <w:sz w:val="32"/>
          <w:szCs w:val="32"/>
          <w:highlight w:val="none"/>
          <w:shd w:val="clear" w:fill="FFFFFF"/>
        </w:rPr>
        <w:t>层的</w:t>
      </w:r>
      <w:r>
        <w:rPr>
          <w:rFonts w:hint="eastAsia" w:ascii="仿宋" w:hAnsi="仿宋" w:eastAsia="仿宋" w:cs="仿宋"/>
          <w:color w:val="auto"/>
          <w:sz w:val="32"/>
          <w:szCs w:val="32"/>
          <w:highlight w:val="none"/>
          <w:shd w:val="clear" w:fill="FFFFFF"/>
          <w:lang w:eastAsia="zh-CN"/>
        </w:rPr>
        <w:t>，</w:t>
      </w:r>
      <w:r>
        <w:rPr>
          <w:rFonts w:hint="eastAsia" w:ascii="仿宋" w:hAnsi="仿宋" w:eastAsia="仿宋" w:cs="仿宋"/>
          <w:color w:val="auto"/>
          <w:sz w:val="32"/>
          <w:szCs w:val="32"/>
          <w:highlight w:val="none"/>
          <w:shd w:val="clear" w:fill="FFFFFF"/>
        </w:rPr>
        <w:t>按被征收房屋</w:t>
      </w:r>
      <w:r>
        <w:rPr>
          <w:rFonts w:hint="eastAsia" w:ascii="仿宋" w:hAnsi="仿宋" w:eastAsia="仿宋" w:cs="仿宋"/>
          <w:color w:val="auto"/>
          <w:sz w:val="32"/>
          <w:szCs w:val="32"/>
          <w:highlight w:val="none"/>
          <w:shd w:val="clear" w:fill="FFFFFF"/>
          <w:lang w:val="en-US" w:eastAsia="zh-CN"/>
        </w:rPr>
        <w:t>原</w:t>
      </w:r>
      <w:r>
        <w:rPr>
          <w:rFonts w:hint="eastAsia" w:ascii="仿宋" w:hAnsi="仿宋" w:eastAsia="仿宋" w:cs="仿宋"/>
          <w:color w:val="auto"/>
          <w:sz w:val="32"/>
          <w:szCs w:val="32"/>
          <w:highlight w:val="none"/>
          <w:shd w:val="clear" w:fill="FFFFFF"/>
        </w:rPr>
        <w:t>面积的</w:t>
      </w:r>
      <w:r>
        <w:rPr>
          <w:rFonts w:hint="eastAsia" w:ascii="仿宋" w:hAnsi="仿宋" w:eastAsia="仿宋" w:cs="仿宋"/>
          <w:color w:val="auto"/>
          <w:sz w:val="32"/>
          <w:szCs w:val="32"/>
          <w:highlight w:val="none"/>
          <w:shd w:val="clear" w:fill="FFFFFF"/>
          <w:lang w:val="en-US" w:eastAsia="zh-CN"/>
        </w:rPr>
        <w:t>0.8倍</w:t>
      </w:r>
      <w:r>
        <w:rPr>
          <w:rFonts w:hint="eastAsia" w:ascii="仿宋" w:hAnsi="仿宋" w:eastAsia="仿宋" w:cs="仿宋"/>
          <w:color w:val="auto"/>
          <w:sz w:val="32"/>
          <w:szCs w:val="32"/>
          <w:highlight w:val="none"/>
          <w:shd w:val="clear" w:fill="FFFFFF"/>
        </w:rPr>
        <w:t>计算；调换商业用房为</w:t>
      </w:r>
      <w:r>
        <w:rPr>
          <w:rFonts w:hint="eastAsia" w:ascii="仿宋" w:hAnsi="仿宋" w:eastAsia="仿宋" w:cs="仿宋"/>
          <w:color w:val="auto"/>
          <w:sz w:val="32"/>
          <w:szCs w:val="32"/>
          <w:highlight w:val="none"/>
          <w:shd w:val="clear" w:fill="FFFFFF"/>
          <w:lang w:eastAsia="zh-CN"/>
        </w:rPr>
        <w:t>二层</w:t>
      </w:r>
      <w:r>
        <w:rPr>
          <w:rFonts w:hint="eastAsia" w:ascii="楷体" w:hAnsi="楷体" w:eastAsia="楷体" w:cs="楷体"/>
          <w:color w:val="auto"/>
          <w:sz w:val="32"/>
          <w:szCs w:val="32"/>
          <w:highlight w:val="none"/>
          <w:shd w:val="clear" w:fill="FFFFFF"/>
          <w:lang w:eastAsia="zh-CN"/>
        </w:rPr>
        <w:t>（含二层以上）</w:t>
      </w:r>
      <w:r>
        <w:rPr>
          <w:rFonts w:hint="eastAsia" w:ascii="仿宋" w:hAnsi="仿宋" w:eastAsia="仿宋" w:cs="仿宋"/>
          <w:color w:val="auto"/>
          <w:sz w:val="32"/>
          <w:szCs w:val="32"/>
          <w:highlight w:val="none"/>
          <w:shd w:val="clear" w:fill="FFFFFF"/>
        </w:rPr>
        <w:t>的，</w:t>
      </w:r>
      <w:r>
        <w:rPr>
          <w:rFonts w:hint="eastAsia" w:ascii="仿宋" w:hAnsi="仿宋" w:eastAsia="仿宋" w:cs="仿宋"/>
          <w:color w:val="auto"/>
          <w:sz w:val="32"/>
          <w:szCs w:val="32"/>
          <w:highlight w:val="none"/>
          <w:shd w:val="clear" w:fill="FFFFFF"/>
          <w:lang w:val="en-US" w:eastAsia="zh-CN"/>
        </w:rPr>
        <w:t>按</w:t>
      </w:r>
      <w:r>
        <w:rPr>
          <w:rFonts w:hint="eastAsia" w:ascii="仿宋" w:hAnsi="仿宋" w:eastAsia="仿宋" w:cs="仿宋"/>
          <w:color w:val="auto"/>
          <w:sz w:val="32"/>
          <w:szCs w:val="32"/>
          <w:highlight w:val="none"/>
          <w:shd w:val="clear" w:fill="FFFFFF"/>
        </w:rPr>
        <w:t>被征收房屋</w:t>
      </w:r>
      <w:r>
        <w:rPr>
          <w:rFonts w:hint="eastAsia" w:ascii="仿宋" w:hAnsi="仿宋" w:eastAsia="仿宋" w:cs="仿宋"/>
          <w:color w:val="auto"/>
          <w:sz w:val="32"/>
          <w:szCs w:val="32"/>
          <w:highlight w:val="none"/>
          <w:shd w:val="clear" w:fill="FFFFFF"/>
          <w:lang w:val="en-US" w:eastAsia="zh-CN"/>
        </w:rPr>
        <w:t>原</w:t>
      </w:r>
      <w:r>
        <w:rPr>
          <w:rFonts w:hint="eastAsia" w:ascii="仿宋" w:hAnsi="仿宋" w:eastAsia="仿宋" w:cs="仿宋"/>
          <w:color w:val="auto"/>
          <w:sz w:val="32"/>
          <w:szCs w:val="32"/>
          <w:highlight w:val="none"/>
          <w:shd w:val="clear" w:fill="FFFFFF"/>
        </w:rPr>
        <w:t>面积的</w:t>
      </w:r>
      <w:r>
        <w:rPr>
          <w:rFonts w:hint="eastAsia" w:ascii="仿宋" w:hAnsi="仿宋" w:eastAsia="仿宋" w:cs="仿宋"/>
          <w:i w:val="0"/>
          <w:caps w:val="0"/>
          <w:color w:val="auto"/>
          <w:spacing w:val="0"/>
          <w:sz w:val="32"/>
          <w:szCs w:val="32"/>
          <w:highlight w:val="none"/>
          <w:shd w:val="clear" w:fill="FFFFFF"/>
        </w:rPr>
        <w:t>1:1</w:t>
      </w:r>
      <w:r>
        <w:rPr>
          <w:rFonts w:hint="eastAsia" w:ascii="仿宋" w:hAnsi="仿宋" w:eastAsia="仿宋" w:cs="仿宋"/>
          <w:color w:val="auto"/>
          <w:sz w:val="32"/>
          <w:szCs w:val="32"/>
          <w:highlight w:val="none"/>
          <w:shd w:val="clear" w:fill="FFFFFF"/>
        </w:rPr>
        <w:t>计算。</w:t>
      </w:r>
    </w:p>
    <w:p w14:paraId="4C57DC91">
      <w:pPr>
        <w:keepNext w:val="0"/>
        <w:keepLines w:val="0"/>
        <w:pageBreakBefore w:val="0"/>
        <w:widowControl w:val="0"/>
        <w:numPr>
          <w:ilvl w:val="-1"/>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原</w:t>
      </w:r>
      <w:r>
        <w:rPr>
          <w:rFonts w:hint="eastAsia" w:ascii="仿宋" w:hAnsi="仿宋" w:eastAsia="仿宋" w:cs="仿宋"/>
          <w:color w:val="auto"/>
          <w:sz w:val="32"/>
          <w:szCs w:val="32"/>
          <w:highlight w:val="none"/>
        </w:rPr>
        <w:t>被征收房屋为</w:t>
      </w:r>
      <w:r>
        <w:rPr>
          <w:rFonts w:hint="eastAsia" w:ascii="仿宋" w:hAnsi="仿宋" w:eastAsia="仿宋" w:cs="仿宋"/>
          <w:color w:val="auto"/>
          <w:sz w:val="32"/>
          <w:szCs w:val="32"/>
          <w:highlight w:val="none"/>
          <w:lang w:eastAsia="zh-CN"/>
        </w:rPr>
        <w:t>二层</w:t>
      </w:r>
      <w:r>
        <w:rPr>
          <w:rFonts w:hint="eastAsia" w:ascii="楷体" w:hAnsi="楷体" w:eastAsia="楷体" w:cs="楷体"/>
          <w:color w:val="auto"/>
          <w:sz w:val="32"/>
          <w:szCs w:val="32"/>
          <w:highlight w:val="none"/>
          <w:lang w:eastAsia="zh-CN"/>
        </w:rPr>
        <w:t>（含二层以上）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调</w:t>
      </w:r>
      <w:r>
        <w:rPr>
          <w:rFonts w:hint="eastAsia" w:ascii="仿宋" w:hAnsi="仿宋" w:eastAsia="仿宋" w:cs="仿宋"/>
          <w:color w:val="auto"/>
          <w:sz w:val="32"/>
          <w:szCs w:val="32"/>
          <w:highlight w:val="none"/>
          <w:lang w:val="en-US" w:eastAsia="zh-CN"/>
        </w:rPr>
        <w:t>换</w:t>
      </w:r>
      <w:r>
        <w:rPr>
          <w:rFonts w:hint="eastAsia" w:ascii="仿宋" w:hAnsi="仿宋" w:eastAsia="仿宋" w:cs="仿宋"/>
          <w:color w:val="auto"/>
          <w:sz w:val="32"/>
          <w:szCs w:val="32"/>
          <w:highlight w:val="none"/>
        </w:rPr>
        <w:t>商业用房也是</w:t>
      </w:r>
      <w:r>
        <w:rPr>
          <w:rFonts w:hint="eastAsia" w:ascii="仿宋" w:hAnsi="仿宋" w:eastAsia="仿宋" w:cs="仿宋"/>
          <w:color w:val="auto"/>
          <w:sz w:val="32"/>
          <w:szCs w:val="32"/>
          <w:highlight w:val="none"/>
          <w:lang w:eastAsia="zh-CN"/>
        </w:rPr>
        <w:t>二层</w:t>
      </w:r>
      <w:r>
        <w:rPr>
          <w:rFonts w:hint="eastAsia" w:ascii="楷体" w:hAnsi="楷体" w:eastAsia="楷体" w:cs="楷体"/>
          <w:color w:val="auto"/>
          <w:sz w:val="32"/>
          <w:szCs w:val="32"/>
          <w:highlight w:val="none"/>
          <w:lang w:eastAsia="zh-CN"/>
        </w:rPr>
        <w:t>（含二层以上）</w:t>
      </w:r>
      <w:r>
        <w:rPr>
          <w:rFonts w:hint="eastAsia" w:ascii="仿宋" w:hAnsi="仿宋" w:eastAsia="仿宋" w:cs="仿宋"/>
          <w:color w:val="auto"/>
          <w:sz w:val="32"/>
          <w:szCs w:val="32"/>
          <w:highlight w:val="none"/>
        </w:rPr>
        <w:t>，按被征收房屋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w:t>
      </w:r>
      <w:r>
        <w:rPr>
          <w:rFonts w:hint="eastAsia" w:ascii="仿宋" w:hAnsi="仿宋" w:eastAsia="仿宋" w:cs="仿宋"/>
          <w:color w:val="auto"/>
          <w:sz w:val="32"/>
          <w:szCs w:val="32"/>
          <w:highlight w:val="none"/>
          <w:lang w:val="en-US" w:eastAsia="zh-CN"/>
        </w:rPr>
        <w:t>0.8倍</w:t>
      </w:r>
      <w:r>
        <w:rPr>
          <w:rFonts w:hint="eastAsia" w:ascii="仿宋" w:hAnsi="仿宋" w:eastAsia="仿宋" w:cs="仿宋"/>
          <w:color w:val="auto"/>
          <w:sz w:val="32"/>
          <w:szCs w:val="32"/>
          <w:highlight w:val="none"/>
        </w:rPr>
        <w:t>计算</w:t>
      </w:r>
      <w:r>
        <w:rPr>
          <w:rFonts w:hint="eastAsia" w:ascii="仿宋" w:hAnsi="仿宋" w:eastAsia="仿宋" w:cs="仿宋"/>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调换商业用房为一层的，按被征收房屋原面积的0.6倍计算；</w:t>
      </w:r>
    </w:p>
    <w:p w14:paraId="1F6E40F2">
      <w:pPr>
        <w:keepNext w:val="0"/>
        <w:keepLines w:val="0"/>
        <w:pageBreakBefore w:val="0"/>
        <w:widowControl w:val="0"/>
        <w:numPr>
          <w:ilvl w:val="-1"/>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调换住宅房屋按被征收房屋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面积的1.</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倍</w:t>
      </w:r>
      <w:r>
        <w:rPr>
          <w:rFonts w:hint="eastAsia" w:ascii="仿宋" w:hAnsi="仿宋" w:eastAsia="仿宋" w:cs="仿宋"/>
          <w:color w:val="auto"/>
          <w:sz w:val="32"/>
          <w:szCs w:val="32"/>
          <w:highlight w:val="none"/>
          <w:lang w:val="en-US" w:eastAsia="zh-CN"/>
        </w:rPr>
        <w:t>计</w:t>
      </w:r>
      <w:r>
        <w:rPr>
          <w:rFonts w:hint="eastAsia" w:ascii="仿宋" w:hAnsi="仿宋" w:eastAsia="仿宋" w:cs="仿宋"/>
          <w:color w:val="auto"/>
          <w:sz w:val="32"/>
          <w:szCs w:val="32"/>
          <w:highlight w:val="none"/>
        </w:rPr>
        <w:t>算。</w:t>
      </w:r>
    </w:p>
    <w:p w14:paraId="2A8B468A">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kern w:val="2"/>
          <w:sz w:val="32"/>
          <w:szCs w:val="32"/>
          <w:lang w:val="en-US" w:eastAsia="zh-CN" w:bidi="ar-SA"/>
        </w:rPr>
        <w:t>3.</w:t>
      </w:r>
      <w:r>
        <w:rPr>
          <w:rFonts w:hint="eastAsia" w:ascii="仿宋" w:hAnsi="仿宋" w:eastAsia="仿宋" w:cs="仿宋"/>
          <w:b w:val="0"/>
          <w:bCs w:val="0"/>
          <w:color w:val="auto"/>
          <w:sz w:val="32"/>
          <w:szCs w:val="32"/>
          <w:highlight w:val="none"/>
          <w:lang w:val="en-US" w:eastAsia="zh-CN"/>
        </w:rPr>
        <w:t>临主要街路第一栋房屋，</w:t>
      </w:r>
      <w:r>
        <w:rPr>
          <w:rFonts w:hint="eastAsia" w:ascii="仿宋" w:hAnsi="仿宋" w:eastAsia="仿宋" w:cs="仿宋"/>
          <w:i w:val="0"/>
          <w:caps w:val="0"/>
          <w:color w:val="auto"/>
          <w:spacing w:val="0"/>
          <w:sz w:val="32"/>
          <w:szCs w:val="32"/>
          <w:highlight w:val="none"/>
          <w:shd w:val="clear" w:fill="FFFFFF"/>
          <w:lang w:val="en-US" w:eastAsia="zh-CN"/>
        </w:rPr>
        <w:t>产权登记用途为工业</w:t>
      </w:r>
      <w:r>
        <w:rPr>
          <w:rFonts w:hint="eastAsia" w:ascii="楷体" w:hAnsi="楷体" w:eastAsia="楷体" w:cs="楷体"/>
          <w:i w:val="0"/>
          <w:caps w:val="0"/>
          <w:color w:val="auto"/>
          <w:spacing w:val="0"/>
          <w:sz w:val="32"/>
          <w:szCs w:val="32"/>
          <w:highlight w:val="none"/>
          <w:shd w:val="clear" w:fill="FFFFFF"/>
          <w:lang w:val="en-US" w:eastAsia="zh-CN"/>
        </w:rPr>
        <w:t>（厂房、库房、车库、门卫、办公室、仓储等）</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i w:val="0"/>
          <w:caps w:val="0"/>
          <w:color w:val="auto"/>
          <w:spacing w:val="0"/>
          <w:sz w:val="32"/>
          <w:szCs w:val="32"/>
          <w:highlight w:val="none"/>
          <w:shd w:val="clear" w:fill="FFFFFF"/>
          <w:lang w:val="en-US" w:eastAsia="zh-CN"/>
        </w:rPr>
        <w:t>实际用于经营的，以不动产权证书或不动产登记簿记载的用途进行评估，</w:t>
      </w:r>
      <w:r>
        <w:rPr>
          <w:rFonts w:hint="eastAsia" w:ascii="仿宋" w:hAnsi="仿宋" w:eastAsia="仿宋" w:cs="仿宋"/>
          <w:color w:val="auto"/>
          <w:sz w:val="32"/>
          <w:szCs w:val="32"/>
          <w:highlight w:val="none"/>
          <w:lang w:eastAsia="zh-CN"/>
        </w:rPr>
        <w:t>享受评估价格的</w:t>
      </w:r>
      <w:r>
        <w:rPr>
          <w:rFonts w:hint="eastAsia" w:ascii="仿宋" w:hAnsi="仿宋" w:eastAsia="仿宋" w:cs="仿宋"/>
          <w:color w:val="auto"/>
          <w:sz w:val="32"/>
          <w:szCs w:val="32"/>
          <w:highlight w:val="none"/>
          <w:lang w:val="en-US" w:eastAsia="zh-CN"/>
        </w:rPr>
        <w:t>30％补助，可购买回迁房</w:t>
      </w:r>
      <w:r>
        <w:rPr>
          <w:rFonts w:hint="eastAsia" w:ascii="仿宋" w:hAnsi="仿宋" w:eastAsia="仿宋" w:cs="仿宋"/>
          <w:b w:val="0"/>
          <w:bCs w:val="0"/>
          <w:color w:val="auto"/>
          <w:sz w:val="32"/>
          <w:szCs w:val="32"/>
          <w:highlight w:val="none"/>
          <w:lang w:val="en-US" w:eastAsia="zh-CN"/>
        </w:rPr>
        <w:t>，产权归被征收人所有。</w:t>
      </w:r>
    </w:p>
    <w:p w14:paraId="4A135D9D">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被征收人选择货币补偿的，按房屋征收决定公告之日被征收非住宅房屋类似房地产的市场评估价格补偿</w:t>
      </w:r>
      <w:r>
        <w:rPr>
          <w:rFonts w:hint="eastAsia" w:ascii="仿宋" w:hAnsi="仿宋" w:eastAsia="仿宋" w:cs="仿宋"/>
          <w:i w:val="0"/>
          <w:caps w:val="0"/>
          <w:color w:val="auto"/>
          <w:spacing w:val="0"/>
          <w:sz w:val="32"/>
          <w:szCs w:val="32"/>
          <w:highlight w:val="none"/>
          <w:shd w:val="clear" w:fill="FFFFFF"/>
          <w:lang w:eastAsia="zh-CN"/>
        </w:rPr>
        <w:t>。</w:t>
      </w:r>
    </w:p>
    <w:p w14:paraId="6D0AB82A">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房屋征收公告发布前已合法经营有</w:t>
      </w:r>
      <w:r>
        <w:rPr>
          <w:rFonts w:hint="eastAsia" w:ascii="仿宋" w:hAnsi="仿宋" w:eastAsia="仿宋" w:cs="仿宋"/>
          <w:color w:val="auto"/>
          <w:sz w:val="32"/>
          <w:szCs w:val="32"/>
          <w:highlight w:val="none"/>
          <w:lang w:eastAsia="zh-CN"/>
        </w:rPr>
        <w:t>营业执</w:t>
      </w:r>
      <w:r>
        <w:rPr>
          <w:rFonts w:hint="eastAsia" w:ascii="仿宋" w:hAnsi="仿宋" w:eastAsia="仿宋" w:cs="仿宋"/>
          <w:color w:val="auto"/>
          <w:sz w:val="32"/>
          <w:szCs w:val="32"/>
          <w:highlight w:val="none"/>
        </w:rPr>
        <w:t>照的非住宅房屋</w:t>
      </w:r>
      <w:r>
        <w:rPr>
          <w:rFonts w:hint="eastAsia" w:ascii="仿宋" w:hAnsi="仿宋" w:eastAsia="仿宋" w:cs="仿宋"/>
          <w:color w:val="auto"/>
          <w:sz w:val="32"/>
          <w:szCs w:val="32"/>
          <w:highlight w:val="none"/>
          <w:lang w:val="en-US" w:eastAsia="zh-CN"/>
        </w:rPr>
        <w:t>且满足县政府规定条件的</w:t>
      </w:r>
      <w:r>
        <w:rPr>
          <w:rFonts w:hint="eastAsia" w:ascii="仿宋" w:hAnsi="仿宋" w:eastAsia="仿宋" w:cs="仿宋"/>
          <w:color w:val="auto"/>
          <w:sz w:val="32"/>
          <w:szCs w:val="32"/>
          <w:highlight w:val="none"/>
        </w:rPr>
        <w:t>，给予发放停产停业损失费。</w:t>
      </w:r>
    </w:p>
    <w:p w14:paraId="7138590B">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rPr>
        <w:t>征收非住宅房屋造成停产停业损失的应当给予补偿，并按下列规定执行：</w:t>
      </w:r>
    </w:p>
    <w:p w14:paraId="35F6D0C3">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lang w:val="en-US" w:eastAsia="zh-CN"/>
        </w:rPr>
        <w:t>1</w:t>
      </w: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rPr>
        <w:t>停产停业损失补偿对象应当符合以下条件：</w:t>
      </w:r>
    </w:p>
    <w:p w14:paraId="6C731523">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val="en"/>
        </w:rPr>
        <w:t>①</w:t>
      </w:r>
      <w:r>
        <w:rPr>
          <w:rFonts w:hint="eastAsia" w:ascii="仿宋" w:hAnsi="仿宋" w:eastAsia="仿宋" w:cs="仿宋"/>
          <w:i w:val="0"/>
          <w:caps w:val="0"/>
          <w:color w:val="auto"/>
          <w:spacing w:val="0"/>
          <w:sz w:val="32"/>
          <w:szCs w:val="32"/>
          <w:highlight w:val="none"/>
          <w:shd w:val="clear" w:fill="FFFFFF"/>
        </w:rPr>
        <w:t>房屋权属证书或房屋登记簿记载的房屋用途为生产、经营用房的非住宅房屋。</w:t>
      </w:r>
    </w:p>
    <w:p w14:paraId="1A96F8E6">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rPr>
        <w:t>②具有有效的各种营业证照、文件。</w:t>
      </w:r>
    </w:p>
    <w:p w14:paraId="030AB6BF">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rPr>
        <w:t>③已办理税务登记并具有纳税凭证。</w:t>
      </w:r>
    </w:p>
    <w:p w14:paraId="15C9B1E9">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rPr>
        <w:t>④在征收决定公告之日仍在持续生产经营，因征收房屋造成了停产停业损失。</w:t>
      </w:r>
    </w:p>
    <w:p w14:paraId="3D7503F8">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rPr>
        <w:t>⑤法律法规另有规定的除外。</w:t>
      </w:r>
    </w:p>
    <w:p w14:paraId="6362D023">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lang w:val="en-US" w:eastAsia="zh-CN"/>
        </w:rPr>
        <w:t>2</w:t>
      </w: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rPr>
        <w:t>停产停业损失补偿范围：</w:t>
      </w:r>
    </w:p>
    <w:p w14:paraId="03E3E0D2">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rPr>
        <w:t>①停产停业期间的净利润损失补偿。</w:t>
      </w:r>
    </w:p>
    <w:p w14:paraId="33DD79C3">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rPr>
        <w:t>②停产停业期间职工工资损失补偿。</w:t>
      </w:r>
    </w:p>
    <w:p w14:paraId="70178AB0">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lang w:val="en-US" w:eastAsia="zh-CN"/>
        </w:rPr>
        <w:t>3</w:t>
      </w: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rPr>
        <w:t>停产停业损失补偿标准：</w:t>
      </w:r>
    </w:p>
    <w:p w14:paraId="1DF02CD6">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被征收人能够提供税务部门出具应纳税所得额凭证或其他关于能确定营收和经营成本的相关凭证，按照下列公式计算停产停业损失费：上年度应纳税所得额÷12</w:t>
      </w:r>
      <w:r>
        <w:rPr>
          <w:rFonts w:hint="eastAsia" w:ascii="楷体" w:hAnsi="楷体" w:eastAsia="楷体" w:cs="楷体"/>
          <w:sz w:val="32"/>
          <w:szCs w:val="32"/>
          <w:highlight w:val="none"/>
          <w:lang w:val="en-US" w:eastAsia="zh-CN"/>
        </w:rPr>
        <w:t>（月）</w:t>
      </w:r>
      <w:r>
        <w:rPr>
          <w:rFonts w:hint="eastAsia" w:ascii="仿宋" w:hAnsi="仿宋" w:eastAsia="仿宋" w:cs="仿宋"/>
          <w:sz w:val="32"/>
          <w:szCs w:val="32"/>
          <w:highlight w:val="none"/>
          <w:lang w:val="en-US" w:eastAsia="zh-CN"/>
        </w:rPr>
        <w:t>×停产停业期限</w:t>
      </w:r>
      <w:r>
        <w:rPr>
          <w:rFonts w:hint="eastAsia" w:ascii="楷体" w:hAnsi="楷体" w:eastAsia="楷体" w:cs="楷体"/>
          <w:sz w:val="32"/>
          <w:szCs w:val="32"/>
          <w:highlight w:val="none"/>
          <w:lang w:val="en-US" w:eastAsia="zh-CN"/>
        </w:rPr>
        <w:t>（3个月）</w:t>
      </w:r>
      <w:r>
        <w:rPr>
          <w:rFonts w:hint="eastAsia" w:ascii="仿宋" w:hAnsi="仿宋" w:eastAsia="仿宋" w:cs="仿宋"/>
          <w:sz w:val="32"/>
          <w:szCs w:val="32"/>
          <w:highlight w:val="none"/>
          <w:lang w:val="en-US" w:eastAsia="zh-CN"/>
        </w:rPr>
        <w:t>。纳税所得额：对应净利润，收入-成本-税费等。</w:t>
      </w:r>
    </w:p>
    <w:p w14:paraId="2EAB4810">
      <w:pPr>
        <w:pStyle w:val="3"/>
        <w:keepNext w:val="0"/>
        <w:keepLines w:val="0"/>
        <w:pageBreakBefore w:val="0"/>
        <w:widowControl w:val="0"/>
        <w:numPr>
          <w:ilvl w:val="-1"/>
          <w:numId w:val="0"/>
        </w:numPr>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default"/>
          <w:sz w:val="32"/>
          <w:szCs w:val="32"/>
          <w:highlight w:val="none"/>
          <w:lang w:val="en-US" w:eastAsia="zh-CN"/>
        </w:rPr>
      </w:pPr>
      <w:r>
        <w:rPr>
          <w:rFonts w:hint="eastAsia" w:ascii="仿宋" w:hAnsi="仿宋" w:eastAsia="仿宋" w:cs="仿宋"/>
          <w:sz w:val="32"/>
          <w:szCs w:val="32"/>
          <w:highlight w:val="none"/>
          <w:lang w:val="en-US" w:eastAsia="zh-CN"/>
        </w:rPr>
        <w:t>如不能提供应纳税所得额凭证的，</w:t>
      </w:r>
      <w:r>
        <w:rPr>
          <w:rFonts w:hint="eastAsia" w:ascii="仿宋" w:hAnsi="仿宋" w:eastAsia="仿宋" w:cs="仿宋"/>
          <w:color w:val="auto"/>
          <w:sz w:val="32"/>
          <w:szCs w:val="32"/>
          <w:highlight w:val="none"/>
          <w:lang w:val="en-US" w:eastAsia="zh-CN"/>
        </w:rPr>
        <w:t>给予补偿</w:t>
      </w:r>
      <w:r>
        <w:rPr>
          <w:rFonts w:hint="eastAsia" w:ascii="仿宋" w:hAnsi="仿宋" w:eastAsia="仿宋" w:cs="仿宋"/>
          <w:i w:val="0"/>
          <w:caps w:val="0"/>
          <w:color w:val="auto"/>
          <w:spacing w:val="0"/>
          <w:sz w:val="32"/>
          <w:szCs w:val="32"/>
          <w:highlight w:val="none"/>
          <w:shd w:val="clear" w:fill="FFFFFF"/>
          <w:lang w:val="en-US" w:eastAsia="zh-CN"/>
        </w:rPr>
        <w:t>停产停业损失的标准，</w:t>
      </w:r>
      <w:r>
        <w:rPr>
          <w:rFonts w:hint="eastAsia" w:ascii="仿宋" w:hAnsi="仿宋" w:eastAsia="仿宋" w:cs="仿宋"/>
          <w:i w:val="0"/>
          <w:caps w:val="0"/>
          <w:color w:val="auto"/>
          <w:spacing w:val="0"/>
          <w:sz w:val="32"/>
          <w:szCs w:val="32"/>
          <w:highlight w:val="none"/>
          <w:shd w:val="clear" w:fill="FFFFFF"/>
        </w:rPr>
        <w:t>有照面积</w:t>
      </w:r>
      <w:r>
        <w:rPr>
          <w:rFonts w:hint="eastAsia" w:ascii="仿宋" w:hAnsi="仿宋" w:eastAsia="仿宋" w:cs="仿宋"/>
          <w:i w:val="0"/>
          <w:caps w:val="0"/>
          <w:color w:val="auto"/>
          <w:spacing w:val="0"/>
          <w:sz w:val="32"/>
          <w:szCs w:val="32"/>
          <w:highlight w:val="none"/>
          <w:shd w:val="clear" w:fill="FFFFFF"/>
          <w:lang w:val="en-US" w:eastAsia="zh-CN"/>
        </w:rPr>
        <w:t>按</w:t>
      </w:r>
      <w:r>
        <w:rPr>
          <w:rFonts w:hint="eastAsia" w:ascii="仿宋" w:hAnsi="仿宋" w:eastAsia="仿宋" w:cs="仿宋"/>
          <w:i w:val="0"/>
          <w:caps w:val="0"/>
          <w:color w:val="auto"/>
          <w:spacing w:val="0"/>
          <w:sz w:val="32"/>
          <w:szCs w:val="32"/>
          <w:highlight w:val="none"/>
          <w:shd w:val="clear" w:fill="FFFFFF"/>
        </w:rPr>
        <w:t>每平方米15元/月补偿</w:t>
      </w: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lang w:val="en-US" w:eastAsia="zh-CN"/>
        </w:rPr>
        <w:t>无照面积按每平方米8元/月补偿，一次性补偿3个月</w:t>
      </w:r>
      <w:r>
        <w:rPr>
          <w:rFonts w:hint="eastAsia" w:ascii="仿宋" w:hAnsi="仿宋" w:eastAsia="仿宋" w:cs="仿宋"/>
          <w:color w:val="auto"/>
          <w:sz w:val="32"/>
          <w:szCs w:val="32"/>
          <w:highlight w:val="none"/>
          <w:lang w:val="en-US" w:eastAsia="zh-CN"/>
        </w:rPr>
        <w:t>；</w:t>
      </w:r>
    </w:p>
    <w:p w14:paraId="63CC3B7D">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lang w:val="en-US" w:eastAsia="zh-CN"/>
        </w:rPr>
        <w:t>4</w:t>
      </w: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rPr>
        <w:t>被征收房屋的产权人与生产、经营人不一致的，停产停业损失标准与产权人自行生产、经营时的补偿标准相同。</w:t>
      </w:r>
    </w:p>
    <w:p w14:paraId="552D10EB">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shd w:val="clear" w:fill="FFFFFF"/>
        </w:rPr>
      </w:pPr>
      <w:r>
        <w:rPr>
          <w:rFonts w:hint="eastAsia" w:ascii="仿宋" w:hAnsi="仿宋" w:eastAsia="仿宋" w:cs="仿宋"/>
          <w:i w:val="0"/>
          <w:caps w:val="0"/>
          <w:color w:val="auto"/>
          <w:spacing w:val="0"/>
          <w:sz w:val="32"/>
          <w:szCs w:val="32"/>
          <w:highlight w:val="none"/>
          <w:shd w:val="clear" w:fill="FFFFFF"/>
        </w:rPr>
        <w:t>停产停业损失补偿的分配，双方有约定的按约定执行；没有约定的，由双方协商分配；协商不成的，由县房屋征收部门将停产停业损失补偿费办理提存公证，在当事人协商或诉讼结果确定后支付。</w:t>
      </w:r>
    </w:p>
    <w:p w14:paraId="43D40C1D">
      <w:pPr>
        <w:pStyle w:val="3"/>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（5）被征收人选择产权调换的，搬家费</w:t>
      </w:r>
      <w:r>
        <w:rPr>
          <w:rFonts w:hint="eastAsia" w:ascii="仿宋" w:hAnsi="仿宋" w:eastAsia="仿宋" w:cs="仿宋"/>
          <w:i w:val="0"/>
          <w:caps w:val="0"/>
          <w:color w:val="auto"/>
          <w:spacing w:val="0"/>
          <w:sz w:val="32"/>
          <w:szCs w:val="32"/>
          <w:highlight w:val="none"/>
          <w:shd w:val="clear" w:fill="FFFFFF"/>
        </w:rPr>
        <w:t>按有照面积</w:t>
      </w:r>
      <w:r>
        <w:rPr>
          <w:rFonts w:hint="eastAsia" w:ascii="仿宋" w:hAnsi="仿宋" w:eastAsia="仿宋" w:cs="仿宋"/>
          <w:i w:val="0"/>
          <w:caps w:val="0"/>
          <w:color w:val="auto"/>
          <w:spacing w:val="0"/>
          <w:sz w:val="32"/>
          <w:szCs w:val="32"/>
          <w:highlight w:val="none"/>
          <w:shd w:val="clear" w:fill="FFFFFF"/>
          <w:lang w:val="en-US" w:eastAsia="zh-CN"/>
        </w:rPr>
        <w:t>20元/㎡</w:t>
      </w:r>
      <w:r>
        <w:rPr>
          <w:rFonts w:hint="eastAsia" w:ascii="仿宋" w:hAnsi="仿宋" w:eastAsia="仿宋" w:cs="仿宋"/>
          <w:i w:val="0"/>
          <w:caps w:val="0"/>
          <w:color w:val="auto"/>
          <w:spacing w:val="0"/>
          <w:sz w:val="32"/>
          <w:szCs w:val="32"/>
          <w:highlight w:val="none"/>
          <w:shd w:val="clear" w:fill="FFFFFF"/>
        </w:rPr>
        <w:t>补偿</w:t>
      </w:r>
      <w:r>
        <w:rPr>
          <w:rFonts w:hint="eastAsia" w:ascii="仿宋" w:hAnsi="仿宋" w:eastAsia="仿宋" w:cs="仿宋"/>
          <w:color w:val="auto"/>
          <w:sz w:val="32"/>
          <w:szCs w:val="32"/>
          <w:highlight w:val="none"/>
          <w:lang w:val="en-US" w:eastAsia="zh-CN"/>
        </w:rPr>
        <w:t>。</w:t>
      </w:r>
    </w:p>
    <w:p w14:paraId="2E4F2B2D">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lang w:val="en-US" w:eastAsia="zh-CN"/>
        </w:rPr>
        <w:t>6</w:t>
      </w: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rPr>
        <w:t>征收下列非住宅房屋不予停产、停业损失补偿：</w:t>
      </w:r>
    </w:p>
    <w:p w14:paraId="665BE0E7">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rPr>
        <w:t>①房屋征收前已停产停业的；</w:t>
      </w:r>
    </w:p>
    <w:p w14:paraId="41067417">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shd w:val="clear" w:fill="FFFFFF"/>
        </w:rPr>
      </w:pPr>
      <w:r>
        <w:rPr>
          <w:rFonts w:hint="eastAsia" w:ascii="仿宋" w:hAnsi="仿宋" w:eastAsia="仿宋" w:cs="仿宋"/>
          <w:i w:val="0"/>
          <w:caps w:val="0"/>
          <w:color w:val="auto"/>
          <w:spacing w:val="0"/>
          <w:sz w:val="32"/>
          <w:szCs w:val="32"/>
          <w:highlight w:val="none"/>
          <w:shd w:val="clear" w:fill="FFFFFF"/>
        </w:rPr>
        <w:t>②非收益性的。</w:t>
      </w:r>
    </w:p>
    <w:p w14:paraId="3DA75CEC">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default" w:ascii="仿宋" w:hAnsi="仿宋" w:eastAsia="仿宋" w:cs="仿宋"/>
          <w:i w:val="0"/>
          <w:caps w:val="0"/>
          <w:color w:val="auto"/>
          <w:spacing w:val="0"/>
          <w:sz w:val="32"/>
          <w:szCs w:val="32"/>
          <w:highlight w:val="none"/>
          <w:shd w:val="clear" w:fill="FFFFFF"/>
          <w:lang w:val="en-US" w:eastAsia="zh-CN"/>
        </w:rPr>
      </w:pPr>
      <w:r>
        <w:rPr>
          <w:rFonts w:hint="eastAsia" w:ascii="仿宋" w:hAnsi="仿宋" w:eastAsia="仿宋" w:cs="仿宋"/>
          <w:i w:val="0"/>
          <w:caps w:val="0"/>
          <w:color w:val="auto"/>
          <w:spacing w:val="0"/>
          <w:sz w:val="32"/>
          <w:szCs w:val="32"/>
          <w:highlight w:val="none"/>
          <w:shd w:val="clear" w:fill="FFFFFF"/>
          <w:lang w:val="en-US" w:eastAsia="zh-CN"/>
        </w:rPr>
        <w:t>（7）</w:t>
      </w:r>
      <w:r>
        <w:rPr>
          <w:rFonts w:hint="eastAsia" w:ascii="仿宋" w:hAnsi="仿宋" w:eastAsia="仿宋" w:cs="仿宋"/>
          <w:color w:val="auto"/>
          <w:sz w:val="32"/>
          <w:szCs w:val="32"/>
          <w:highlight w:val="none"/>
        </w:rPr>
        <w:t>征收范围内</w:t>
      </w:r>
      <w:r>
        <w:rPr>
          <w:rFonts w:hint="eastAsia" w:ascii="仿宋" w:hAnsi="仿宋" w:eastAsia="仿宋" w:cs="仿宋"/>
          <w:color w:val="auto"/>
          <w:sz w:val="32"/>
          <w:szCs w:val="32"/>
          <w:highlight w:val="none"/>
          <w:lang w:val="en-US" w:eastAsia="zh-CN"/>
        </w:rPr>
        <w:t>饲养的动物，迁移补偿费由评估公司评估确定。</w:t>
      </w:r>
    </w:p>
    <w:p w14:paraId="37ABC08F">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被强制搬迁的不发给搬迁补助费。</w:t>
      </w:r>
    </w:p>
    <w:p w14:paraId="062CF937">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征收房屋涉及天然气、动力电等设施的，由征收人参照相关部门的规定，结合实际情况予以补偿。被征收房屋附属物的货币补偿金额通过评估确定。</w:t>
      </w:r>
    </w:p>
    <w:p w14:paraId="5A297700">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rPr>
        <w:t>征收非住宅房屋，其生产设备、附属设施、原材料由被征收人自行拆除、搬迁，所发生的费用由具有相应资质的评估机构进行评估，以评估价格作为补偿标准。</w:t>
      </w:r>
    </w:p>
    <w:p w14:paraId="10A78A45">
      <w:pPr>
        <w:keepNext w:val="0"/>
        <w:keepLines w:val="0"/>
        <w:pageBreakBefore w:val="0"/>
        <w:widowControl w:val="0"/>
        <w:numPr>
          <w:ilvl w:val="0"/>
          <w:numId w:val="0"/>
        </w:numPr>
        <w:tabs>
          <w:tab w:val="left" w:pos="558"/>
        </w:tabs>
        <w:kinsoku/>
        <w:wordWrap/>
        <w:overflowPunct/>
        <w:topLinePunct w:val="0"/>
        <w:autoSpaceDE/>
        <w:bidi w:val="0"/>
        <w:snapToGrid w:val="0"/>
        <w:spacing w:line="580" w:lineRule="exact"/>
        <w:ind w:left="0" w:leftChars="0" w:firstLine="643"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b/>
          <w:bCs/>
          <w:color w:val="auto"/>
          <w:sz w:val="32"/>
          <w:szCs w:val="32"/>
          <w:highlight w:val="none"/>
          <w:lang w:val="en-US" w:eastAsia="zh-CN"/>
        </w:rPr>
        <w:t>C.</w:t>
      </w:r>
      <w:r>
        <w:rPr>
          <w:rFonts w:hint="eastAsia" w:ascii="黑体" w:hAnsi="黑体" w:eastAsia="黑体" w:cs="黑体"/>
          <w:color w:val="auto"/>
          <w:sz w:val="32"/>
          <w:szCs w:val="32"/>
          <w:highlight w:val="none"/>
        </w:rPr>
        <w:t>住宅兼营业房屋调换比例</w:t>
      </w:r>
    </w:p>
    <w:p w14:paraId="4CA1F925">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00" w:firstLineChars="200"/>
        <w:jc w:val="both"/>
        <w:textAlignment w:val="auto"/>
        <w:outlineLvl w:val="1"/>
        <w:rPr>
          <w:rFonts w:hint="eastAsia" w:ascii="仿宋" w:hAnsi="仿宋" w:eastAsia="仿宋" w:cs="仿宋"/>
          <w:b w:val="0"/>
          <w:bCs w:val="0"/>
          <w:i w:val="0"/>
          <w:caps w:val="0"/>
          <w:color w:val="auto"/>
          <w:spacing w:val="0"/>
          <w:sz w:val="32"/>
          <w:szCs w:val="32"/>
          <w:highlight w:val="none"/>
          <w:shd w:val="clear" w:fill="FFFFFF"/>
          <w:lang w:val="en-US" w:eastAsia="zh-CN"/>
        </w:rPr>
      </w:pPr>
      <w:r>
        <w:rPr>
          <w:rFonts w:hint="eastAsia" w:ascii="仿宋" w:hAnsi="仿宋" w:eastAsia="仿宋" w:cs="仿宋"/>
          <w:color w:val="auto"/>
          <w:sz w:val="30"/>
          <w:szCs w:val="30"/>
          <w:highlight w:val="none"/>
          <w:lang w:eastAsia="zh-CN"/>
        </w:rPr>
        <w:t>（一）</w:t>
      </w:r>
      <w:r>
        <w:rPr>
          <w:rFonts w:hint="eastAsia" w:ascii="仿宋" w:hAnsi="仿宋" w:eastAsia="仿宋" w:cs="仿宋"/>
          <w:b w:val="0"/>
          <w:bCs w:val="0"/>
          <w:i w:val="0"/>
          <w:caps w:val="0"/>
          <w:color w:val="auto"/>
          <w:spacing w:val="0"/>
          <w:sz w:val="32"/>
          <w:szCs w:val="32"/>
          <w:highlight w:val="none"/>
          <w:shd w:val="clear" w:fill="FFFFFF"/>
        </w:rPr>
        <w:t>征收具有产权证照</w:t>
      </w:r>
      <w:r>
        <w:rPr>
          <w:rFonts w:hint="eastAsia" w:ascii="楷体" w:hAnsi="楷体" w:eastAsia="楷体" w:cs="楷体"/>
          <w:b w:val="0"/>
          <w:bCs w:val="0"/>
          <w:i w:val="0"/>
          <w:caps w:val="0"/>
          <w:color w:val="auto"/>
          <w:spacing w:val="0"/>
          <w:sz w:val="32"/>
          <w:szCs w:val="32"/>
          <w:highlight w:val="none"/>
          <w:shd w:val="clear" w:fill="FFFFFF"/>
        </w:rPr>
        <w:t>（含土地、规划手续）</w:t>
      </w:r>
      <w:r>
        <w:rPr>
          <w:rFonts w:hint="eastAsia" w:ascii="仿宋" w:hAnsi="仿宋" w:eastAsia="仿宋" w:cs="仿宋"/>
          <w:b w:val="0"/>
          <w:bCs w:val="0"/>
          <w:i w:val="0"/>
          <w:caps w:val="0"/>
          <w:color w:val="auto"/>
          <w:spacing w:val="0"/>
          <w:sz w:val="32"/>
          <w:szCs w:val="32"/>
          <w:highlight w:val="none"/>
          <w:shd w:val="clear" w:fill="FFFFFF"/>
        </w:rPr>
        <w:t>的</w:t>
      </w:r>
      <w:r>
        <w:rPr>
          <w:rFonts w:hint="eastAsia" w:ascii="仿宋" w:hAnsi="仿宋" w:eastAsia="仿宋"/>
          <w:b w:val="0"/>
          <w:bCs w:val="0"/>
          <w:color w:val="auto"/>
          <w:sz w:val="32"/>
          <w:szCs w:val="32"/>
          <w:highlight w:val="none"/>
        </w:rPr>
        <w:t>住宅房屋</w:t>
      </w:r>
      <w:r>
        <w:rPr>
          <w:rFonts w:hint="eastAsia" w:ascii="仿宋" w:hAnsi="仿宋" w:eastAsia="仿宋"/>
          <w:b w:val="0"/>
          <w:bCs w:val="0"/>
          <w:color w:val="auto"/>
          <w:sz w:val="32"/>
          <w:szCs w:val="32"/>
          <w:highlight w:val="none"/>
          <w:lang w:eastAsia="zh-CN"/>
        </w:rPr>
        <w:t>，</w:t>
      </w:r>
      <w:r>
        <w:rPr>
          <w:rFonts w:hint="eastAsia" w:ascii="仿宋" w:hAnsi="仿宋" w:eastAsia="仿宋" w:cs="仿宋"/>
          <w:i w:val="0"/>
          <w:caps w:val="0"/>
          <w:color w:val="auto"/>
          <w:spacing w:val="0"/>
          <w:sz w:val="32"/>
          <w:szCs w:val="32"/>
          <w:highlight w:val="none"/>
          <w:shd w:val="clear" w:fill="FFFFFF"/>
        </w:rPr>
        <w:t>征收时具有合法、有效的各种营业证照、文件，并从事经营活动</w:t>
      </w:r>
      <w:r>
        <w:rPr>
          <w:rFonts w:hint="eastAsia" w:ascii="仿宋" w:hAnsi="仿宋" w:eastAsia="仿宋" w:cs="仿宋"/>
          <w:i w:val="0"/>
          <w:caps w:val="0"/>
          <w:color w:val="auto"/>
          <w:spacing w:val="0"/>
          <w:sz w:val="32"/>
          <w:szCs w:val="32"/>
          <w:highlight w:val="none"/>
          <w:shd w:val="clear" w:fill="FFFFFF"/>
          <w:lang w:val="en-US" w:eastAsia="zh-CN"/>
        </w:rPr>
        <w:t>的</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i w:val="0"/>
          <w:caps w:val="0"/>
          <w:color w:val="auto"/>
          <w:spacing w:val="0"/>
          <w:sz w:val="32"/>
          <w:szCs w:val="32"/>
          <w:highlight w:val="none"/>
          <w:shd w:val="clear" w:fill="FFFFFF"/>
          <w:lang w:val="en-US" w:eastAsia="zh-CN"/>
        </w:rPr>
        <w:t>被征收人选择产权调换的，</w:t>
      </w:r>
      <w:r>
        <w:rPr>
          <w:rFonts w:hint="eastAsia" w:ascii="仿宋" w:hAnsi="仿宋" w:eastAsia="仿宋" w:cs="仿宋"/>
          <w:b w:val="0"/>
          <w:bCs w:val="0"/>
          <w:i w:val="0"/>
          <w:caps w:val="0"/>
          <w:color w:val="auto"/>
          <w:spacing w:val="0"/>
          <w:sz w:val="32"/>
          <w:szCs w:val="32"/>
          <w:highlight w:val="none"/>
          <w:shd w:val="clear" w:fill="FFFFFF"/>
        </w:rPr>
        <w:t>按下列规定执行：</w:t>
      </w:r>
    </w:p>
    <w:p w14:paraId="08BE73E0">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val="en-US" w:eastAsia="zh-CN"/>
        </w:rPr>
        <w:t>1.</w:t>
      </w:r>
      <w:r>
        <w:rPr>
          <w:rFonts w:hint="eastAsia" w:ascii="仿宋" w:hAnsi="仿宋" w:eastAsia="仿宋" w:cs="仿宋"/>
          <w:i w:val="0"/>
          <w:caps w:val="0"/>
          <w:color w:val="auto"/>
          <w:spacing w:val="0"/>
          <w:sz w:val="32"/>
          <w:szCs w:val="32"/>
          <w:highlight w:val="none"/>
          <w:shd w:val="clear" w:fill="FFFFFF"/>
        </w:rPr>
        <w:t>住宅兼营业房屋，原</w:t>
      </w:r>
      <w:r>
        <w:rPr>
          <w:rFonts w:hint="eastAsia" w:ascii="仿宋" w:hAnsi="仿宋" w:eastAsia="仿宋" w:cs="仿宋"/>
          <w:i w:val="0"/>
          <w:caps w:val="0"/>
          <w:color w:val="auto"/>
          <w:spacing w:val="0"/>
          <w:sz w:val="32"/>
          <w:szCs w:val="32"/>
          <w:highlight w:val="none"/>
          <w:shd w:val="clear" w:fill="FFFFFF"/>
          <w:lang w:val="en-US" w:eastAsia="zh-CN"/>
        </w:rPr>
        <w:t>被征收房屋</w:t>
      </w:r>
      <w:r>
        <w:rPr>
          <w:rFonts w:hint="eastAsia" w:ascii="仿宋" w:hAnsi="仿宋" w:eastAsia="仿宋" w:cs="仿宋"/>
          <w:i w:val="0"/>
          <w:caps w:val="0"/>
          <w:color w:val="auto"/>
          <w:spacing w:val="0"/>
          <w:sz w:val="32"/>
          <w:szCs w:val="32"/>
          <w:highlight w:val="none"/>
          <w:shd w:val="clear" w:fill="FFFFFF"/>
        </w:rPr>
        <w:t>为一层，调换商业用房为一层的，调换商业用房按被征收房屋原面积的</w:t>
      </w:r>
      <w:r>
        <w:rPr>
          <w:rFonts w:hint="eastAsia" w:ascii="仿宋" w:hAnsi="仿宋" w:eastAsia="仿宋" w:cs="仿宋"/>
          <w:i w:val="0"/>
          <w:caps w:val="0"/>
          <w:color w:val="auto"/>
          <w:spacing w:val="0"/>
          <w:sz w:val="32"/>
          <w:szCs w:val="32"/>
          <w:highlight w:val="none"/>
          <w:shd w:val="clear" w:fill="FFFFFF"/>
          <w:lang w:val="en-US" w:eastAsia="zh-CN"/>
        </w:rPr>
        <w:t>0.9倍</w:t>
      </w:r>
      <w:r>
        <w:rPr>
          <w:rFonts w:hint="eastAsia" w:ascii="仿宋" w:hAnsi="仿宋" w:eastAsia="仿宋" w:cs="仿宋"/>
          <w:i w:val="0"/>
          <w:caps w:val="0"/>
          <w:color w:val="auto"/>
          <w:spacing w:val="0"/>
          <w:sz w:val="32"/>
          <w:szCs w:val="32"/>
          <w:highlight w:val="none"/>
          <w:shd w:val="clear" w:fill="FFFFFF"/>
        </w:rPr>
        <w:t>计算；调换商业用房为</w:t>
      </w:r>
      <w:r>
        <w:rPr>
          <w:rFonts w:hint="eastAsia" w:ascii="仿宋" w:hAnsi="仿宋" w:eastAsia="仿宋" w:cs="仿宋"/>
          <w:i w:val="0"/>
          <w:caps w:val="0"/>
          <w:color w:val="auto"/>
          <w:spacing w:val="0"/>
          <w:sz w:val="32"/>
          <w:szCs w:val="32"/>
          <w:highlight w:val="none"/>
          <w:shd w:val="clear" w:fill="FFFFFF"/>
          <w:lang w:eastAsia="zh-CN"/>
        </w:rPr>
        <w:t>二层</w:t>
      </w:r>
      <w:r>
        <w:rPr>
          <w:rFonts w:hint="eastAsia" w:ascii="楷体" w:hAnsi="楷体" w:eastAsia="楷体" w:cs="楷体"/>
          <w:i w:val="0"/>
          <w:caps w:val="0"/>
          <w:color w:val="auto"/>
          <w:spacing w:val="0"/>
          <w:sz w:val="32"/>
          <w:szCs w:val="32"/>
          <w:highlight w:val="none"/>
          <w:shd w:val="clear" w:fill="FFFFFF"/>
          <w:lang w:eastAsia="zh-CN"/>
        </w:rPr>
        <w:t>（含二层以上）</w:t>
      </w:r>
      <w:r>
        <w:rPr>
          <w:rFonts w:hint="eastAsia" w:ascii="仿宋" w:hAnsi="仿宋" w:eastAsia="仿宋" w:cs="仿宋"/>
          <w:i w:val="0"/>
          <w:caps w:val="0"/>
          <w:color w:val="auto"/>
          <w:spacing w:val="0"/>
          <w:sz w:val="32"/>
          <w:szCs w:val="32"/>
          <w:highlight w:val="none"/>
          <w:shd w:val="clear" w:fill="FFFFFF"/>
        </w:rPr>
        <w:t>的，调换商业用房按被征收房屋原面积的</w:t>
      </w:r>
      <w:r>
        <w:rPr>
          <w:rFonts w:hint="eastAsia" w:ascii="仿宋" w:hAnsi="仿宋" w:eastAsia="仿宋" w:cs="仿宋"/>
          <w:i w:val="0"/>
          <w:caps w:val="0"/>
          <w:color w:val="auto"/>
          <w:spacing w:val="0"/>
          <w:sz w:val="32"/>
          <w:szCs w:val="32"/>
          <w:highlight w:val="none"/>
          <w:shd w:val="clear" w:fill="FFFFFF"/>
          <w:lang w:val="en-US" w:eastAsia="zh-CN"/>
        </w:rPr>
        <w:t>1.1倍</w:t>
      </w:r>
      <w:r>
        <w:rPr>
          <w:rFonts w:hint="eastAsia" w:ascii="仿宋" w:hAnsi="仿宋" w:eastAsia="仿宋" w:cs="仿宋"/>
          <w:i w:val="0"/>
          <w:caps w:val="0"/>
          <w:color w:val="auto"/>
          <w:spacing w:val="0"/>
          <w:sz w:val="32"/>
          <w:szCs w:val="32"/>
          <w:highlight w:val="none"/>
          <w:shd w:val="clear" w:fill="FFFFFF"/>
        </w:rPr>
        <w:t>计算。</w:t>
      </w:r>
    </w:p>
    <w:p w14:paraId="7D4144CC">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shd w:val="clear" w:fill="FFFFFF"/>
          <w:lang w:eastAsia="zh-CN"/>
        </w:rPr>
      </w:pPr>
      <w:r>
        <w:rPr>
          <w:rFonts w:hint="eastAsia" w:ascii="仿宋" w:hAnsi="仿宋" w:eastAsia="仿宋" w:cs="仿宋"/>
          <w:i w:val="0"/>
          <w:caps w:val="0"/>
          <w:color w:val="auto"/>
          <w:spacing w:val="0"/>
          <w:sz w:val="32"/>
          <w:szCs w:val="32"/>
          <w:highlight w:val="none"/>
          <w:shd w:val="clear" w:fill="FFFFFF"/>
        </w:rPr>
        <w:t>原被征收房屋为二层</w:t>
      </w:r>
      <w:r>
        <w:rPr>
          <w:rFonts w:hint="eastAsia" w:ascii="楷体" w:hAnsi="楷体" w:eastAsia="楷体" w:cs="楷体"/>
          <w:i w:val="0"/>
          <w:caps w:val="0"/>
          <w:color w:val="auto"/>
          <w:spacing w:val="0"/>
          <w:sz w:val="32"/>
          <w:szCs w:val="32"/>
          <w:highlight w:val="none"/>
          <w:shd w:val="clear" w:fill="FFFFFF"/>
          <w:lang w:eastAsia="zh-CN"/>
        </w:rPr>
        <w:t>（</w:t>
      </w:r>
      <w:r>
        <w:rPr>
          <w:rFonts w:hint="eastAsia" w:ascii="楷体" w:hAnsi="楷体" w:eastAsia="楷体" w:cs="楷体"/>
          <w:i w:val="0"/>
          <w:caps w:val="0"/>
          <w:color w:val="auto"/>
          <w:spacing w:val="0"/>
          <w:sz w:val="32"/>
          <w:szCs w:val="32"/>
          <w:highlight w:val="none"/>
          <w:shd w:val="clear" w:fill="FFFFFF"/>
          <w:lang w:val="en-US" w:eastAsia="zh-CN"/>
        </w:rPr>
        <w:t>含二层以上</w:t>
      </w:r>
      <w:r>
        <w:rPr>
          <w:rFonts w:hint="eastAsia" w:ascii="楷体" w:hAnsi="楷体" w:eastAsia="楷体" w:cs="楷体"/>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rPr>
        <w:t>的，</w:t>
      </w:r>
      <w:r>
        <w:rPr>
          <w:rFonts w:hint="eastAsia" w:ascii="仿宋" w:hAnsi="仿宋" w:eastAsia="仿宋" w:cs="仿宋"/>
          <w:i w:val="0"/>
          <w:caps w:val="0"/>
          <w:color w:val="auto"/>
          <w:spacing w:val="0"/>
          <w:sz w:val="32"/>
          <w:szCs w:val="32"/>
          <w:highlight w:val="none"/>
          <w:shd w:val="clear" w:fill="FFFFFF"/>
          <w:lang w:val="en-US" w:eastAsia="zh-CN"/>
        </w:rPr>
        <w:t>调换商业用房为一层的，调换商业用房按被征收房屋原面积的0.7倍计算；</w:t>
      </w:r>
      <w:r>
        <w:rPr>
          <w:rFonts w:hint="eastAsia" w:ascii="仿宋" w:hAnsi="仿宋" w:eastAsia="仿宋" w:cs="仿宋"/>
          <w:i w:val="0"/>
          <w:caps w:val="0"/>
          <w:color w:val="auto"/>
          <w:spacing w:val="0"/>
          <w:sz w:val="32"/>
          <w:szCs w:val="32"/>
          <w:highlight w:val="none"/>
          <w:shd w:val="clear" w:fill="FFFFFF"/>
        </w:rPr>
        <w:t>调换商业用房也是二层</w:t>
      </w:r>
      <w:r>
        <w:rPr>
          <w:rFonts w:hint="eastAsia" w:ascii="楷体" w:hAnsi="楷体" w:eastAsia="楷体" w:cs="楷体"/>
          <w:i w:val="0"/>
          <w:caps w:val="0"/>
          <w:color w:val="auto"/>
          <w:spacing w:val="0"/>
          <w:sz w:val="32"/>
          <w:szCs w:val="32"/>
          <w:highlight w:val="none"/>
          <w:shd w:val="clear" w:fill="FFFFFF"/>
          <w:lang w:eastAsia="zh-CN"/>
        </w:rPr>
        <w:t>（</w:t>
      </w:r>
      <w:r>
        <w:rPr>
          <w:rFonts w:hint="eastAsia" w:ascii="楷体" w:hAnsi="楷体" w:eastAsia="楷体" w:cs="楷体"/>
          <w:i w:val="0"/>
          <w:caps w:val="0"/>
          <w:color w:val="auto"/>
          <w:spacing w:val="0"/>
          <w:sz w:val="32"/>
          <w:szCs w:val="32"/>
          <w:highlight w:val="none"/>
          <w:shd w:val="clear" w:fill="FFFFFF"/>
          <w:lang w:val="en-US" w:eastAsia="zh-CN"/>
        </w:rPr>
        <w:t>含二层以上</w:t>
      </w:r>
      <w:r>
        <w:rPr>
          <w:rFonts w:hint="eastAsia" w:ascii="楷体" w:hAnsi="楷体" w:eastAsia="楷体" w:cs="楷体"/>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rPr>
        <w:t>的，调换商业用房按被征收房屋原面积的</w:t>
      </w:r>
      <w:r>
        <w:rPr>
          <w:rFonts w:hint="eastAsia" w:ascii="仿宋" w:hAnsi="仿宋" w:eastAsia="仿宋" w:cs="仿宋"/>
          <w:i w:val="0"/>
          <w:caps w:val="0"/>
          <w:color w:val="auto"/>
          <w:spacing w:val="0"/>
          <w:sz w:val="32"/>
          <w:szCs w:val="32"/>
          <w:highlight w:val="none"/>
          <w:shd w:val="clear" w:fill="FFFFFF"/>
          <w:lang w:val="en-US" w:eastAsia="zh-CN"/>
        </w:rPr>
        <w:t>0.9倍</w:t>
      </w:r>
      <w:r>
        <w:rPr>
          <w:rFonts w:hint="eastAsia" w:ascii="仿宋" w:hAnsi="仿宋" w:eastAsia="仿宋" w:cs="仿宋"/>
          <w:i w:val="0"/>
          <w:caps w:val="0"/>
          <w:color w:val="auto"/>
          <w:spacing w:val="0"/>
          <w:sz w:val="32"/>
          <w:szCs w:val="32"/>
          <w:highlight w:val="none"/>
          <w:shd w:val="clear" w:fill="FFFFFF"/>
        </w:rPr>
        <w:t>计算</w:t>
      </w:r>
      <w:r>
        <w:rPr>
          <w:rFonts w:hint="eastAsia" w:ascii="仿宋" w:hAnsi="仿宋" w:eastAsia="仿宋" w:cs="仿宋"/>
          <w:i w:val="0"/>
          <w:caps w:val="0"/>
          <w:color w:val="auto"/>
          <w:spacing w:val="0"/>
          <w:sz w:val="32"/>
          <w:szCs w:val="32"/>
          <w:highlight w:val="none"/>
          <w:shd w:val="clear" w:fill="FFFFFF"/>
          <w:lang w:eastAsia="zh-CN"/>
        </w:rPr>
        <w:t>。</w:t>
      </w:r>
    </w:p>
    <w:p w14:paraId="65CC1267">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rPr>
        <w:t>调换住宅房屋的按被征收房屋原面积的1.</w:t>
      </w:r>
      <w:r>
        <w:rPr>
          <w:rFonts w:hint="eastAsia" w:ascii="仿宋" w:hAnsi="仿宋" w:eastAsia="仿宋" w:cs="仿宋"/>
          <w:i w:val="0"/>
          <w:caps w:val="0"/>
          <w:color w:val="auto"/>
          <w:spacing w:val="0"/>
          <w:sz w:val="32"/>
          <w:szCs w:val="32"/>
          <w:highlight w:val="none"/>
          <w:shd w:val="clear" w:fill="FFFFFF"/>
          <w:lang w:val="en-US" w:eastAsia="zh-CN"/>
        </w:rPr>
        <w:t>5</w:t>
      </w:r>
      <w:r>
        <w:rPr>
          <w:rFonts w:hint="eastAsia" w:ascii="仿宋" w:hAnsi="仿宋" w:eastAsia="仿宋" w:cs="仿宋"/>
          <w:i w:val="0"/>
          <w:caps w:val="0"/>
          <w:color w:val="auto"/>
          <w:spacing w:val="0"/>
          <w:sz w:val="32"/>
          <w:szCs w:val="32"/>
          <w:highlight w:val="none"/>
          <w:shd w:val="clear" w:fill="FFFFFF"/>
        </w:rPr>
        <w:t>倍计算</w:t>
      </w: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lang w:val="en-US" w:eastAsia="zh-CN"/>
        </w:rPr>
        <w:t>如无合法、有效的各种营业执照、文件的按</w:t>
      </w:r>
      <w:r>
        <w:rPr>
          <w:rFonts w:hint="eastAsia" w:ascii="仿宋" w:hAnsi="仿宋" w:eastAsia="仿宋" w:cs="仿宋"/>
          <w:i w:val="0"/>
          <w:caps w:val="0"/>
          <w:color w:val="auto"/>
          <w:spacing w:val="0"/>
          <w:sz w:val="32"/>
          <w:szCs w:val="32"/>
          <w:highlight w:val="none"/>
          <w:shd w:val="clear" w:fill="FFFFFF"/>
        </w:rPr>
        <w:t>被征收房屋原面积的</w:t>
      </w:r>
      <w:r>
        <w:rPr>
          <w:rFonts w:hint="eastAsia" w:ascii="仿宋" w:hAnsi="仿宋" w:eastAsia="仿宋" w:cs="仿宋"/>
          <w:i w:val="0"/>
          <w:caps w:val="0"/>
          <w:color w:val="auto"/>
          <w:spacing w:val="0"/>
          <w:sz w:val="32"/>
          <w:szCs w:val="32"/>
          <w:highlight w:val="none"/>
          <w:shd w:val="clear" w:fill="FFFFFF"/>
          <w:lang w:val="en-US" w:eastAsia="zh-CN"/>
        </w:rPr>
        <w:t>1.4倍计算</w:t>
      </w:r>
      <w:r>
        <w:rPr>
          <w:rFonts w:hint="eastAsia" w:ascii="仿宋" w:hAnsi="仿宋" w:eastAsia="仿宋" w:cs="仿宋"/>
          <w:i w:val="0"/>
          <w:caps w:val="0"/>
          <w:color w:val="auto"/>
          <w:spacing w:val="0"/>
          <w:sz w:val="32"/>
          <w:szCs w:val="32"/>
          <w:highlight w:val="none"/>
          <w:shd w:val="clear" w:fill="FFFFFF"/>
        </w:rPr>
        <w:t>。</w:t>
      </w:r>
    </w:p>
    <w:p w14:paraId="29FEDD42">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i w:val="0"/>
          <w:caps w:val="0"/>
          <w:color w:val="auto"/>
          <w:spacing w:val="0"/>
          <w:sz w:val="32"/>
          <w:szCs w:val="32"/>
          <w:highlight w:val="none"/>
          <w:shd w:val="clear" w:fill="FFFFFF"/>
          <w:lang w:val="en-US" w:eastAsia="zh-CN"/>
        </w:rPr>
        <w:t>2.</w:t>
      </w:r>
      <w:r>
        <w:rPr>
          <w:rFonts w:hint="eastAsia" w:ascii="仿宋" w:hAnsi="仿宋" w:eastAsia="仿宋" w:cs="仿宋"/>
          <w:b w:val="0"/>
          <w:bCs w:val="0"/>
          <w:color w:val="auto"/>
          <w:sz w:val="32"/>
          <w:szCs w:val="32"/>
          <w:highlight w:val="none"/>
          <w:lang w:val="en-US" w:eastAsia="zh-CN"/>
        </w:rPr>
        <w:t>与临主要街路房屋直接相连相通的第二栋房屋，</w:t>
      </w:r>
      <w:r>
        <w:rPr>
          <w:rFonts w:hint="eastAsia" w:ascii="仿宋" w:hAnsi="仿宋" w:eastAsia="仿宋" w:cs="仿宋"/>
          <w:i w:val="0"/>
          <w:caps w:val="0"/>
          <w:color w:val="auto"/>
          <w:spacing w:val="0"/>
          <w:sz w:val="32"/>
          <w:szCs w:val="32"/>
          <w:highlight w:val="none"/>
          <w:shd w:val="clear" w:fill="FFFFFF"/>
        </w:rPr>
        <w:t>征收时具有合法、有效的各种营业证照、文件，并从事经营活动</w:t>
      </w:r>
      <w:r>
        <w:rPr>
          <w:rFonts w:hint="eastAsia" w:ascii="仿宋" w:hAnsi="仿宋" w:eastAsia="仿宋" w:cs="仿宋"/>
          <w:i w:val="0"/>
          <w:caps w:val="0"/>
          <w:color w:val="auto"/>
          <w:spacing w:val="0"/>
          <w:sz w:val="32"/>
          <w:szCs w:val="32"/>
          <w:highlight w:val="none"/>
          <w:shd w:val="clear" w:fill="FFFFFF"/>
          <w:lang w:val="en-US" w:eastAsia="zh-CN"/>
        </w:rPr>
        <w:t>的</w:t>
      </w:r>
      <w:r>
        <w:rPr>
          <w:rFonts w:hint="eastAsia" w:ascii="仿宋" w:hAnsi="仿宋" w:eastAsia="仿宋" w:cs="仿宋"/>
          <w:b w:val="0"/>
          <w:bCs w:val="0"/>
          <w:color w:val="auto"/>
          <w:sz w:val="32"/>
          <w:szCs w:val="32"/>
          <w:highlight w:val="none"/>
          <w:lang w:val="en-US" w:eastAsia="zh-CN"/>
        </w:rPr>
        <w:t>，第二栋房屋回迁比例是：</w:t>
      </w:r>
    </w:p>
    <w:p w14:paraId="79F69765">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lang w:val="en-US" w:eastAsia="zh-CN"/>
        </w:rPr>
        <w:t>（1）原</w:t>
      </w:r>
      <w:r>
        <w:rPr>
          <w:rFonts w:hint="eastAsia" w:ascii="仿宋" w:hAnsi="仿宋" w:eastAsia="仿宋" w:cs="仿宋"/>
          <w:color w:val="auto"/>
          <w:sz w:val="32"/>
          <w:szCs w:val="32"/>
          <w:highlight w:val="none"/>
          <w:lang w:val="en-US" w:eastAsia="zh-CN"/>
        </w:rPr>
        <w:t>被征收房屋</w:t>
      </w:r>
      <w:r>
        <w:rPr>
          <w:rFonts w:hint="eastAsia" w:ascii="仿宋" w:hAnsi="仿宋" w:eastAsia="仿宋" w:cs="仿宋"/>
          <w:color w:val="auto"/>
          <w:sz w:val="32"/>
          <w:szCs w:val="32"/>
          <w:highlight w:val="none"/>
        </w:rPr>
        <w:t>为一层</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，调换商业用房为一层的，按被征收房屋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w:t>
      </w:r>
      <w:r>
        <w:rPr>
          <w:rFonts w:hint="eastAsia" w:ascii="仿宋" w:hAnsi="仿宋" w:eastAsia="仿宋" w:cs="仿宋"/>
          <w:color w:val="auto"/>
          <w:sz w:val="32"/>
          <w:szCs w:val="32"/>
          <w:highlight w:val="none"/>
          <w:lang w:val="en-US" w:eastAsia="zh-CN"/>
        </w:rPr>
        <w:t>0.7倍</w:t>
      </w:r>
      <w:r>
        <w:rPr>
          <w:rFonts w:hint="eastAsia" w:ascii="仿宋" w:hAnsi="仿宋" w:eastAsia="仿宋" w:cs="仿宋"/>
          <w:color w:val="auto"/>
          <w:sz w:val="32"/>
          <w:szCs w:val="32"/>
          <w:highlight w:val="none"/>
        </w:rPr>
        <w:t>计算；调换商业用房为</w:t>
      </w:r>
      <w:r>
        <w:rPr>
          <w:rFonts w:hint="eastAsia" w:ascii="仿宋" w:hAnsi="仿宋" w:eastAsia="仿宋" w:cs="仿宋"/>
          <w:color w:val="auto"/>
          <w:sz w:val="32"/>
          <w:szCs w:val="32"/>
          <w:highlight w:val="none"/>
          <w:lang w:eastAsia="zh-CN"/>
        </w:rPr>
        <w:t>二层</w:t>
      </w:r>
      <w:r>
        <w:rPr>
          <w:rFonts w:hint="eastAsia" w:ascii="楷体" w:hAnsi="楷体" w:eastAsia="楷体" w:cs="楷体"/>
          <w:i w:val="0"/>
          <w:caps w:val="0"/>
          <w:color w:val="auto"/>
          <w:spacing w:val="0"/>
          <w:kern w:val="2"/>
          <w:sz w:val="32"/>
          <w:szCs w:val="32"/>
          <w:highlight w:val="none"/>
          <w:shd w:val="clear" w:fill="FFFFFF"/>
          <w:lang w:val="en-US" w:eastAsia="zh-CN" w:bidi="ar-SA"/>
        </w:rPr>
        <w:t>（含二层以上）</w:t>
      </w:r>
      <w:r>
        <w:rPr>
          <w:rFonts w:hint="eastAsia" w:ascii="仿宋" w:hAnsi="仿宋" w:eastAsia="仿宋" w:cs="仿宋"/>
          <w:color w:val="auto"/>
          <w:sz w:val="32"/>
          <w:szCs w:val="32"/>
          <w:highlight w:val="none"/>
        </w:rPr>
        <w:t>的，按被征收房屋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w:t>
      </w:r>
      <w:r>
        <w:rPr>
          <w:rFonts w:hint="eastAsia" w:ascii="仿宋" w:hAnsi="仿宋" w:eastAsia="仿宋" w:cs="仿宋"/>
          <w:color w:val="auto"/>
          <w:sz w:val="32"/>
          <w:szCs w:val="32"/>
          <w:highlight w:val="none"/>
          <w:lang w:val="en-US" w:eastAsia="zh-CN"/>
        </w:rPr>
        <w:t>0.9倍</w:t>
      </w:r>
      <w:r>
        <w:rPr>
          <w:rFonts w:hint="eastAsia" w:ascii="仿宋" w:hAnsi="仿宋" w:eastAsia="仿宋" w:cs="仿宋"/>
          <w:color w:val="auto"/>
          <w:sz w:val="32"/>
          <w:szCs w:val="32"/>
          <w:highlight w:val="none"/>
        </w:rPr>
        <w:t>计算。</w:t>
      </w:r>
    </w:p>
    <w:p w14:paraId="7E1D1968">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i w:val="0"/>
          <w:caps w:val="0"/>
          <w:color w:val="auto"/>
          <w:spacing w:val="0"/>
          <w:sz w:val="32"/>
          <w:szCs w:val="32"/>
          <w:highlight w:val="none"/>
          <w:shd w:val="clear" w:fill="FFFFFF"/>
          <w:lang w:val="en-US" w:eastAsia="zh-CN"/>
        </w:rPr>
        <w:t>（2）原</w:t>
      </w:r>
      <w:r>
        <w:rPr>
          <w:rFonts w:hint="eastAsia" w:ascii="仿宋" w:hAnsi="仿宋" w:eastAsia="仿宋" w:cs="仿宋"/>
          <w:color w:val="auto"/>
          <w:sz w:val="32"/>
          <w:szCs w:val="32"/>
          <w:highlight w:val="none"/>
        </w:rPr>
        <w:t>被征收房屋为</w:t>
      </w:r>
      <w:r>
        <w:rPr>
          <w:rFonts w:hint="eastAsia" w:ascii="仿宋" w:hAnsi="仿宋" w:eastAsia="仿宋" w:cs="仿宋"/>
          <w:color w:val="auto"/>
          <w:sz w:val="32"/>
          <w:szCs w:val="32"/>
          <w:highlight w:val="none"/>
          <w:lang w:eastAsia="zh-CN"/>
        </w:rPr>
        <w:t>二层</w:t>
      </w:r>
      <w:r>
        <w:rPr>
          <w:rFonts w:hint="eastAsia" w:ascii="楷体" w:hAnsi="楷体" w:eastAsia="楷体" w:cs="楷体"/>
          <w:i w:val="0"/>
          <w:caps w:val="0"/>
          <w:color w:val="auto"/>
          <w:spacing w:val="0"/>
          <w:kern w:val="2"/>
          <w:sz w:val="32"/>
          <w:szCs w:val="32"/>
          <w:highlight w:val="none"/>
          <w:shd w:val="clear" w:fill="FFFFFF"/>
          <w:lang w:val="en-US" w:eastAsia="zh-CN" w:bidi="ar-SA"/>
        </w:rPr>
        <w:t>（含二层以上）</w:t>
      </w:r>
      <w:r>
        <w:rPr>
          <w:rFonts w:hint="eastAsia" w:ascii="仿宋" w:hAnsi="仿宋" w:eastAsia="仿宋" w:cs="仿宋"/>
          <w:color w:val="auto"/>
          <w:sz w:val="32"/>
          <w:szCs w:val="32"/>
          <w:highlight w:val="none"/>
        </w:rPr>
        <w:t>，调换商业用房</w:t>
      </w:r>
      <w:r>
        <w:rPr>
          <w:rFonts w:hint="eastAsia" w:ascii="仿宋" w:hAnsi="仿宋" w:eastAsia="仿宋" w:cs="仿宋"/>
          <w:color w:val="auto"/>
          <w:sz w:val="32"/>
          <w:szCs w:val="32"/>
          <w:highlight w:val="none"/>
          <w:lang w:val="en-US" w:eastAsia="zh-CN"/>
        </w:rPr>
        <w:t>为</w:t>
      </w:r>
      <w:r>
        <w:rPr>
          <w:rFonts w:hint="eastAsia" w:ascii="仿宋" w:hAnsi="仿宋" w:eastAsia="仿宋" w:cs="仿宋"/>
          <w:color w:val="auto"/>
          <w:sz w:val="32"/>
          <w:szCs w:val="32"/>
          <w:highlight w:val="none"/>
          <w:lang w:eastAsia="zh-CN"/>
        </w:rPr>
        <w:t>二层</w:t>
      </w:r>
      <w:r>
        <w:rPr>
          <w:rFonts w:hint="eastAsia" w:ascii="楷体" w:hAnsi="楷体" w:eastAsia="楷体" w:cs="楷体"/>
          <w:i w:val="0"/>
          <w:caps w:val="0"/>
          <w:color w:val="auto"/>
          <w:spacing w:val="0"/>
          <w:kern w:val="2"/>
          <w:sz w:val="32"/>
          <w:szCs w:val="32"/>
          <w:highlight w:val="none"/>
          <w:shd w:val="clear" w:fill="FFFFFF"/>
          <w:lang w:val="en-US" w:eastAsia="zh-CN" w:bidi="ar-SA"/>
        </w:rPr>
        <w:t>（含二层以上）</w:t>
      </w:r>
      <w:r>
        <w:rPr>
          <w:rFonts w:hint="eastAsia" w:ascii="仿宋" w:hAnsi="仿宋" w:eastAsia="仿宋" w:cs="仿宋"/>
          <w:color w:val="auto"/>
          <w:sz w:val="32"/>
          <w:szCs w:val="32"/>
          <w:highlight w:val="none"/>
        </w:rPr>
        <w:t>，按被征收房屋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w:t>
      </w:r>
      <w:r>
        <w:rPr>
          <w:rFonts w:hint="eastAsia" w:ascii="仿宋" w:hAnsi="仿宋" w:eastAsia="仿宋" w:cs="仿宋"/>
          <w:color w:val="auto"/>
          <w:sz w:val="32"/>
          <w:szCs w:val="32"/>
          <w:highlight w:val="none"/>
          <w:lang w:val="en-US" w:eastAsia="zh-CN"/>
        </w:rPr>
        <w:t>0.7倍</w:t>
      </w:r>
      <w:r>
        <w:rPr>
          <w:rFonts w:hint="eastAsia" w:ascii="仿宋" w:hAnsi="仿宋" w:eastAsia="仿宋" w:cs="仿宋"/>
          <w:color w:val="auto"/>
          <w:sz w:val="32"/>
          <w:szCs w:val="32"/>
          <w:highlight w:val="none"/>
        </w:rPr>
        <w:t>计算</w:t>
      </w:r>
      <w:r>
        <w:rPr>
          <w:rFonts w:hint="eastAsia" w:ascii="仿宋" w:hAnsi="仿宋" w:eastAsia="仿宋" w:cs="仿宋"/>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调换商业用房为一层的，按被征收房屋原</w:t>
      </w:r>
      <w:r>
        <w:rPr>
          <w:rFonts w:hint="eastAsia" w:ascii="仿宋" w:hAnsi="仿宋" w:eastAsia="仿宋" w:cs="仿宋"/>
          <w:color w:val="auto"/>
          <w:sz w:val="32"/>
          <w:szCs w:val="32"/>
          <w:highlight w:val="none"/>
        </w:rPr>
        <w:t>面积</w:t>
      </w:r>
      <w:r>
        <w:rPr>
          <w:rFonts w:hint="eastAsia" w:ascii="仿宋" w:hAnsi="仿宋" w:eastAsia="仿宋" w:cs="仿宋"/>
          <w:b w:val="0"/>
          <w:bCs w:val="0"/>
          <w:color w:val="auto"/>
          <w:sz w:val="32"/>
          <w:szCs w:val="32"/>
          <w:highlight w:val="none"/>
          <w:lang w:val="en-US" w:eastAsia="zh-CN"/>
        </w:rPr>
        <w:t>的0.5倍计算。</w:t>
      </w:r>
    </w:p>
    <w:p w14:paraId="2D7A66B5">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color w:val="auto"/>
          <w:highlight w:val="none"/>
        </w:rPr>
      </w:pP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color w:val="auto"/>
          <w:sz w:val="32"/>
          <w:szCs w:val="32"/>
          <w:highlight w:val="none"/>
        </w:rPr>
        <w:t>调换住宅房屋的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按被征收房屋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面积的1.</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倍计算。</w:t>
      </w:r>
    </w:p>
    <w:p w14:paraId="4BA31FCA">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i w:val="0"/>
          <w:caps w:val="0"/>
          <w:color w:val="auto"/>
          <w:spacing w:val="0"/>
          <w:sz w:val="32"/>
          <w:szCs w:val="32"/>
          <w:highlight w:val="none"/>
          <w:shd w:val="clear" w:fill="FFFFFF"/>
          <w:lang w:val="en-US" w:eastAsia="zh-CN"/>
        </w:rPr>
        <w:t>3.</w:t>
      </w:r>
      <w:r>
        <w:rPr>
          <w:rFonts w:hint="eastAsia" w:ascii="仿宋" w:hAnsi="仿宋" w:eastAsia="仿宋" w:cs="仿宋"/>
          <w:b w:val="0"/>
          <w:bCs w:val="0"/>
          <w:color w:val="auto"/>
          <w:sz w:val="32"/>
          <w:szCs w:val="32"/>
          <w:highlight w:val="none"/>
          <w:lang w:val="en-US" w:eastAsia="zh-CN"/>
        </w:rPr>
        <w:t>与临主要街路房屋直接相连相通的第二栋房屋，</w:t>
      </w:r>
      <w:r>
        <w:rPr>
          <w:rFonts w:hint="eastAsia" w:ascii="仿宋" w:hAnsi="仿宋" w:eastAsia="仿宋" w:cs="仿宋"/>
          <w:i w:val="0"/>
          <w:caps w:val="0"/>
          <w:color w:val="auto"/>
          <w:spacing w:val="0"/>
          <w:sz w:val="32"/>
          <w:szCs w:val="32"/>
          <w:highlight w:val="none"/>
          <w:shd w:val="clear" w:fill="FFFFFF"/>
        </w:rPr>
        <w:t>征收时</w:t>
      </w:r>
      <w:r>
        <w:rPr>
          <w:rFonts w:hint="eastAsia" w:ascii="仿宋" w:hAnsi="仿宋" w:eastAsia="仿宋" w:cs="仿宋"/>
          <w:i w:val="0"/>
          <w:caps w:val="0"/>
          <w:color w:val="auto"/>
          <w:spacing w:val="0"/>
          <w:sz w:val="32"/>
          <w:szCs w:val="32"/>
          <w:highlight w:val="none"/>
          <w:shd w:val="clear" w:fill="FFFFFF"/>
          <w:lang w:val="en-US" w:eastAsia="zh-CN"/>
        </w:rPr>
        <w:t>无营业证照、文件</w:t>
      </w:r>
      <w:r>
        <w:rPr>
          <w:rFonts w:hint="eastAsia" w:ascii="仿宋" w:hAnsi="仿宋" w:eastAsia="仿宋" w:cs="仿宋"/>
          <w:i w:val="0"/>
          <w:caps w:val="0"/>
          <w:color w:val="auto"/>
          <w:spacing w:val="0"/>
          <w:sz w:val="32"/>
          <w:szCs w:val="32"/>
          <w:highlight w:val="none"/>
          <w:shd w:val="clear" w:fill="FFFFFF"/>
        </w:rPr>
        <w:t>，</w:t>
      </w:r>
      <w:r>
        <w:rPr>
          <w:rFonts w:hint="eastAsia" w:ascii="仿宋" w:hAnsi="仿宋" w:eastAsia="仿宋" w:cs="仿宋"/>
          <w:i w:val="0"/>
          <w:caps w:val="0"/>
          <w:color w:val="auto"/>
          <w:spacing w:val="0"/>
          <w:sz w:val="32"/>
          <w:szCs w:val="32"/>
          <w:highlight w:val="none"/>
          <w:shd w:val="clear" w:fill="FFFFFF"/>
          <w:lang w:val="en-US" w:eastAsia="zh-CN"/>
        </w:rPr>
        <w:t>但</w:t>
      </w:r>
      <w:r>
        <w:rPr>
          <w:rFonts w:hint="eastAsia" w:ascii="仿宋" w:hAnsi="仿宋" w:eastAsia="仿宋" w:cs="仿宋"/>
          <w:i w:val="0"/>
          <w:caps w:val="0"/>
          <w:color w:val="auto"/>
          <w:spacing w:val="0"/>
          <w:sz w:val="32"/>
          <w:szCs w:val="32"/>
          <w:highlight w:val="none"/>
          <w:shd w:val="clear" w:fill="FFFFFF"/>
        </w:rPr>
        <w:t>从事经营活动</w:t>
      </w:r>
      <w:r>
        <w:rPr>
          <w:rFonts w:hint="eastAsia" w:ascii="仿宋" w:hAnsi="仿宋" w:eastAsia="仿宋" w:cs="仿宋"/>
          <w:i w:val="0"/>
          <w:caps w:val="0"/>
          <w:color w:val="auto"/>
          <w:spacing w:val="0"/>
          <w:sz w:val="32"/>
          <w:szCs w:val="32"/>
          <w:highlight w:val="none"/>
          <w:shd w:val="clear" w:fill="FFFFFF"/>
          <w:lang w:val="en-US" w:eastAsia="zh-CN"/>
        </w:rPr>
        <w:t>的</w:t>
      </w:r>
      <w:r>
        <w:rPr>
          <w:rFonts w:hint="eastAsia" w:ascii="仿宋" w:hAnsi="仿宋" w:eastAsia="仿宋" w:cs="仿宋"/>
          <w:b w:val="0"/>
          <w:bCs w:val="0"/>
          <w:color w:val="auto"/>
          <w:sz w:val="32"/>
          <w:szCs w:val="32"/>
          <w:highlight w:val="none"/>
          <w:lang w:val="en-US" w:eastAsia="zh-CN"/>
        </w:rPr>
        <w:t>，第二栋房屋回迁比例是：</w:t>
      </w:r>
    </w:p>
    <w:p w14:paraId="26AB6D49">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lang w:val="en-US" w:eastAsia="zh-CN"/>
        </w:rPr>
        <w:t>（1）原</w:t>
      </w:r>
      <w:r>
        <w:rPr>
          <w:rFonts w:hint="eastAsia" w:ascii="仿宋" w:hAnsi="仿宋" w:eastAsia="仿宋" w:cs="仿宋"/>
          <w:color w:val="auto"/>
          <w:sz w:val="32"/>
          <w:szCs w:val="32"/>
          <w:highlight w:val="none"/>
          <w:lang w:val="en-US" w:eastAsia="zh-CN"/>
        </w:rPr>
        <w:t>被征收房屋</w:t>
      </w:r>
      <w:r>
        <w:rPr>
          <w:rFonts w:hint="eastAsia" w:ascii="仿宋" w:hAnsi="仿宋" w:eastAsia="仿宋" w:cs="仿宋"/>
          <w:color w:val="auto"/>
          <w:sz w:val="32"/>
          <w:szCs w:val="32"/>
          <w:highlight w:val="none"/>
        </w:rPr>
        <w:t>为一层</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，调换商业用房为一层的，按被征收房屋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w:t>
      </w:r>
      <w:r>
        <w:rPr>
          <w:rFonts w:hint="eastAsia" w:ascii="仿宋" w:hAnsi="仿宋" w:eastAsia="仿宋" w:cs="仿宋"/>
          <w:color w:val="auto"/>
          <w:sz w:val="32"/>
          <w:szCs w:val="32"/>
          <w:highlight w:val="none"/>
          <w:lang w:val="en-US" w:eastAsia="zh-CN"/>
        </w:rPr>
        <w:t>0.6倍</w:t>
      </w:r>
      <w:r>
        <w:rPr>
          <w:rFonts w:hint="eastAsia" w:ascii="仿宋" w:hAnsi="仿宋" w:eastAsia="仿宋" w:cs="仿宋"/>
          <w:color w:val="auto"/>
          <w:sz w:val="32"/>
          <w:szCs w:val="32"/>
          <w:highlight w:val="none"/>
        </w:rPr>
        <w:t>计算；调换商业用房为</w:t>
      </w:r>
      <w:r>
        <w:rPr>
          <w:rFonts w:hint="eastAsia" w:ascii="仿宋" w:hAnsi="仿宋" w:eastAsia="仿宋" w:cs="仿宋"/>
          <w:color w:val="auto"/>
          <w:sz w:val="32"/>
          <w:szCs w:val="32"/>
          <w:highlight w:val="none"/>
          <w:lang w:eastAsia="zh-CN"/>
        </w:rPr>
        <w:t>二层</w:t>
      </w:r>
      <w:r>
        <w:rPr>
          <w:rFonts w:hint="eastAsia" w:ascii="楷体" w:hAnsi="楷体" w:eastAsia="楷体" w:cs="楷体"/>
          <w:i w:val="0"/>
          <w:caps w:val="0"/>
          <w:color w:val="auto"/>
          <w:spacing w:val="0"/>
          <w:kern w:val="2"/>
          <w:sz w:val="32"/>
          <w:szCs w:val="32"/>
          <w:highlight w:val="none"/>
          <w:shd w:val="clear" w:fill="FFFFFF"/>
          <w:lang w:val="en-US" w:eastAsia="zh-CN" w:bidi="ar-SA"/>
        </w:rPr>
        <w:t>（含二层以上）</w:t>
      </w:r>
      <w:r>
        <w:rPr>
          <w:rFonts w:hint="eastAsia" w:ascii="仿宋" w:hAnsi="仿宋" w:eastAsia="仿宋" w:cs="仿宋"/>
          <w:color w:val="auto"/>
          <w:sz w:val="32"/>
          <w:szCs w:val="32"/>
          <w:highlight w:val="none"/>
        </w:rPr>
        <w:t>的，按被征收房屋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w:t>
      </w:r>
      <w:r>
        <w:rPr>
          <w:rFonts w:hint="eastAsia" w:ascii="仿宋" w:hAnsi="仿宋" w:eastAsia="仿宋" w:cs="仿宋"/>
          <w:color w:val="auto"/>
          <w:sz w:val="32"/>
          <w:szCs w:val="32"/>
          <w:highlight w:val="none"/>
          <w:lang w:val="en-US" w:eastAsia="zh-CN"/>
        </w:rPr>
        <w:t>0.8倍</w:t>
      </w:r>
      <w:r>
        <w:rPr>
          <w:rFonts w:hint="eastAsia" w:ascii="仿宋" w:hAnsi="仿宋" w:eastAsia="仿宋" w:cs="仿宋"/>
          <w:color w:val="auto"/>
          <w:sz w:val="32"/>
          <w:szCs w:val="32"/>
          <w:highlight w:val="none"/>
        </w:rPr>
        <w:t>计算。</w:t>
      </w:r>
    </w:p>
    <w:p w14:paraId="394ECA17">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color w:val="auto"/>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被征收房屋为</w:t>
      </w:r>
      <w:r>
        <w:rPr>
          <w:rFonts w:hint="eastAsia" w:ascii="仿宋" w:hAnsi="仿宋" w:eastAsia="仿宋" w:cs="仿宋"/>
          <w:color w:val="auto"/>
          <w:sz w:val="32"/>
          <w:szCs w:val="32"/>
          <w:highlight w:val="none"/>
          <w:lang w:eastAsia="zh-CN"/>
        </w:rPr>
        <w:t>二层</w:t>
      </w:r>
      <w:r>
        <w:rPr>
          <w:rFonts w:hint="eastAsia" w:ascii="楷体" w:hAnsi="楷体" w:eastAsia="楷体" w:cs="楷体"/>
          <w:i w:val="0"/>
          <w:caps w:val="0"/>
          <w:color w:val="auto"/>
          <w:spacing w:val="0"/>
          <w:kern w:val="2"/>
          <w:sz w:val="32"/>
          <w:szCs w:val="32"/>
          <w:highlight w:val="none"/>
          <w:shd w:val="clear" w:fill="FFFFFF"/>
          <w:lang w:val="en-US" w:eastAsia="zh-CN" w:bidi="ar-SA"/>
        </w:rPr>
        <w:t>（含二层以上）</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调换商业用房为一层的，按被征收房屋原面积的0.4倍计算；</w:t>
      </w:r>
      <w:r>
        <w:rPr>
          <w:rFonts w:hint="eastAsia" w:ascii="仿宋" w:hAnsi="仿宋" w:eastAsia="仿宋" w:cs="仿宋"/>
          <w:color w:val="auto"/>
          <w:sz w:val="32"/>
          <w:szCs w:val="32"/>
          <w:highlight w:val="none"/>
        </w:rPr>
        <w:t>调换商业用房</w:t>
      </w:r>
      <w:r>
        <w:rPr>
          <w:rFonts w:hint="eastAsia" w:ascii="仿宋" w:hAnsi="仿宋" w:eastAsia="仿宋" w:cs="仿宋"/>
          <w:color w:val="auto"/>
          <w:sz w:val="32"/>
          <w:szCs w:val="32"/>
          <w:highlight w:val="none"/>
          <w:lang w:val="en-US" w:eastAsia="zh-CN"/>
        </w:rPr>
        <w:t>为</w:t>
      </w:r>
      <w:r>
        <w:rPr>
          <w:rFonts w:hint="eastAsia" w:ascii="仿宋" w:hAnsi="仿宋" w:eastAsia="仿宋" w:cs="仿宋"/>
          <w:color w:val="auto"/>
          <w:sz w:val="32"/>
          <w:szCs w:val="32"/>
          <w:highlight w:val="none"/>
          <w:lang w:eastAsia="zh-CN"/>
        </w:rPr>
        <w:t>二层</w:t>
      </w:r>
      <w:r>
        <w:rPr>
          <w:rFonts w:hint="eastAsia" w:ascii="楷体" w:hAnsi="楷体" w:eastAsia="楷体" w:cs="楷体"/>
          <w:i w:val="0"/>
          <w:caps w:val="0"/>
          <w:color w:val="auto"/>
          <w:spacing w:val="0"/>
          <w:kern w:val="2"/>
          <w:sz w:val="32"/>
          <w:szCs w:val="32"/>
          <w:highlight w:val="none"/>
          <w:shd w:val="clear" w:fill="FFFFFF"/>
          <w:lang w:val="en-US" w:eastAsia="zh-CN" w:bidi="ar-SA"/>
        </w:rPr>
        <w:t>（含二层以上）</w:t>
      </w:r>
      <w:r>
        <w:rPr>
          <w:rFonts w:hint="eastAsia" w:ascii="仿宋" w:hAnsi="仿宋" w:eastAsia="仿宋" w:cs="仿宋"/>
          <w:color w:val="auto"/>
          <w:sz w:val="32"/>
          <w:szCs w:val="32"/>
          <w:highlight w:val="none"/>
        </w:rPr>
        <w:t>，按被征收房屋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w:t>
      </w:r>
      <w:r>
        <w:rPr>
          <w:rFonts w:hint="eastAsia" w:ascii="仿宋" w:hAnsi="仿宋" w:eastAsia="仿宋" w:cs="仿宋"/>
          <w:color w:val="auto"/>
          <w:sz w:val="32"/>
          <w:szCs w:val="32"/>
          <w:highlight w:val="none"/>
          <w:lang w:val="en-US" w:eastAsia="zh-CN"/>
        </w:rPr>
        <w:t>0.6倍</w:t>
      </w:r>
      <w:r>
        <w:rPr>
          <w:rFonts w:hint="eastAsia" w:ascii="仿宋" w:hAnsi="仿宋" w:eastAsia="仿宋" w:cs="仿宋"/>
          <w:color w:val="auto"/>
          <w:sz w:val="32"/>
          <w:szCs w:val="32"/>
          <w:highlight w:val="none"/>
        </w:rPr>
        <w:t>计算</w:t>
      </w:r>
      <w:r>
        <w:rPr>
          <w:rFonts w:hint="eastAsia" w:ascii="仿宋" w:hAnsi="仿宋" w:eastAsia="仿宋" w:cs="仿宋"/>
          <w:color w:val="auto"/>
          <w:sz w:val="32"/>
          <w:szCs w:val="32"/>
          <w:highlight w:val="none"/>
          <w:lang w:eastAsia="zh-CN"/>
        </w:rPr>
        <w:t>；</w:t>
      </w:r>
    </w:p>
    <w:p w14:paraId="085F19FB">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color w:val="auto"/>
          <w:highlight w:val="none"/>
          <w:lang w:val="en-US" w:eastAsia="zh-CN"/>
        </w:rPr>
      </w:pPr>
      <w:r>
        <w:rPr>
          <w:rFonts w:hint="eastAsia" w:ascii="仿宋" w:hAnsi="仿宋" w:eastAsia="仿宋" w:cs="仿宋"/>
          <w:color w:val="auto"/>
          <w:sz w:val="32"/>
          <w:szCs w:val="32"/>
          <w:highlight w:val="none"/>
          <w:shd w:val="clear" w:color="auto" w:fill="FFFFFF"/>
          <w:lang w:val="en-US" w:eastAsia="zh-CN"/>
        </w:rPr>
        <w:t>（3）调换住宅房屋的，按</w:t>
      </w:r>
      <w:r>
        <w:rPr>
          <w:rFonts w:hint="eastAsia" w:ascii="仿宋" w:hAnsi="仿宋" w:eastAsia="仿宋" w:cs="仿宋"/>
          <w:color w:val="auto"/>
          <w:sz w:val="32"/>
          <w:szCs w:val="32"/>
          <w:highlight w:val="none"/>
        </w:rPr>
        <w:t>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w:t>
      </w:r>
      <w:r>
        <w:rPr>
          <w:rFonts w:hint="eastAsia" w:ascii="仿宋" w:hAnsi="仿宋" w:eastAsia="仿宋" w:cs="仿宋"/>
          <w:color w:val="auto"/>
          <w:sz w:val="32"/>
          <w:szCs w:val="32"/>
          <w:highlight w:val="none"/>
          <w:shd w:val="clear" w:color="auto" w:fill="FFFFFF"/>
          <w:lang w:val="en-US" w:eastAsia="zh-CN"/>
        </w:rPr>
        <w:t>1.2倍计算。</w:t>
      </w:r>
    </w:p>
    <w:p w14:paraId="36CA1A5B">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i w:val="0"/>
          <w:caps w:val="0"/>
          <w:color w:val="auto"/>
          <w:spacing w:val="0"/>
          <w:sz w:val="32"/>
          <w:szCs w:val="32"/>
          <w:highlight w:val="none"/>
          <w:shd w:val="clear" w:fill="FFFFFF"/>
        </w:rPr>
      </w:pPr>
      <w:r>
        <w:rPr>
          <w:rFonts w:hint="eastAsia" w:ascii="仿宋" w:hAnsi="仿宋" w:eastAsia="仿宋" w:cs="仿宋"/>
          <w:i w:val="0"/>
          <w:caps w:val="0"/>
          <w:color w:val="auto"/>
          <w:spacing w:val="0"/>
          <w:sz w:val="32"/>
          <w:szCs w:val="32"/>
          <w:highlight w:val="none"/>
          <w:shd w:val="clear" w:fill="FFFFFF"/>
          <w:lang w:val="en-US" w:eastAsia="zh-CN"/>
        </w:rPr>
        <w:t>4.</w:t>
      </w:r>
      <w:r>
        <w:rPr>
          <w:rFonts w:hint="eastAsia" w:ascii="仿宋" w:hAnsi="仿宋" w:eastAsia="仿宋" w:cs="仿宋"/>
          <w:i w:val="0"/>
          <w:caps w:val="0"/>
          <w:color w:val="auto"/>
          <w:spacing w:val="0"/>
          <w:sz w:val="32"/>
          <w:szCs w:val="32"/>
          <w:highlight w:val="none"/>
          <w:shd w:val="clear" w:fill="FFFFFF"/>
        </w:rPr>
        <w:t>征收时具有合法、有效的各种营业证照、文件，并从事经营活动且符合相关规定的，按非住宅房屋的停产停业损失补偿标准给予停产停业损失补偿。</w:t>
      </w:r>
    </w:p>
    <w:p w14:paraId="62972F16">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i w:val="0"/>
          <w:caps w:val="0"/>
          <w:color w:val="auto"/>
          <w:spacing w:val="0"/>
          <w:sz w:val="32"/>
          <w:szCs w:val="32"/>
          <w:highlight w:val="none"/>
          <w:shd w:val="clear" w:fill="FFFFFF"/>
          <w:lang w:val="en-US" w:eastAsia="zh-CN"/>
        </w:rPr>
      </w:pPr>
      <w:r>
        <w:rPr>
          <w:rFonts w:hint="eastAsia" w:ascii="仿宋" w:hAnsi="仿宋" w:eastAsia="仿宋" w:cs="仿宋"/>
          <w:i w:val="0"/>
          <w:caps w:val="0"/>
          <w:color w:val="auto"/>
          <w:spacing w:val="0"/>
          <w:sz w:val="32"/>
          <w:szCs w:val="32"/>
          <w:highlight w:val="none"/>
          <w:shd w:val="clear" w:fill="FFFFFF"/>
          <w:lang w:val="en-US" w:eastAsia="zh-CN"/>
        </w:rPr>
        <w:t>5.</w:t>
      </w:r>
      <w:r>
        <w:rPr>
          <w:rFonts w:hint="eastAsia" w:ascii="仿宋" w:hAnsi="仿宋" w:eastAsia="仿宋" w:cs="仿宋"/>
          <w:b w:val="0"/>
          <w:bCs w:val="0"/>
          <w:i w:val="0"/>
          <w:caps w:val="0"/>
          <w:color w:val="auto"/>
          <w:spacing w:val="0"/>
          <w:sz w:val="32"/>
          <w:szCs w:val="32"/>
          <w:highlight w:val="none"/>
          <w:shd w:val="clear" w:fill="FFFFFF"/>
        </w:rPr>
        <w:t>征收具有产权证照</w:t>
      </w:r>
      <w:r>
        <w:rPr>
          <w:rFonts w:hint="eastAsia" w:ascii="楷体" w:hAnsi="楷体" w:eastAsia="楷体" w:cs="楷体"/>
          <w:i w:val="0"/>
          <w:caps w:val="0"/>
          <w:color w:val="auto"/>
          <w:spacing w:val="0"/>
          <w:kern w:val="2"/>
          <w:sz w:val="32"/>
          <w:szCs w:val="32"/>
          <w:highlight w:val="none"/>
          <w:shd w:val="clear" w:fill="FFFFFF"/>
          <w:lang w:val="en-US" w:eastAsia="zh-CN" w:bidi="ar-SA"/>
        </w:rPr>
        <w:t>（含土地、规划手续）</w:t>
      </w:r>
      <w:r>
        <w:rPr>
          <w:rFonts w:hint="eastAsia" w:ascii="仿宋" w:hAnsi="仿宋" w:eastAsia="仿宋" w:cs="仿宋"/>
          <w:b w:val="0"/>
          <w:bCs w:val="0"/>
          <w:i w:val="0"/>
          <w:caps w:val="0"/>
          <w:color w:val="auto"/>
          <w:spacing w:val="0"/>
          <w:sz w:val="32"/>
          <w:szCs w:val="32"/>
          <w:highlight w:val="none"/>
          <w:shd w:val="clear" w:fill="FFFFFF"/>
        </w:rPr>
        <w:t>的</w:t>
      </w:r>
      <w:r>
        <w:rPr>
          <w:rFonts w:hint="eastAsia" w:ascii="仿宋" w:hAnsi="仿宋" w:eastAsia="仿宋"/>
          <w:b w:val="0"/>
          <w:bCs w:val="0"/>
          <w:color w:val="auto"/>
          <w:sz w:val="32"/>
          <w:szCs w:val="32"/>
          <w:highlight w:val="none"/>
        </w:rPr>
        <w:t>住宅房屋</w:t>
      </w:r>
      <w:r>
        <w:rPr>
          <w:rFonts w:hint="eastAsia" w:ascii="仿宋" w:hAnsi="仿宋" w:eastAsia="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临次要街路的，</w:t>
      </w:r>
      <w:r>
        <w:rPr>
          <w:rFonts w:hint="eastAsia" w:ascii="仿宋" w:hAnsi="仿宋" w:eastAsia="仿宋" w:cs="仿宋"/>
          <w:b w:val="0"/>
          <w:bCs w:val="0"/>
          <w:i w:val="0"/>
          <w:caps w:val="0"/>
          <w:color w:val="auto"/>
          <w:spacing w:val="0"/>
          <w:sz w:val="32"/>
          <w:szCs w:val="32"/>
          <w:highlight w:val="none"/>
          <w:shd w:val="clear" w:fill="FFFFFF"/>
        </w:rPr>
        <w:t>调换住宅房屋</w:t>
      </w:r>
      <w:r>
        <w:rPr>
          <w:rFonts w:hint="eastAsia" w:ascii="仿宋" w:hAnsi="仿宋" w:eastAsia="仿宋" w:cs="仿宋"/>
          <w:b w:val="0"/>
          <w:bCs w:val="0"/>
          <w:i w:val="0"/>
          <w:caps w:val="0"/>
          <w:color w:val="auto"/>
          <w:spacing w:val="0"/>
          <w:sz w:val="32"/>
          <w:szCs w:val="32"/>
          <w:highlight w:val="none"/>
          <w:shd w:val="clear" w:fill="FFFFFF"/>
          <w:lang w:val="en-US" w:eastAsia="zh-CN"/>
        </w:rPr>
        <w:t>的，</w:t>
      </w:r>
      <w:r>
        <w:rPr>
          <w:rFonts w:hint="eastAsia" w:ascii="仿宋" w:hAnsi="仿宋" w:eastAsia="仿宋" w:cs="仿宋"/>
          <w:b w:val="0"/>
          <w:bCs w:val="0"/>
          <w:i w:val="0"/>
          <w:caps w:val="0"/>
          <w:color w:val="auto"/>
          <w:spacing w:val="0"/>
          <w:sz w:val="32"/>
          <w:szCs w:val="32"/>
          <w:highlight w:val="none"/>
          <w:shd w:val="clear" w:fill="FFFFFF"/>
        </w:rPr>
        <w:t>按</w:t>
      </w:r>
      <w:r>
        <w:rPr>
          <w:rFonts w:hint="eastAsia" w:ascii="仿宋" w:hAnsi="仿宋" w:eastAsia="仿宋" w:cs="仿宋"/>
          <w:b w:val="0"/>
          <w:bCs w:val="0"/>
          <w:i w:val="0"/>
          <w:caps w:val="0"/>
          <w:color w:val="auto"/>
          <w:spacing w:val="0"/>
          <w:sz w:val="32"/>
          <w:szCs w:val="32"/>
          <w:highlight w:val="none"/>
          <w:shd w:val="clear" w:fill="FFFFFF"/>
          <w:lang w:val="en-US" w:eastAsia="zh-CN"/>
        </w:rPr>
        <w:t>被征收房屋原</w:t>
      </w:r>
      <w:r>
        <w:rPr>
          <w:rFonts w:hint="eastAsia" w:ascii="仿宋" w:hAnsi="仿宋" w:eastAsia="仿宋" w:cs="仿宋"/>
          <w:b w:val="0"/>
          <w:bCs w:val="0"/>
          <w:i w:val="0"/>
          <w:caps w:val="0"/>
          <w:color w:val="auto"/>
          <w:spacing w:val="0"/>
          <w:sz w:val="32"/>
          <w:szCs w:val="32"/>
          <w:highlight w:val="none"/>
          <w:shd w:val="clear" w:fill="FFFFFF"/>
        </w:rPr>
        <w:t>面积的</w:t>
      </w:r>
      <w:r>
        <w:rPr>
          <w:rFonts w:hint="eastAsia" w:ascii="仿宋" w:hAnsi="仿宋" w:eastAsia="仿宋" w:cs="仿宋"/>
          <w:b w:val="0"/>
          <w:bCs w:val="0"/>
          <w:i w:val="0"/>
          <w:caps w:val="0"/>
          <w:color w:val="auto"/>
          <w:spacing w:val="0"/>
          <w:sz w:val="32"/>
          <w:szCs w:val="32"/>
          <w:highlight w:val="none"/>
          <w:shd w:val="clear" w:fill="FFFFFF"/>
          <w:lang w:eastAsia="zh-CN"/>
        </w:rPr>
        <w:t>1</w:t>
      </w:r>
      <w:r>
        <w:rPr>
          <w:rFonts w:hint="eastAsia" w:ascii="仿宋" w:hAnsi="仿宋" w:eastAsia="仿宋" w:cs="仿宋"/>
          <w:b w:val="0"/>
          <w:bCs w:val="0"/>
          <w:i w:val="0"/>
          <w:caps w:val="0"/>
          <w:color w:val="auto"/>
          <w:spacing w:val="0"/>
          <w:sz w:val="32"/>
          <w:szCs w:val="32"/>
          <w:highlight w:val="none"/>
          <w:shd w:val="clear" w:fill="FFFFFF"/>
          <w:lang w:val="en-US" w:eastAsia="zh-CN"/>
        </w:rPr>
        <w:t>.1倍</w:t>
      </w:r>
      <w:r>
        <w:rPr>
          <w:rFonts w:hint="eastAsia" w:ascii="仿宋" w:hAnsi="仿宋" w:eastAsia="仿宋" w:cs="仿宋"/>
          <w:b w:val="0"/>
          <w:bCs w:val="0"/>
          <w:i w:val="0"/>
          <w:caps w:val="0"/>
          <w:color w:val="auto"/>
          <w:spacing w:val="0"/>
          <w:sz w:val="32"/>
          <w:szCs w:val="32"/>
          <w:highlight w:val="none"/>
          <w:shd w:val="clear" w:fill="FFFFFF"/>
        </w:rPr>
        <w:t>计算。</w:t>
      </w:r>
      <w:r>
        <w:rPr>
          <w:rFonts w:hint="eastAsia" w:ascii="仿宋" w:hAnsi="仿宋" w:eastAsia="仿宋" w:cs="仿宋"/>
          <w:b w:val="0"/>
          <w:bCs w:val="0"/>
          <w:i w:val="0"/>
          <w:caps w:val="0"/>
          <w:color w:val="auto"/>
          <w:spacing w:val="0"/>
          <w:sz w:val="32"/>
          <w:szCs w:val="32"/>
          <w:highlight w:val="none"/>
          <w:shd w:val="clear" w:fill="FFFFFF"/>
          <w:lang w:eastAsia="zh-CN"/>
        </w:rPr>
        <w:t>选择货币补偿的，按</w:t>
      </w:r>
      <w:r>
        <w:rPr>
          <w:rFonts w:hint="eastAsia" w:ascii="仿宋" w:hAnsi="仿宋" w:eastAsia="仿宋" w:cs="仿宋"/>
          <w:b w:val="0"/>
          <w:bCs w:val="0"/>
          <w:i w:val="0"/>
          <w:caps w:val="0"/>
          <w:color w:val="auto"/>
          <w:spacing w:val="0"/>
          <w:sz w:val="32"/>
          <w:szCs w:val="32"/>
          <w:highlight w:val="none"/>
          <w:shd w:val="clear" w:fill="FFFFFF"/>
          <w:lang w:val="en-US" w:eastAsia="zh-CN"/>
        </w:rPr>
        <w:t>被征收</w:t>
      </w:r>
      <w:r>
        <w:rPr>
          <w:rFonts w:hint="eastAsia" w:ascii="仿宋" w:hAnsi="仿宋" w:eastAsia="仿宋" w:cs="仿宋"/>
          <w:b w:val="0"/>
          <w:bCs w:val="0"/>
          <w:i w:val="0"/>
          <w:caps w:val="0"/>
          <w:color w:val="auto"/>
          <w:spacing w:val="0"/>
          <w:sz w:val="32"/>
          <w:szCs w:val="32"/>
          <w:highlight w:val="none"/>
          <w:shd w:val="clear" w:fill="FFFFFF"/>
          <w:lang w:eastAsia="zh-CN"/>
        </w:rPr>
        <w:t>房屋评估价格上浮</w:t>
      </w:r>
      <w:r>
        <w:rPr>
          <w:rFonts w:hint="eastAsia" w:ascii="仿宋" w:hAnsi="仿宋" w:eastAsia="仿宋" w:cs="仿宋"/>
          <w:b w:val="0"/>
          <w:bCs w:val="0"/>
          <w:i w:val="0"/>
          <w:caps w:val="0"/>
          <w:color w:val="auto"/>
          <w:spacing w:val="0"/>
          <w:sz w:val="32"/>
          <w:szCs w:val="32"/>
          <w:highlight w:val="none"/>
          <w:shd w:val="clear" w:fill="FFFFFF"/>
          <w:lang w:val="en-US" w:eastAsia="zh-CN"/>
        </w:rPr>
        <w:t>10％计算。</w:t>
      </w:r>
    </w:p>
    <w:p w14:paraId="2189FA1B">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outlineLvl w:val="1"/>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i w:val="0"/>
          <w:caps w:val="0"/>
          <w:color w:val="auto"/>
          <w:spacing w:val="0"/>
          <w:sz w:val="32"/>
          <w:szCs w:val="32"/>
          <w:highlight w:val="none"/>
          <w:shd w:val="clear" w:fill="FFFFFF"/>
          <w:lang w:val="en-US" w:eastAsia="zh-CN"/>
        </w:rPr>
        <w:t>6.</w:t>
      </w:r>
      <w:r>
        <w:rPr>
          <w:rFonts w:hint="eastAsia" w:ascii="仿宋" w:hAnsi="仿宋" w:eastAsia="仿宋" w:cs="仿宋"/>
          <w:b w:val="0"/>
          <w:bCs w:val="0"/>
          <w:i w:val="0"/>
          <w:caps w:val="0"/>
          <w:color w:val="auto"/>
          <w:spacing w:val="0"/>
          <w:sz w:val="32"/>
          <w:szCs w:val="32"/>
          <w:highlight w:val="none"/>
          <w:shd w:val="clear" w:fill="FFFFFF"/>
        </w:rPr>
        <w:t>征收具有产权证照</w:t>
      </w:r>
      <w:r>
        <w:rPr>
          <w:rFonts w:hint="eastAsia" w:ascii="楷体" w:hAnsi="楷体" w:eastAsia="楷体" w:cs="楷体"/>
          <w:i w:val="0"/>
          <w:caps w:val="0"/>
          <w:color w:val="auto"/>
          <w:spacing w:val="0"/>
          <w:kern w:val="2"/>
          <w:sz w:val="32"/>
          <w:szCs w:val="32"/>
          <w:highlight w:val="none"/>
          <w:shd w:val="clear" w:fill="FFFFFF"/>
          <w:lang w:val="en-US" w:eastAsia="zh-CN" w:bidi="ar-SA"/>
        </w:rPr>
        <w:t>（含土地、规划手续）</w:t>
      </w:r>
      <w:r>
        <w:rPr>
          <w:rFonts w:hint="eastAsia" w:ascii="仿宋" w:hAnsi="仿宋" w:eastAsia="仿宋" w:cs="仿宋"/>
          <w:b w:val="0"/>
          <w:bCs w:val="0"/>
          <w:i w:val="0"/>
          <w:caps w:val="0"/>
          <w:color w:val="auto"/>
          <w:spacing w:val="0"/>
          <w:sz w:val="32"/>
          <w:szCs w:val="32"/>
          <w:highlight w:val="none"/>
          <w:shd w:val="clear" w:fill="FFFFFF"/>
        </w:rPr>
        <w:t>的</w:t>
      </w:r>
      <w:r>
        <w:rPr>
          <w:rFonts w:hint="eastAsia" w:ascii="仿宋" w:hAnsi="仿宋" w:eastAsia="仿宋" w:cs="仿宋"/>
          <w:b w:val="0"/>
          <w:bCs w:val="0"/>
          <w:i w:val="0"/>
          <w:caps w:val="0"/>
          <w:color w:val="auto"/>
          <w:spacing w:val="0"/>
          <w:sz w:val="32"/>
          <w:szCs w:val="32"/>
          <w:highlight w:val="none"/>
          <w:shd w:val="clear" w:fill="FFFFFF"/>
          <w:lang w:val="en-US" w:eastAsia="zh-CN"/>
        </w:rPr>
        <w:t>非</w:t>
      </w:r>
      <w:r>
        <w:rPr>
          <w:rFonts w:hint="eastAsia" w:ascii="仿宋" w:hAnsi="仿宋" w:eastAsia="仿宋"/>
          <w:b w:val="0"/>
          <w:bCs w:val="0"/>
          <w:color w:val="auto"/>
          <w:sz w:val="32"/>
          <w:szCs w:val="32"/>
          <w:highlight w:val="none"/>
        </w:rPr>
        <w:t>住宅房屋</w:t>
      </w:r>
      <w:r>
        <w:rPr>
          <w:rFonts w:hint="eastAsia" w:ascii="仿宋" w:hAnsi="仿宋" w:eastAsia="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临次要街路的，征</w:t>
      </w:r>
      <w:r>
        <w:rPr>
          <w:rFonts w:hint="eastAsia" w:ascii="仿宋" w:hAnsi="仿宋" w:eastAsia="仿宋" w:cs="仿宋"/>
          <w:i w:val="0"/>
          <w:caps w:val="0"/>
          <w:color w:val="auto"/>
          <w:spacing w:val="0"/>
          <w:sz w:val="32"/>
          <w:szCs w:val="32"/>
          <w:highlight w:val="none"/>
          <w:shd w:val="clear" w:fill="FFFFFF"/>
        </w:rPr>
        <w:t>收时具有合法、有效的各种营业证照、文件，并从事经营活动</w:t>
      </w:r>
      <w:r>
        <w:rPr>
          <w:rFonts w:hint="eastAsia" w:ascii="仿宋" w:hAnsi="仿宋" w:eastAsia="仿宋" w:cs="仿宋"/>
          <w:i w:val="0"/>
          <w:caps w:val="0"/>
          <w:color w:val="auto"/>
          <w:spacing w:val="0"/>
          <w:sz w:val="32"/>
          <w:szCs w:val="32"/>
          <w:highlight w:val="none"/>
          <w:shd w:val="clear" w:fill="FFFFFF"/>
          <w:lang w:val="en-US" w:eastAsia="zh-CN"/>
        </w:rPr>
        <w:t>的</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i w:val="0"/>
          <w:caps w:val="0"/>
          <w:color w:val="auto"/>
          <w:spacing w:val="0"/>
          <w:sz w:val="32"/>
          <w:szCs w:val="32"/>
          <w:highlight w:val="none"/>
          <w:shd w:val="clear" w:fill="FFFFFF"/>
          <w:lang w:val="en-US" w:eastAsia="zh-CN"/>
        </w:rPr>
        <w:t>被征收人选择产权调换的，</w:t>
      </w:r>
      <w:r>
        <w:rPr>
          <w:rFonts w:hint="eastAsia" w:ascii="仿宋" w:hAnsi="仿宋" w:eastAsia="仿宋" w:cs="仿宋"/>
          <w:b w:val="0"/>
          <w:bCs w:val="0"/>
          <w:i w:val="0"/>
          <w:caps w:val="0"/>
          <w:color w:val="auto"/>
          <w:spacing w:val="0"/>
          <w:sz w:val="32"/>
          <w:szCs w:val="32"/>
          <w:highlight w:val="none"/>
          <w:shd w:val="clear" w:fill="FFFFFF"/>
        </w:rPr>
        <w:t>按下列规定执行：</w:t>
      </w:r>
    </w:p>
    <w:p w14:paraId="57439D7F">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outlineLvl w:val="1"/>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（1）政府指定区域的房源作为回迁安置房；</w:t>
      </w:r>
    </w:p>
    <w:p w14:paraId="3DE41AA3">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outlineLvl w:val="1"/>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（2）回迁比例是：</w:t>
      </w:r>
    </w:p>
    <w:p w14:paraId="143D0B41">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①原被征收房屋</w:t>
      </w:r>
      <w:r>
        <w:rPr>
          <w:rFonts w:hint="eastAsia" w:ascii="仿宋" w:hAnsi="仿宋" w:eastAsia="仿宋" w:cs="仿宋"/>
          <w:color w:val="auto"/>
          <w:sz w:val="32"/>
          <w:szCs w:val="32"/>
          <w:highlight w:val="none"/>
        </w:rPr>
        <w:t>为一层</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，调换商业用房为一层的，按被征收房屋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计算；调换商业用房为</w:t>
      </w:r>
      <w:r>
        <w:rPr>
          <w:rFonts w:hint="eastAsia" w:ascii="仿宋" w:hAnsi="仿宋" w:eastAsia="仿宋" w:cs="仿宋"/>
          <w:color w:val="auto"/>
          <w:sz w:val="32"/>
          <w:szCs w:val="32"/>
          <w:highlight w:val="none"/>
          <w:lang w:eastAsia="zh-CN"/>
        </w:rPr>
        <w:t>二层</w:t>
      </w:r>
      <w:r>
        <w:rPr>
          <w:rFonts w:hint="eastAsia" w:ascii="楷体" w:hAnsi="楷体" w:eastAsia="楷体" w:cs="楷体"/>
          <w:i w:val="0"/>
          <w:caps w:val="0"/>
          <w:color w:val="auto"/>
          <w:spacing w:val="0"/>
          <w:kern w:val="2"/>
          <w:sz w:val="32"/>
          <w:szCs w:val="32"/>
          <w:highlight w:val="none"/>
          <w:shd w:val="clear" w:fill="FFFFFF"/>
          <w:lang w:val="en-US" w:eastAsia="zh-CN" w:bidi="ar-SA"/>
        </w:rPr>
        <w:t>（含二层以上）</w:t>
      </w:r>
      <w:r>
        <w:rPr>
          <w:rFonts w:hint="eastAsia" w:ascii="仿宋" w:hAnsi="仿宋" w:eastAsia="仿宋" w:cs="仿宋"/>
          <w:color w:val="auto"/>
          <w:sz w:val="32"/>
          <w:szCs w:val="32"/>
          <w:highlight w:val="none"/>
        </w:rPr>
        <w:t>的，按被征收房屋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w:t>
      </w:r>
      <w:r>
        <w:rPr>
          <w:rFonts w:hint="eastAsia" w:ascii="仿宋" w:hAnsi="仿宋" w:eastAsia="仿宋" w:cs="仿宋"/>
          <w:color w:val="auto"/>
          <w:sz w:val="32"/>
          <w:szCs w:val="32"/>
          <w:highlight w:val="none"/>
          <w:lang w:val="en-US" w:eastAsia="zh-CN"/>
        </w:rPr>
        <w:t>1.2倍</w:t>
      </w:r>
      <w:r>
        <w:rPr>
          <w:rFonts w:hint="eastAsia" w:ascii="仿宋" w:hAnsi="仿宋" w:eastAsia="仿宋" w:cs="仿宋"/>
          <w:color w:val="auto"/>
          <w:sz w:val="32"/>
          <w:szCs w:val="32"/>
          <w:highlight w:val="none"/>
        </w:rPr>
        <w:t>计算。</w:t>
      </w:r>
    </w:p>
    <w:p w14:paraId="54349CA2">
      <w:pPr>
        <w:keepNext w:val="0"/>
        <w:keepLines w:val="0"/>
        <w:pageBreakBefore w:val="0"/>
        <w:widowControl w:val="0"/>
        <w:numPr>
          <w:ilvl w:val="-1"/>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②原</w:t>
      </w:r>
      <w:r>
        <w:rPr>
          <w:rFonts w:hint="eastAsia" w:ascii="仿宋" w:hAnsi="仿宋" w:eastAsia="仿宋" w:cs="仿宋"/>
          <w:color w:val="auto"/>
          <w:sz w:val="32"/>
          <w:szCs w:val="32"/>
          <w:highlight w:val="none"/>
        </w:rPr>
        <w:t>被征收房屋为</w:t>
      </w:r>
      <w:r>
        <w:rPr>
          <w:rFonts w:hint="eastAsia" w:ascii="仿宋" w:hAnsi="仿宋" w:eastAsia="仿宋" w:cs="仿宋"/>
          <w:color w:val="auto"/>
          <w:sz w:val="32"/>
          <w:szCs w:val="32"/>
          <w:highlight w:val="none"/>
          <w:lang w:eastAsia="zh-CN"/>
        </w:rPr>
        <w:t>二层</w:t>
      </w:r>
      <w:r>
        <w:rPr>
          <w:rFonts w:hint="eastAsia" w:ascii="楷体" w:hAnsi="楷体" w:eastAsia="楷体" w:cs="楷体"/>
          <w:i w:val="0"/>
          <w:caps w:val="0"/>
          <w:color w:val="auto"/>
          <w:spacing w:val="0"/>
          <w:kern w:val="2"/>
          <w:sz w:val="32"/>
          <w:szCs w:val="32"/>
          <w:highlight w:val="none"/>
          <w:shd w:val="clear" w:fill="FFFFFF"/>
          <w:lang w:val="en-US" w:eastAsia="zh-CN" w:bidi="ar-SA"/>
        </w:rPr>
        <w:t>（含二层以上的）</w:t>
      </w:r>
      <w:r>
        <w:rPr>
          <w:rFonts w:hint="eastAsia" w:ascii="仿宋" w:hAnsi="仿宋" w:eastAsia="仿宋" w:cs="仿宋"/>
          <w:color w:val="auto"/>
          <w:sz w:val="32"/>
          <w:szCs w:val="32"/>
          <w:highlight w:val="none"/>
        </w:rPr>
        <w:t>，调换商业用房为一层的，按被征收房屋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w:t>
      </w:r>
      <w:r>
        <w:rPr>
          <w:rFonts w:hint="eastAsia" w:ascii="仿宋" w:hAnsi="仿宋" w:eastAsia="仿宋" w:cs="仿宋"/>
          <w:color w:val="auto"/>
          <w:sz w:val="32"/>
          <w:szCs w:val="32"/>
          <w:highlight w:val="none"/>
          <w:lang w:val="en-US" w:eastAsia="zh-CN"/>
        </w:rPr>
        <w:t>0.8倍</w:t>
      </w:r>
      <w:r>
        <w:rPr>
          <w:rFonts w:hint="eastAsia" w:ascii="仿宋" w:hAnsi="仿宋" w:eastAsia="仿宋" w:cs="仿宋"/>
          <w:color w:val="auto"/>
          <w:sz w:val="32"/>
          <w:szCs w:val="32"/>
          <w:highlight w:val="none"/>
        </w:rPr>
        <w:t>计算；调换商业用房</w:t>
      </w:r>
      <w:r>
        <w:rPr>
          <w:rFonts w:hint="eastAsia" w:ascii="仿宋" w:hAnsi="仿宋" w:eastAsia="仿宋" w:cs="仿宋"/>
          <w:color w:val="auto"/>
          <w:sz w:val="32"/>
          <w:szCs w:val="32"/>
          <w:highlight w:val="none"/>
          <w:lang w:val="en-US" w:eastAsia="zh-CN"/>
        </w:rPr>
        <w:t>为二层</w:t>
      </w:r>
      <w:r>
        <w:rPr>
          <w:rFonts w:hint="eastAsia" w:ascii="楷体" w:hAnsi="楷体" w:eastAsia="楷体" w:cs="楷体"/>
          <w:i w:val="0"/>
          <w:caps w:val="0"/>
          <w:color w:val="auto"/>
          <w:spacing w:val="0"/>
          <w:kern w:val="2"/>
          <w:sz w:val="32"/>
          <w:szCs w:val="32"/>
          <w:highlight w:val="none"/>
          <w:shd w:val="clear" w:fill="FFFFFF"/>
          <w:lang w:val="en-US" w:eastAsia="zh-CN" w:bidi="ar-SA"/>
        </w:rPr>
        <w:t>（含二层以上）</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，按被征收房屋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计算</w:t>
      </w:r>
      <w:r>
        <w:rPr>
          <w:rFonts w:hint="eastAsia" w:ascii="仿宋" w:hAnsi="仿宋" w:eastAsia="仿宋" w:cs="仿宋"/>
          <w:color w:val="auto"/>
          <w:sz w:val="32"/>
          <w:szCs w:val="32"/>
          <w:highlight w:val="none"/>
          <w:lang w:eastAsia="zh-CN"/>
        </w:rPr>
        <w:t>；</w:t>
      </w:r>
    </w:p>
    <w:p w14:paraId="0BD52E37">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b w:val="0"/>
          <w:bCs w:val="0"/>
          <w:i w:val="0"/>
          <w:caps w:val="0"/>
          <w:color w:val="auto"/>
          <w:spacing w:val="0"/>
          <w:sz w:val="32"/>
          <w:szCs w:val="32"/>
          <w:highlight w:val="none"/>
          <w:shd w:val="clear" w:fill="FFFFFF"/>
          <w:lang w:val="en-US" w:eastAsia="zh-CN"/>
        </w:rPr>
        <w:t>③</w:t>
      </w:r>
      <w:r>
        <w:rPr>
          <w:rFonts w:hint="eastAsia" w:ascii="仿宋" w:hAnsi="仿宋" w:eastAsia="仿宋" w:cs="仿宋"/>
          <w:color w:val="auto"/>
          <w:sz w:val="32"/>
          <w:szCs w:val="32"/>
          <w:highlight w:val="none"/>
          <w:shd w:val="clear" w:color="auto" w:fill="FFFFFF"/>
          <w:lang w:val="en-US" w:eastAsia="zh-CN"/>
        </w:rPr>
        <w:t>调换住宅房屋的，按</w:t>
      </w:r>
      <w:r>
        <w:rPr>
          <w:rFonts w:hint="eastAsia" w:ascii="仿宋" w:hAnsi="仿宋" w:eastAsia="仿宋" w:cs="仿宋"/>
          <w:color w:val="auto"/>
          <w:sz w:val="32"/>
          <w:szCs w:val="32"/>
          <w:highlight w:val="none"/>
        </w:rPr>
        <w:t>被征收房屋</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rPr>
        <w:t>面积的</w:t>
      </w:r>
      <w:r>
        <w:rPr>
          <w:rFonts w:hint="eastAsia" w:ascii="仿宋" w:hAnsi="仿宋" w:eastAsia="仿宋" w:cs="仿宋"/>
          <w:color w:val="auto"/>
          <w:sz w:val="32"/>
          <w:szCs w:val="32"/>
          <w:highlight w:val="none"/>
          <w:shd w:val="clear" w:color="auto" w:fill="FFFFFF"/>
          <w:lang w:val="en-US" w:eastAsia="zh-CN"/>
        </w:rPr>
        <w:t>1.4倍计算，如无</w:t>
      </w:r>
      <w:r>
        <w:rPr>
          <w:rFonts w:hint="eastAsia" w:ascii="仿宋" w:hAnsi="仿宋" w:eastAsia="仿宋" w:cs="仿宋"/>
          <w:i w:val="0"/>
          <w:caps w:val="0"/>
          <w:color w:val="auto"/>
          <w:spacing w:val="0"/>
          <w:sz w:val="32"/>
          <w:szCs w:val="32"/>
          <w:highlight w:val="none"/>
          <w:shd w:val="clear" w:fill="FFFFFF"/>
        </w:rPr>
        <w:t>合法、有效的各种营业证照、文件</w:t>
      </w:r>
      <w:r>
        <w:rPr>
          <w:rFonts w:hint="eastAsia" w:ascii="仿宋" w:hAnsi="仿宋" w:eastAsia="仿宋" w:cs="仿宋"/>
          <w:i w:val="0"/>
          <w:caps w:val="0"/>
          <w:color w:val="auto"/>
          <w:spacing w:val="0"/>
          <w:sz w:val="32"/>
          <w:szCs w:val="32"/>
          <w:highlight w:val="none"/>
          <w:shd w:val="clear" w:fill="FFFFFF"/>
          <w:lang w:val="en-US" w:eastAsia="zh-CN"/>
        </w:rPr>
        <w:t>的，按征收房屋原面积的1.3倍计算</w:t>
      </w:r>
      <w:r>
        <w:rPr>
          <w:rFonts w:hint="eastAsia" w:ascii="仿宋" w:hAnsi="仿宋" w:eastAsia="仿宋" w:cs="仿宋"/>
          <w:color w:val="auto"/>
          <w:sz w:val="32"/>
          <w:szCs w:val="32"/>
          <w:highlight w:val="none"/>
          <w:shd w:val="clear" w:color="auto" w:fill="FFFFFF"/>
          <w:lang w:val="en-US" w:eastAsia="zh-CN"/>
        </w:rPr>
        <w:t>。</w:t>
      </w:r>
    </w:p>
    <w:p w14:paraId="1C2F0C86">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十一、针对老干部局家属楼、司法局家属楼配套建设的车库回迁比例</w:t>
      </w:r>
    </w:p>
    <w:p w14:paraId="0B7D1BC1">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1.老干部局家属楼、司法局家属楼配套建设的车库</w:t>
      </w:r>
      <w:r>
        <w:rPr>
          <w:rFonts w:hint="eastAsia" w:ascii="楷体" w:hAnsi="楷体" w:eastAsia="楷体" w:cs="楷体"/>
          <w:i w:val="0"/>
          <w:caps w:val="0"/>
          <w:color w:val="auto"/>
          <w:spacing w:val="0"/>
          <w:kern w:val="2"/>
          <w:sz w:val="32"/>
          <w:szCs w:val="32"/>
          <w:highlight w:val="none"/>
          <w:shd w:val="clear" w:fill="FFFFFF"/>
          <w:lang w:val="en-US" w:eastAsia="zh-CN" w:bidi="ar-SA"/>
        </w:rPr>
        <w:t>（由自然资源局、住建局等相关部门进行认定）</w:t>
      </w:r>
      <w:r>
        <w:rPr>
          <w:rFonts w:hint="eastAsia" w:ascii="仿宋" w:hAnsi="仿宋" w:eastAsia="仿宋" w:cs="仿宋"/>
          <w:b w:val="0"/>
          <w:bCs w:val="0"/>
          <w:sz w:val="32"/>
          <w:szCs w:val="32"/>
          <w:highlight w:val="none"/>
          <w:lang w:val="en-US" w:eastAsia="zh-CN"/>
        </w:rPr>
        <w:t>可以按比例选择调换住宅房屋。针对车库有产权证照的</w:t>
      </w:r>
      <w:r>
        <w:rPr>
          <w:rFonts w:hint="eastAsia" w:ascii="楷体" w:hAnsi="楷体" w:eastAsia="楷体" w:cs="楷体"/>
          <w:i w:val="0"/>
          <w:caps w:val="0"/>
          <w:color w:val="auto"/>
          <w:spacing w:val="0"/>
          <w:kern w:val="2"/>
          <w:sz w:val="32"/>
          <w:szCs w:val="32"/>
          <w:highlight w:val="none"/>
          <w:shd w:val="clear" w:fill="FFFFFF"/>
          <w:lang w:val="en-US" w:eastAsia="zh-CN" w:bidi="ar-SA"/>
        </w:rPr>
        <w:t>（或有相关的建设审批文件、购房合同等证明车库的合法性和归属；未能办理产权证的政府文件或通知等）</w:t>
      </w:r>
      <w:r>
        <w:rPr>
          <w:rFonts w:hint="eastAsia" w:ascii="仿宋" w:hAnsi="仿宋" w:eastAsia="仿宋" w:cs="仿宋"/>
          <w:b w:val="0"/>
          <w:bCs w:val="0"/>
          <w:sz w:val="32"/>
          <w:szCs w:val="32"/>
          <w:highlight w:val="none"/>
          <w:lang w:val="en-US" w:eastAsia="zh-CN"/>
        </w:rPr>
        <w:t>，按有照面积的1.3倍进行回迁住宅，同时享受奖励政策；车库无产权证照或相关手续的，按实际测量面积的1.2倍进行回迁住宅，同时享受奖励政策。</w:t>
      </w:r>
    </w:p>
    <w:p w14:paraId="5D6DF589">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default" w:ascii="仿宋" w:hAnsi="仿宋" w:eastAsia="仿宋" w:cs="仿宋"/>
          <w:color w:val="auto"/>
          <w:sz w:val="32"/>
          <w:szCs w:val="32"/>
          <w:highlight w:val="none"/>
          <w:shd w:val="clear" w:color="auto" w:fill="FFFFFF"/>
          <w:lang w:val="en-US" w:eastAsia="zh-CN"/>
        </w:rPr>
      </w:pPr>
      <w:r>
        <w:rPr>
          <w:rFonts w:hint="eastAsia" w:ascii="仿宋" w:hAnsi="仿宋" w:eastAsia="仿宋" w:cs="仿宋"/>
          <w:b w:val="0"/>
          <w:bCs w:val="0"/>
          <w:sz w:val="32"/>
          <w:szCs w:val="32"/>
          <w:highlight w:val="none"/>
          <w:lang w:val="en-US" w:eastAsia="zh-CN"/>
        </w:rPr>
        <w:t>2.私自搭建的车库、库房等建筑物，按附属物的标准评估作价补偿。</w:t>
      </w:r>
    </w:p>
    <w:p w14:paraId="39A74E93">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rPr>
        <w:t>无照房屋的补偿与处理</w:t>
      </w:r>
    </w:p>
    <w:p w14:paraId="4989807D">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i w:val="0"/>
          <w:caps w:val="0"/>
          <w:color w:val="auto"/>
          <w:spacing w:val="0"/>
          <w:sz w:val="32"/>
          <w:szCs w:val="32"/>
          <w:highlight w:val="none"/>
          <w:shd w:val="clear" w:fill="FFFFFF"/>
        </w:rPr>
        <w:t>征收无合法产权证照被征收人选择产权调换的，按下列规定执行：</w:t>
      </w:r>
    </w:p>
    <w:p w14:paraId="6980C980">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val="en-US" w:eastAsia="zh-CN"/>
        </w:rPr>
        <w:t>1.</w:t>
      </w:r>
      <w:r>
        <w:rPr>
          <w:rFonts w:hint="eastAsia" w:ascii="仿宋" w:hAnsi="仿宋" w:eastAsia="仿宋" w:cs="仿宋"/>
          <w:i w:val="0"/>
          <w:caps w:val="0"/>
          <w:color w:val="auto"/>
          <w:spacing w:val="0"/>
          <w:sz w:val="32"/>
          <w:szCs w:val="32"/>
          <w:highlight w:val="none"/>
          <w:shd w:val="clear" w:fill="FFFFFF"/>
        </w:rPr>
        <w:t>经县规划部门认定，属1990年9月以前</w:t>
      </w:r>
      <w:r>
        <w:rPr>
          <w:rFonts w:hint="eastAsia" w:ascii="楷体" w:hAnsi="楷体" w:eastAsia="楷体" w:cs="楷体"/>
          <w:i w:val="0"/>
          <w:caps w:val="0"/>
          <w:color w:val="auto"/>
          <w:spacing w:val="0"/>
          <w:sz w:val="32"/>
          <w:szCs w:val="32"/>
          <w:highlight w:val="none"/>
          <w:shd w:val="clear" w:fill="FFFFFF"/>
          <w:lang w:eastAsia="zh-CN"/>
        </w:rPr>
        <w:t>（以1990年9月26日县城地形图为准）</w:t>
      </w:r>
      <w:r>
        <w:rPr>
          <w:rFonts w:hint="eastAsia" w:ascii="仿宋" w:hAnsi="仿宋" w:eastAsia="仿宋" w:cs="仿宋"/>
          <w:i w:val="0"/>
          <w:caps w:val="0"/>
          <w:color w:val="auto"/>
          <w:spacing w:val="0"/>
          <w:sz w:val="32"/>
          <w:szCs w:val="32"/>
          <w:highlight w:val="none"/>
          <w:shd w:val="clear" w:fill="FFFFFF"/>
        </w:rPr>
        <w:t>建造的住宅房屋，按照有照房屋进行补偿，产权归被征收人所有；</w:t>
      </w:r>
    </w:p>
    <w:p w14:paraId="079ECEF2">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val="en-US" w:eastAsia="zh-CN"/>
        </w:rPr>
        <w:t>2.</w:t>
      </w:r>
      <w:r>
        <w:rPr>
          <w:rFonts w:hint="eastAsia" w:ascii="仿宋" w:hAnsi="仿宋" w:eastAsia="仿宋" w:cs="仿宋"/>
          <w:i w:val="0"/>
          <w:caps w:val="0"/>
          <w:color w:val="auto"/>
          <w:spacing w:val="0"/>
          <w:sz w:val="32"/>
          <w:szCs w:val="32"/>
          <w:highlight w:val="none"/>
          <w:shd w:val="clear" w:fill="FFFFFF"/>
        </w:rPr>
        <w:t>经县规划部门认定，属1990年9月以后</w:t>
      </w:r>
      <w:r>
        <w:rPr>
          <w:rFonts w:hint="eastAsia" w:ascii="楷体" w:hAnsi="楷体" w:eastAsia="楷体" w:cs="楷体"/>
          <w:i w:val="0"/>
          <w:caps w:val="0"/>
          <w:color w:val="auto"/>
          <w:spacing w:val="0"/>
          <w:sz w:val="32"/>
          <w:szCs w:val="32"/>
          <w:highlight w:val="none"/>
          <w:shd w:val="clear" w:fill="FFFFFF"/>
          <w:lang w:eastAsia="zh-CN"/>
        </w:rPr>
        <w:t>（以1990年9月</w:t>
      </w:r>
      <w:r>
        <w:rPr>
          <w:rFonts w:hint="eastAsia" w:ascii="楷体" w:hAnsi="楷体" w:eastAsia="楷体" w:cs="楷体"/>
          <w:i w:val="0"/>
          <w:caps w:val="0"/>
          <w:color w:val="auto"/>
          <w:spacing w:val="0"/>
          <w:sz w:val="32"/>
          <w:szCs w:val="32"/>
          <w:highlight w:val="none"/>
          <w:shd w:val="clear" w:fill="FFFFFF"/>
          <w:lang w:val="en-US" w:eastAsia="zh-CN"/>
        </w:rPr>
        <w:t>26日</w:t>
      </w:r>
      <w:r>
        <w:rPr>
          <w:rFonts w:hint="eastAsia" w:ascii="楷体" w:hAnsi="楷体" w:eastAsia="楷体" w:cs="楷体"/>
          <w:i w:val="0"/>
          <w:caps w:val="0"/>
          <w:color w:val="auto"/>
          <w:spacing w:val="0"/>
          <w:sz w:val="32"/>
          <w:szCs w:val="32"/>
          <w:highlight w:val="none"/>
          <w:shd w:val="clear" w:fill="FFFFFF"/>
          <w:lang w:eastAsia="zh-CN"/>
        </w:rPr>
        <w:t>县城地形图为准）</w:t>
      </w:r>
      <w:r>
        <w:rPr>
          <w:rFonts w:hint="eastAsia" w:ascii="仿宋" w:hAnsi="仿宋" w:eastAsia="仿宋" w:cs="仿宋"/>
          <w:i w:val="0"/>
          <w:caps w:val="0"/>
          <w:color w:val="auto"/>
          <w:spacing w:val="0"/>
          <w:sz w:val="32"/>
          <w:szCs w:val="32"/>
          <w:highlight w:val="none"/>
          <w:shd w:val="clear" w:fill="FFFFFF"/>
        </w:rPr>
        <w:t>至2009年9月以前</w:t>
      </w:r>
      <w:r>
        <w:rPr>
          <w:rFonts w:hint="eastAsia" w:ascii="楷体" w:hAnsi="楷体" w:eastAsia="楷体" w:cs="楷体"/>
          <w:i w:val="0"/>
          <w:caps w:val="0"/>
          <w:color w:val="auto"/>
          <w:spacing w:val="0"/>
          <w:sz w:val="32"/>
          <w:szCs w:val="32"/>
          <w:highlight w:val="none"/>
          <w:shd w:val="clear" w:fill="FFFFFF"/>
          <w:lang w:eastAsia="zh-CN"/>
        </w:rPr>
        <w:t>（以2009年9月26日县城地形图为准）</w:t>
      </w:r>
      <w:r>
        <w:rPr>
          <w:rFonts w:hint="eastAsia" w:ascii="仿宋" w:hAnsi="仿宋" w:eastAsia="仿宋" w:cs="仿宋"/>
          <w:i w:val="0"/>
          <w:caps w:val="0"/>
          <w:color w:val="auto"/>
          <w:spacing w:val="0"/>
          <w:sz w:val="32"/>
          <w:szCs w:val="32"/>
          <w:highlight w:val="none"/>
          <w:shd w:val="clear" w:fill="FFFFFF"/>
        </w:rPr>
        <w:t>建造的住宅房屋，按建筑面积每平方米0.8比例系数折算面积，产权归被征收人所有；</w:t>
      </w:r>
    </w:p>
    <w:p w14:paraId="0DB978BA">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val="en-US" w:eastAsia="zh-CN"/>
        </w:rPr>
        <w:t>3.</w:t>
      </w:r>
      <w:r>
        <w:rPr>
          <w:rFonts w:hint="eastAsia" w:ascii="仿宋" w:hAnsi="仿宋" w:eastAsia="仿宋" w:cs="仿宋"/>
          <w:i w:val="0"/>
          <w:caps w:val="0"/>
          <w:color w:val="auto"/>
          <w:spacing w:val="0"/>
          <w:sz w:val="32"/>
          <w:szCs w:val="32"/>
          <w:highlight w:val="none"/>
          <w:shd w:val="clear" w:fill="FFFFFF"/>
        </w:rPr>
        <w:t>经县规划部门认定，属2009年9月26日以后</w:t>
      </w:r>
      <w:r>
        <w:rPr>
          <w:rFonts w:hint="eastAsia" w:ascii="楷体" w:hAnsi="楷体" w:eastAsia="楷体" w:cs="楷体"/>
          <w:i w:val="0"/>
          <w:caps w:val="0"/>
          <w:color w:val="auto"/>
          <w:spacing w:val="0"/>
          <w:sz w:val="32"/>
          <w:szCs w:val="32"/>
          <w:highlight w:val="none"/>
          <w:shd w:val="clear" w:fill="FFFFFF"/>
          <w:lang w:eastAsia="zh-CN"/>
        </w:rPr>
        <w:t>（以2009年9月26日县城地形图为准）</w:t>
      </w:r>
      <w:r>
        <w:rPr>
          <w:rFonts w:hint="eastAsia" w:ascii="仿宋" w:hAnsi="仿宋" w:eastAsia="仿宋" w:cs="仿宋"/>
          <w:i w:val="0"/>
          <w:caps w:val="0"/>
          <w:color w:val="auto"/>
          <w:spacing w:val="0"/>
          <w:sz w:val="32"/>
          <w:szCs w:val="32"/>
          <w:highlight w:val="none"/>
          <w:shd w:val="clear" w:fill="FFFFFF"/>
        </w:rPr>
        <w:t>至2015年11月以前</w:t>
      </w:r>
      <w:r>
        <w:rPr>
          <w:rFonts w:hint="eastAsia" w:ascii="楷体" w:hAnsi="楷体" w:eastAsia="楷体" w:cs="楷体"/>
          <w:i w:val="0"/>
          <w:caps w:val="0"/>
          <w:color w:val="auto"/>
          <w:spacing w:val="0"/>
          <w:sz w:val="32"/>
          <w:szCs w:val="32"/>
          <w:highlight w:val="none"/>
          <w:shd w:val="clear" w:fill="FFFFFF"/>
          <w:lang w:eastAsia="zh-CN"/>
        </w:rPr>
        <w:t>（以</w:t>
      </w:r>
      <w:r>
        <w:rPr>
          <w:rFonts w:hint="eastAsia" w:ascii="楷体" w:hAnsi="楷体" w:eastAsia="楷体" w:cs="楷体"/>
          <w:i w:val="0"/>
          <w:caps w:val="0"/>
          <w:color w:val="auto"/>
          <w:spacing w:val="0"/>
          <w:sz w:val="32"/>
          <w:szCs w:val="32"/>
          <w:highlight w:val="none"/>
          <w:shd w:val="clear" w:fill="FFFFFF"/>
          <w:lang w:val="en-US" w:eastAsia="zh-CN"/>
        </w:rPr>
        <w:t>2015</w:t>
      </w:r>
      <w:r>
        <w:rPr>
          <w:rFonts w:hint="eastAsia" w:ascii="楷体" w:hAnsi="楷体" w:eastAsia="楷体" w:cs="楷体"/>
          <w:i w:val="0"/>
          <w:caps w:val="0"/>
          <w:color w:val="auto"/>
          <w:spacing w:val="0"/>
          <w:sz w:val="32"/>
          <w:szCs w:val="32"/>
          <w:highlight w:val="none"/>
          <w:shd w:val="clear" w:fill="FFFFFF"/>
          <w:lang w:eastAsia="zh-CN"/>
        </w:rPr>
        <w:t>年</w:t>
      </w:r>
      <w:r>
        <w:rPr>
          <w:rFonts w:hint="eastAsia" w:ascii="楷体" w:hAnsi="楷体" w:eastAsia="楷体" w:cs="楷体"/>
          <w:i w:val="0"/>
          <w:caps w:val="0"/>
          <w:color w:val="auto"/>
          <w:spacing w:val="0"/>
          <w:sz w:val="32"/>
          <w:szCs w:val="32"/>
          <w:highlight w:val="none"/>
          <w:shd w:val="clear" w:fill="FFFFFF"/>
          <w:lang w:val="en-US" w:eastAsia="zh-CN"/>
        </w:rPr>
        <w:t>11</w:t>
      </w:r>
      <w:r>
        <w:rPr>
          <w:rFonts w:hint="eastAsia" w:ascii="楷体" w:hAnsi="楷体" w:eastAsia="楷体" w:cs="楷体"/>
          <w:i w:val="0"/>
          <w:caps w:val="0"/>
          <w:color w:val="auto"/>
          <w:spacing w:val="0"/>
          <w:sz w:val="32"/>
          <w:szCs w:val="32"/>
          <w:highlight w:val="none"/>
          <w:shd w:val="clear" w:fill="FFFFFF"/>
          <w:lang w:eastAsia="zh-CN"/>
        </w:rPr>
        <w:t>月县城地形图为准）</w:t>
      </w:r>
      <w:r>
        <w:rPr>
          <w:rFonts w:hint="eastAsia" w:ascii="仿宋" w:hAnsi="仿宋" w:eastAsia="仿宋" w:cs="仿宋"/>
          <w:i w:val="0"/>
          <w:caps w:val="0"/>
          <w:color w:val="auto"/>
          <w:spacing w:val="0"/>
          <w:sz w:val="32"/>
          <w:szCs w:val="32"/>
          <w:highlight w:val="none"/>
          <w:shd w:val="clear" w:fill="FFFFFF"/>
        </w:rPr>
        <w:t>建造的住宅房屋，按建筑面积每平方米0.6比例系数折算面积，产权归被征收人所有；</w:t>
      </w:r>
    </w:p>
    <w:p w14:paraId="2739BCCE">
      <w:pPr>
        <w:pStyle w:val="3"/>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default" w:ascii="仿宋" w:hAnsi="仿宋" w:eastAsia="仿宋" w:cs="仿宋"/>
          <w:i w:val="0"/>
          <w:caps w:val="0"/>
          <w:color w:val="auto"/>
          <w:spacing w:val="0"/>
          <w:sz w:val="32"/>
          <w:szCs w:val="32"/>
          <w:highlight w:val="none"/>
          <w:shd w:val="clear" w:fill="FFFFFF"/>
          <w:lang w:val="en-US" w:eastAsia="zh-CN"/>
        </w:rPr>
      </w:pPr>
      <w:r>
        <w:rPr>
          <w:rFonts w:hint="eastAsia" w:ascii="仿宋" w:hAnsi="仿宋" w:eastAsia="仿宋" w:cs="仿宋"/>
          <w:i w:val="0"/>
          <w:caps w:val="0"/>
          <w:color w:val="auto"/>
          <w:spacing w:val="0"/>
          <w:sz w:val="32"/>
          <w:szCs w:val="32"/>
          <w:highlight w:val="none"/>
          <w:shd w:val="clear" w:fill="FFFFFF"/>
          <w:lang w:val="en-US" w:eastAsia="zh-CN"/>
        </w:rPr>
        <w:t>4.</w:t>
      </w:r>
      <w:r>
        <w:rPr>
          <w:rFonts w:hint="eastAsia" w:ascii="仿宋" w:hAnsi="仿宋" w:eastAsia="仿宋" w:cs="仿宋"/>
          <w:i w:val="0"/>
          <w:caps w:val="0"/>
          <w:color w:val="auto"/>
          <w:spacing w:val="0"/>
          <w:sz w:val="32"/>
          <w:szCs w:val="32"/>
          <w:highlight w:val="none"/>
          <w:shd w:val="clear" w:fill="FFFFFF"/>
        </w:rPr>
        <w:t>经县规划部门认定</w:t>
      </w:r>
      <w:r>
        <w:rPr>
          <w:rFonts w:hint="eastAsia" w:ascii="仿宋" w:hAnsi="仿宋" w:eastAsia="仿宋" w:cs="仿宋"/>
          <w:i w:val="0"/>
          <w:caps w:val="0"/>
          <w:color w:val="auto"/>
          <w:spacing w:val="0"/>
          <w:sz w:val="32"/>
          <w:szCs w:val="32"/>
          <w:highlight w:val="none"/>
          <w:shd w:val="clear" w:fill="FFFFFF"/>
          <w:lang w:val="en-US" w:eastAsia="zh-CN"/>
        </w:rPr>
        <w:t>，属2015年11月以后</w:t>
      </w:r>
      <w:r>
        <w:rPr>
          <w:rFonts w:hint="eastAsia" w:ascii="楷体" w:hAnsi="楷体" w:eastAsia="楷体" w:cs="楷体"/>
          <w:i w:val="0"/>
          <w:caps w:val="0"/>
          <w:color w:val="auto"/>
          <w:spacing w:val="0"/>
          <w:sz w:val="32"/>
          <w:szCs w:val="32"/>
          <w:highlight w:val="none"/>
          <w:shd w:val="clear" w:fill="FFFFFF"/>
          <w:lang w:val="en-US" w:eastAsia="zh-CN"/>
        </w:rPr>
        <w:t>（以2015年11月县城航拍图为准）</w:t>
      </w:r>
      <w:r>
        <w:rPr>
          <w:rFonts w:hint="eastAsia" w:ascii="仿宋" w:hAnsi="仿宋" w:eastAsia="仿宋" w:cs="仿宋"/>
          <w:i w:val="0"/>
          <w:caps w:val="0"/>
          <w:color w:val="auto"/>
          <w:spacing w:val="0"/>
          <w:sz w:val="32"/>
          <w:szCs w:val="32"/>
          <w:highlight w:val="none"/>
          <w:shd w:val="clear" w:fill="FFFFFF"/>
          <w:lang w:val="en-US" w:eastAsia="zh-CN"/>
        </w:rPr>
        <w:t>抢建的房屋不予补偿；</w:t>
      </w:r>
    </w:p>
    <w:p w14:paraId="5852A109">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i w:val="0"/>
          <w:caps w:val="0"/>
          <w:color w:val="auto"/>
          <w:spacing w:val="0"/>
          <w:sz w:val="32"/>
          <w:szCs w:val="32"/>
          <w:highlight w:val="none"/>
          <w:shd w:val="clear" w:fill="FFFFFF"/>
          <w:lang w:val="en-US" w:eastAsia="zh-CN"/>
        </w:rPr>
      </w:pPr>
      <w:r>
        <w:rPr>
          <w:rFonts w:hint="eastAsia" w:ascii="仿宋" w:hAnsi="仿宋" w:eastAsia="仿宋" w:cs="仿宋"/>
          <w:b w:val="0"/>
          <w:bCs w:val="0"/>
          <w:color w:val="auto"/>
          <w:sz w:val="32"/>
          <w:szCs w:val="32"/>
          <w:highlight w:val="none"/>
          <w:lang w:val="en-US" w:eastAsia="zh-CN"/>
        </w:rPr>
        <w:t>5.无法鉴定用途、面积的房屋，可通过邻居出具相关原房屋用途、面积的证明以及其他相关佐证材料，认定房屋用途及面积，房屋面积以出具证明的房屋间数确定，按水淹房每间20㎡的标准补偿；</w:t>
      </w:r>
    </w:p>
    <w:p w14:paraId="24CFEDF5">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2"/>
          <w:szCs w:val="32"/>
          <w:highlight w:val="none"/>
          <w:lang w:val="en-US" w:eastAsia="zh-CN"/>
        </w:rPr>
        <w:t>6.属唯一住房、以二四墙标准建造的，可以按有照房屋标准予以补偿。</w:t>
      </w:r>
    </w:p>
    <w:p w14:paraId="67AB37BF">
      <w:pPr>
        <w:keepNext w:val="0"/>
        <w:keepLines w:val="0"/>
        <w:pageBreakBefore w:val="0"/>
        <w:widowControl w:val="0"/>
        <w:shd w:val="solid" w:color="FFFFFF" w:fill="auto"/>
        <w:kinsoku/>
        <w:wordWrap/>
        <w:overflowPunct/>
        <w:topLinePunct w:val="0"/>
        <w:autoSpaceDE/>
        <w:autoSpaceDN w:val="0"/>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val="en-US" w:eastAsia="zh-CN"/>
        </w:rPr>
        <w:t>7.</w:t>
      </w:r>
      <w:r>
        <w:rPr>
          <w:rFonts w:hint="eastAsia" w:ascii="仿宋" w:hAnsi="仿宋" w:eastAsia="仿宋" w:cs="仿宋"/>
          <w:color w:val="auto"/>
          <w:sz w:val="32"/>
          <w:szCs w:val="32"/>
          <w:highlight w:val="none"/>
          <w:shd w:val="clear" w:color="auto" w:fill="FFFFFF"/>
        </w:rPr>
        <w:t>没有1990年县城地形图但有2009年地形图的</w:t>
      </w:r>
      <w:r>
        <w:rPr>
          <w:rFonts w:hint="eastAsia" w:ascii="仿宋" w:hAnsi="仿宋" w:eastAsia="仿宋" w:cs="仿宋"/>
          <w:color w:val="auto"/>
          <w:sz w:val="32"/>
          <w:szCs w:val="32"/>
          <w:highlight w:val="none"/>
          <w:shd w:val="clear" w:color="auto" w:fill="FFFFFF"/>
          <w:lang w:val="en-US" w:eastAsia="zh-CN"/>
        </w:rPr>
        <w:t>片区</w:t>
      </w:r>
      <w:r>
        <w:rPr>
          <w:rFonts w:hint="eastAsia" w:ascii="仿宋" w:hAnsi="仿宋" w:eastAsia="仿宋" w:cs="仿宋"/>
          <w:color w:val="auto"/>
          <w:sz w:val="32"/>
          <w:szCs w:val="32"/>
          <w:highlight w:val="none"/>
          <w:shd w:val="clear" w:color="auto" w:fill="FFFFFF"/>
        </w:rPr>
        <w:t>，属唯一住宅的按有照房屋补偿，不是唯一住宅的建设年代早的那座房屋按有照</w:t>
      </w:r>
      <w:r>
        <w:rPr>
          <w:rFonts w:hint="eastAsia" w:ascii="仿宋" w:hAnsi="仿宋" w:eastAsia="仿宋" w:cs="仿宋"/>
          <w:color w:val="auto"/>
          <w:sz w:val="32"/>
          <w:szCs w:val="32"/>
          <w:highlight w:val="none"/>
          <w:shd w:val="clear" w:color="auto" w:fill="FFFFFF"/>
          <w:lang w:val="en-US" w:eastAsia="zh-CN"/>
        </w:rPr>
        <w:t>房屋标准</w:t>
      </w:r>
      <w:r>
        <w:rPr>
          <w:rFonts w:hint="eastAsia" w:ascii="仿宋" w:hAnsi="仿宋" w:eastAsia="仿宋" w:cs="仿宋"/>
          <w:color w:val="auto"/>
          <w:sz w:val="32"/>
          <w:szCs w:val="32"/>
          <w:highlight w:val="none"/>
          <w:shd w:val="clear" w:color="auto" w:fill="FFFFFF"/>
        </w:rPr>
        <w:t>补偿，</w:t>
      </w:r>
      <w:r>
        <w:rPr>
          <w:rFonts w:hint="eastAsia" w:ascii="仿宋" w:hAnsi="仿宋" w:eastAsia="仿宋" w:cs="仿宋"/>
          <w:color w:val="auto"/>
          <w:sz w:val="32"/>
          <w:szCs w:val="32"/>
          <w:highlight w:val="none"/>
          <w:shd w:val="clear" w:color="auto" w:fill="FFFFFF"/>
          <w:lang w:val="en-US" w:eastAsia="zh-CN"/>
        </w:rPr>
        <w:t>享受奖励政策；</w:t>
      </w:r>
      <w:r>
        <w:rPr>
          <w:rFonts w:hint="eastAsia" w:ascii="仿宋" w:hAnsi="仿宋" w:eastAsia="仿宋" w:cs="仿宋"/>
          <w:color w:val="auto"/>
          <w:sz w:val="32"/>
          <w:szCs w:val="32"/>
          <w:highlight w:val="none"/>
          <w:shd w:val="clear" w:color="auto" w:fill="FFFFFF"/>
        </w:rPr>
        <w:t>其余房屋按0.8比例系数折算面积补偿，产权归被征收人所有，不享受奖励。</w:t>
      </w:r>
    </w:p>
    <w:p w14:paraId="4F6DDB28">
      <w:pPr>
        <w:keepNext w:val="0"/>
        <w:keepLines w:val="0"/>
        <w:pageBreakBefore w:val="0"/>
        <w:widowControl w:val="0"/>
        <w:shd w:val="solid" w:color="FFFFFF" w:fill="auto"/>
        <w:kinsoku/>
        <w:wordWrap/>
        <w:overflowPunct/>
        <w:topLinePunct w:val="0"/>
        <w:autoSpaceDE/>
        <w:autoSpaceDN w:val="0"/>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没有2009年地形图但有2015年地形图，属唯一住宅的按有照</w:t>
      </w:r>
      <w:r>
        <w:rPr>
          <w:rFonts w:hint="eastAsia" w:ascii="仿宋" w:hAnsi="仿宋" w:eastAsia="仿宋" w:cs="仿宋"/>
          <w:color w:val="auto"/>
          <w:sz w:val="32"/>
          <w:szCs w:val="32"/>
          <w:highlight w:val="none"/>
          <w:shd w:val="clear" w:color="auto" w:fill="FFFFFF"/>
          <w:lang w:val="en-US" w:eastAsia="zh-CN"/>
        </w:rPr>
        <w:t>房屋标准</w:t>
      </w:r>
      <w:r>
        <w:rPr>
          <w:rFonts w:hint="eastAsia" w:ascii="仿宋" w:hAnsi="仿宋" w:eastAsia="仿宋" w:cs="仿宋"/>
          <w:color w:val="auto"/>
          <w:sz w:val="32"/>
          <w:szCs w:val="32"/>
          <w:highlight w:val="none"/>
          <w:shd w:val="clear" w:color="auto" w:fill="FFFFFF"/>
        </w:rPr>
        <w:t>补偿，</w:t>
      </w:r>
      <w:r>
        <w:rPr>
          <w:rFonts w:hint="eastAsia" w:ascii="仿宋" w:hAnsi="仿宋" w:eastAsia="仿宋" w:cs="仿宋"/>
          <w:color w:val="auto"/>
          <w:sz w:val="32"/>
          <w:szCs w:val="32"/>
          <w:highlight w:val="none"/>
          <w:shd w:val="clear" w:color="auto" w:fill="FFFFFF"/>
          <w:lang w:val="en-US" w:eastAsia="zh-CN"/>
        </w:rPr>
        <w:t>享受奖励政策；</w:t>
      </w:r>
      <w:r>
        <w:rPr>
          <w:rFonts w:hint="eastAsia" w:ascii="仿宋" w:hAnsi="仿宋" w:eastAsia="仿宋" w:cs="仿宋"/>
          <w:color w:val="auto"/>
          <w:sz w:val="32"/>
          <w:szCs w:val="32"/>
          <w:highlight w:val="none"/>
          <w:shd w:val="clear" w:color="auto" w:fill="FFFFFF"/>
        </w:rPr>
        <w:t>不是唯一住宅的建设年代早的那座按有照</w:t>
      </w:r>
      <w:r>
        <w:rPr>
          <w:rFonts w:hint="eastAsia" w:ascii="仿宋" w:hAnsi="仿宋" w:eastAsia="仿宋" w:cs="仿宋"/>
          <w:color w:val="auto"/>
          <w:sz w:val="32"/>
          <w:szCs w:val="32"/>
          <w:highlight w:val="none"/>
          <w:shd w:val="clear" w:color="auto" w:fill="FFFFFF"/>
          <w:lang w:val="en-US" w:eastAsia="zh-CN"/>
        </w:rPr>
        <w:t>房屋标准</w:t>
      </w:r>
      <w:r>
        <w:rPr>
          <w:rFonts w:hint="eastAsia" w:ascii="仿宋" w:hAnsi="仿宋" w:eastAsia="仿宋" w:cs="仿宋"/>
          <w:color w:val="auto"/>
          <w:sz w:val="32"/>
          <w:szCs w:val="32"/>
          <w:highlight w:val="none"/>
          <w:shd w:val="clear" w:color="auto" w:fill="FFFFFF"/>
        </w:rPr>
        <w:t>补偿，</w:t>
      </w:r>
      <w:r>
        <w:rPr>
          <w:rFonts w:hint="eastAsia" w:ascii="仿宋" w:hAnsi="仿宋" w:eastAsia="仿宋" w:cs="仿宋"/>
          <w:color w:val="auto"/>
          <w:sz w:val="32"/>
          <w:szCs w:val="32"/>
          <w:highlight w:val="none"/>
          <w:shd w:val="clear" w:color="auto" w:fill="FFFFFF"/>
          <w:lang w:val="en-US" w:eastAsia="zh-CN"/>
        </w:rPr>
        <w:t>享受奖励政策；</w:t>
      </w:r>
      <w:r>
        <w:rPr>
          <w:rFonts w:hint="eastAsia" w:ascii="仿宋" w:hAnsi="仿宋" w:eastAsia="仿宋" w:cs="仿宋"/>
          <w:color w:val="auto"/>
          <w:sz w:val="32"/>
          <w:szCs w:val="32"/>
          <w:highlight w:val="none"/>
          <w:shd w:val="clear" w:color="auto" w:fill="FFFFFF"/>
        </w:rPr>
        <w:t>建设年代第二早的按0.8比例系数折算面积补偿，其余按0.6比例系数折算面积补偿，产权归被征收人所有，不享受奖励。</w:t>
      </w:r>
    </w:p>
    <w:p w14:paraId="13CD5D37">
      <w:pPr>
        <w:keepNext w:val="0"/>
        <w:keepLines w:val="0"/>
        <w:pageBreakBefore w:val="0"/>
        <w:widowControl w:val="0"/>
        <w:shd w:val="solid" w:color="FFFFFF" w:fill="auto"/>
        <w:kinsoku/>
        <w:wordWrap/>
        <w:overflowPunct/>
        <w:topLinePunct w:val="0"/>
        <w:autoSpaceDE/>
        <w:autoSpaceDN w:val="0"/>
        <w:bidi w:val="0"/>
        <w:snapToGrid w:val="0"/>
        <w:spacing w:line="580" w:lineRule="exact"/>
        <w:ind w:left="0" w:leftChars="0" w:firstLine="640" w:firstLineChars="200"/>
        <w:jc w:val="both"/>
        <w:textAlignment w:val="auto"/>
        <w:rPr>
          <w:rFonts w:hint="eastAsia" w:ascii="仿宋" w:hAnsi="仿宋" w:eastAsia="仿宋" w:cs="仿宋"/>
          <w:b/>
          <w:bCs/>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征收部门首次调查登记时院落内已有的大棚予以合理补偿。</w:t>
      </w:r>
    </w:p>
    <w:p w14:paraId="1E1FB482">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以上经认定的无照房屋，货币补偿价格按同类有照房屋的评估价</w:t>
      </w:r>
      <w:r>
        <w:rPr>
          <w:rFonts w:hint="eastAsia" w:ascii="仿宋" w:hAnsi="仿宋" w:eastAsia="仿宋" w:cs="仿宋"/>
          <w:color w:val="auto"/>
          <w:sz w:val="32"/>
          <w:szCs w:val="32"/>
          <w:highlight w:val="none"/>
          <w:lang w:val="en-US" w:eastAsia="zh-CN"/>
        </w:rPr>
        <w:t>格</w:t>
      </w:r>
      <w:r>
        <w:rPr>
          <w:rFonts w:hint="eastAsia" w:ascii="仿宋" w:hAnsi="仿宋" w:eastAsia="仿宋" w:cs="仿宋"/>
          <w:color w:val="auto"/>
          <w:sz w:val="32"/>
          <w:szCs w:val="32"/>
          <w:highlight w:val="none"/>
        </w:rPr>
        <w:t>乘对应年代的比例系数。</w:t>
      </w:r>
    </w:p>
    <w:p w14:paraId="72E8C386">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本方案所指房屋为有房顶，周围外墙</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37厘米</w:t>
      </w:r>
      <w:r>
        <w:rPr>
          <w:rFonts w:hint="eastAsia" w:ascii="仿宋" w:hAnsi="仿宋" w:eastAsia="仿宋" w:cs="仿宋"/>
          <w:color w:val="auto"/>
          <w:sz w:val="32"/>
          <w:szCs w:val="32"/>
          <w:highlight w:val="none"/>
          <w:lang w:val="en-US" w:eastAsia="zh-CN"/>
        </w:rPr>
        <w:t>及</w:t>
      </w:r>
      <w:r>
        <w:rPr>
          <w:rFonts w:hint="eastAsia" w:ascii="仿宋" w:hAnsi="仿宋" w:eastAsia="仿宋" w:cs="仿宋"/>
          <w:color w:val="auto"/>
          <w:sz w:val="32"/>
          <w:szCs w:val="32"/>
          <w:highlight w:val="none"/>
        </w:rPr>
        <w:t>以上，能防风避雨，御寒保温，供人居住，</w:t>
      </w:r>
      <w:r>
        <w:rPr>
          <w:rFonts w:hint="eastAsia" w:ascii="仿宋" w:hAnsi="仿宋" w:eastAsia="仿宋" w:cs="仿宋"/>
          <w:color w:val="auto"/>
          <w:sz w:val="32"/>
          <w:szCs w:val="32"/>
          <w:highlight w:val="none"/>
          <w:lang w:val="en-US" w:eastAsia="zh-CN"/>
        </w:rPr>
        <w:t>餐厅、厨房等日常生活</w:t>
      </w:r>
      <w:r>
        <w:rPr>
          <w:rFonts w:hint="eastAsia" w:ascii="仿宋" w:hAnsi="仿宋" w:eastAsia="仿宋" w:cs="仿宋"/>
          <w:color w:val="auto"/>
          <w:sz w:val="32"/>
          <w:szCs w:val="32"/>
          <w:highlight w:val="none"/>
        </w:rPr>
        <w:t>的场所</w:t>
      </w:r>
      <w:r>
        <w:rPr>
          <w:rFonts w:hint="eastAsia" w:ascii="仿宋" w:hAnsi="仿宋" w:eastAsia="仿宋" w:cs="仿宋"/>
          <w:color w:val="auto"/>
          <w:sz w:val="32"/>
          <w:szCs w:val="32"/>
          <w:highlight w:val="none"/>
          <w:lang w:eastAsia="zh-CN"/>
        </w:rPr>
        <w:t>，</w:t>
      </w:r>
      <w:r>
        <w:rPr>
          <w:rFonts w:hint="eastAsia" w:ascii="仿宋" w:hAnsi="仿宋" w:eastAsia="仿宋" w:cs="仿宋"/>
          <w:i w:val="0"/>
          <w:caps w:val="0"/>
          <w:color w:val="auto"/>
          <w:spacing w:val="0"/>
          <w:sz w:val="32"/>
          <w:szCs w:val="32"/>
          <w:highlight w:val="none"/>
          <w:shd w:val="clear" w:fill="FFFFFF"/>
          <w:lang w:val="en-US" w:eastAsia="zh-CN"/>
        </w:rPr>
        <w:t>或用于生产、生活、经营、办公等用途</w:t>
      </w:r>
      <w:r>
        <w:rPr>
          <w:rFonts w:hint="eastAsia" w:ascii="仿宋" w:hAnsi="仿宋" w:eastAsia="仿宋" w:cs="仿宋"/>
          <w:i w:val="0"/>
          <w:caps w:val="0"/>
          <w:color w:val="auto"/>
          <w:spacing w:val="0"/>
          <w:sz w:val="32"/>
          <w:szCs w:val="32"/>
          <w:highlight w:val="none"/>
          <w:shd w:val="clear" w:fill="FFFFFF"/>
        </w:rPr>
        <w:t>的房屋</w:t>
      </w:r>
      <w:r>
        <w:rPr>
          <w:rFonts w:hint="eastAsia" w:ascii="仿宋" w:hAnsi="仿宋" w:eastAsia="仿宋" w:cs="仿宋"/>
          <w:i w:val="0"/>
          <w:caps w:val="0"/>
          <w:color w:val="auto"/>
          <w:spacing w:val="0"/>
          <w:sz w:val="32"/>
          <w:szCs w:val="32"/>
          <w:highlight w:val="none"/>
          <w:shd w:val="clear" w:fill="FFFFFF"/>
          <w:lang w:eastAsia="zh-CN"/>
        </w:rPr>
        <w:t>。</w:t>
      </w:r>
    </w:p>
    <w:p w14:paraId="51185F41">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、房屋征收奖励政策</w:t>
      </w:r>
    </w:p>
    <w:p w14:paraId="63E12101">
      <w:pPr>
        <w:keepNext w:val="0"/>
        <w:keepLines w:val="0"/>
        <w:pageBreakBefore w:val="0"/>
        <w:widowControl w:val="0"/>
        <w:kinsoku/>
        <w:wordWrap/>
        <w:overflowPunct/>
        <w:topLinePunct w:val="0"/>
        <w:autoSpaceDE/>
        <w:bidi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2"/>
          <w:szCs w:val="32"/>
          <w:highlight w:val="none"/>
        </w:rPr>
        <w:t>征收房屋对被征收人实行奖励政策。被征收人在规定时间内签约并搬迁的，给予奖励。</w:t>
      </w:r>
    </w:p>
    <w:p w14:paraId="677C3B24">
      <w:pPr>
        <w:keepNext w:val="0"/>
        <w:keepLines w:val="0"/>
        <w:pageBreakBefore w:val="0"/>
        <w:widowControl w:val="0"/>
        <w:kinsoku/>
        <w:wordWrap/>
        <w:overflowPunct/>
        <w:topLinePunct w:val="0"/>
        <w:autoSpaceDE/>
        <w:bidi w:val="0"/>
        <w:snapToGrid w:val="0"/>
        <w:spacing w:line="580" w:lineRule="exact"/>
        <w:ind w:left="0" w:leftChars="0" w:firstLine="643" w:firstLineChars="200"/>
        <w:jc w:val="both"/>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（一）有照房屋</w:t>
      </w:r>
    </w:p>
    <w:p w14:paraId="505A6CD7">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sz w:val="32"/>
          <w:szCs w:val="32"/>
          <w:highlight w:val="none"/>
        </w:rPr>
        <w:t>选择产权调换的被征收人，</w:t>
      </w:r>
      <w:r>
        <w:rPr>
          <w:rFonts w:hint="eastAsia" w:ascii="仿宋" w:hAnsi="仿宋" w:eastAsia="仿宋" w:cs="仿宋"/>
          <w:color w:val="auto"/>
          <w:sz w:val="32"/>
          <w:szCs w:val="32"/>
          <w:highlight w:val="none"/>
          <w:lang w:val="en-US" w:eastAsia="zh-CN"/>
        </w:rPr>
        <w:t>自征收决定公告之日起30天内完成签约的</w:t>
      </w:r>
      <w:r>
        <w:rPr>
          <w:rFonts w:hint="eastAsia" w:ascii="仿宋" w:hAnsi="仿宋" w:eastAsia="仿宋" w:cs="仿宋"/>
          <w:color w:val="auto"/>
          <w:sz w:val="32"/>
          <w:szCs w:val="32"/>
          <w:highlight w:val="none"/>
        </w:rPr>
        <w:t>，每户按有照房屋征收面积的30%予以奖励</w:t>
      </w:r>
      <w:r>
        <w:rPr>
          <w:rFonts w:hint="eastAsia" w:ascii="楷体" w:hAnsi="楷体" w:eastAsia="楷体" w:cs="楷体"/>
          <w:i w:val="0"/>
          <w:caps w:val="0"/>
          <w:color w:val="auto"/>
          <w:spacing w:val="0"/>
          <w:kern w:val="2"/>
          <w:sz w:val="32"/>
          <w:szCs w:val="32"/>
          <w:highlight w:val="none"/>
          <w:shd w:val="clear" w:fill="FFFFFF"/>
          <w:lang w:val="en-US" w:eastAsia="zh-CN" w:bidi="ar-SA"/>
        </w:rPr>
        <w:t>（公产除外）</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逾期未能达成协议的不予奖励。</w:t>
      </w:r>
    </w:p>
    <w:p w14:paraId="400BD5F0">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sz w:val="32"/>
          <w:szCs w:val="32"/>
          <w:highlight w:val="none"/>
          <w:lang w:val="en-US" w:eastAsia="zh-CN"/>
        </w:rPr>
        <w:t>选择货币补偿的，自征收决定公告之日起</w:t>
      </w:r>
      <w:r>
        <w:rPr>
          <w:rFonts w:hint="eastAsia" w:ascii="仿宋" w:hAnsi="仿宋" w:eastAsia="仿宋" w:cs="仿宋"/>
          <w:color w:val="auto"/>
          <w:sz w:val="32"/>
          <w:szCs w:val="32"/>
          <w:highlight w:val="none"/>
          <w:u w:val="none"/>
          <w:lang w:val="en-US" w:eastAsia="zh-CN"/>
        </w:rPr>
        <w:t>30天内完成签约的，给予有照房屋评估价格的20％奖励。</w:t>
      </w:r>
      <w:r>
        <w:rPr>
          <w:rFonts w:hint="eastAsia" w:ascii="仿宋" w:hAnsi="仿宋" w:eastAsia="仿宋" w:cs="仿宋"/>
          <w:color w:val="auto"/>
          <w:sz w:val="32"/>
          <w:szCs w:val="32"/>
          <w:highlight w:val="none"/>
          <w:lang w:val="en-US" w:eastAsia="zh-CN"/>
        </w:rPr>
        <w:t>逾期未能达成协议的不予奖励。</w:t>
      </w:r>
    </w:p>
    <w:p w14:paraId="70B12608">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sz w:val="32"/>
          <w:szCs w:val="32"/>
          <w:highlight w:val="none"/>
        </w:rPr>
        <w:t>每个产权证给予2000元奖励</w:t>
      </w:r>
      <w:r>
        <w:rPr>
          <w:rFonts w:hint="eastAsia" w:ascii="楷体" w:hAnsi="楷体" w:eastAsia="楷体" w:cs="楷体"/>
          <w:i w:val="0"/>
          <w:caps w:val="0"/>
          <w:color w:val="auto"/>
          <w:spacing w:val="0"/>
          <w:kern w:val="2"/>
          <w:sz w:val="32"/>
          <w:szCs w:val="32"/>
          <w:highlight w:val="none"/>
          <w:shd w:val="clear" w:fill="FFFFFF"/>
          <w:lang w:val="en-US" w:eastAsia="zh-CN" w:bidi="ar-SA"/>
        </w:rPr>
        <w:t>（公产除外）</w:t>
      </w:r>
      <w:r>
        <w:rPr>
          <w:rFonts w:hint="eastAsia" w:ascii="仿宋" w:hAnsi="仿宋" w:eastAsia="仿宋" w:cs="仿宋"/>
          <w:color w:val="auto"/>
          <w:sz w:val="32"/>
          <w:szCs w:val="32"/>
          <w:highlight w:val="none"/>
        </w:rPr>
        <w:t>，逾期不予奖励</w:t>
      </w:r>
      <w:r>
        <w:rPr>
          <w:rFonts w:hint="eastAsia" w:ascii="仿宋" w:hAnsi="仿宋" w:eastAsia="仿宋" w:cs="仿宋"/>
          <w:color w:val="auto"/>
          <w:sz w:val="32"/>
          <w:szCs w:val="32"/>
          <w:highlight w:val="none"/>
          <w:lang w:eastAsia="zh-CN"/>
        </w:rPr>
        <w:t>。</w:t>
      </w:r>
    </w:p>
    <w:p w14:paraId="3DBD796B">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lang w:val="en-US" w:eastAsia="zh-CN" w:bidi="ar-SA"/>
        </w:rPr>
        <w:t>4.</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征收院落</w:t>
      </w:r>
      <w:r>
        <w:rPr>
          <w:rFonts w:hint="eastAsia" w:ascii="仿宋" w:hAnsi="仿宋" w:eastAsia="仿宋" w:cs="仿宋"/>
          <w:color w:val="auto"/>
          <w:sz w:val="32"/>
          <w:szCs w:val="32"/>
          <w:highlight w:val="none"/>
        </w:rPr>
        <w:t>范围内建筑面积</w:t>
      </w:r>
      <w:r>
        <w:rPr>
          <w:rFonts w:hint="eastAsia" w:ascii="楷体" w:hAnsi="楷体" w:eastAsia="楷体" w:cs="楷体"/>
          <w:i w:val="0"/>
          <w:caps w:val="0"/>
          <w:color w:val="auto"/>
          <w:spacing w:val="0"/>
          <w:kern w:val="2"/>
          <w:sz w:val="32"/>
          <w:szCs w:val="32"/>
          <w:highlight w:val="none"/>
          <w:shd w:val="clear" w:fill="FFFFFF"/>
          <w:lang w:val="en-US" w:eastAsia="zh-CN" w:bidi="ar-SA"/>
        </w:rPr>
        <w:t>（含无照房）</w:t>
      </w:r>
      <w:r>
        <w:rPr>
          <w:rFonts w:hint="eastAsia" w:ascii="仿宋" w:hAnsi="仿宋" w:eastAsia="仿宋" w:cs="仿宋"/>
          <w:color w:val="auto"/>
          <w:sz w:val="32"/>
          <w:szCs w:val="32"/>
          <w:highlight w:val="none"/>
        </w:rPr>
        <w:t>与土地使用面积比</w:t>
      </w:r>
      <w:r>
        <w:rPr>
          <w:rFonts w:hint="eastAsia" w:ascii="仿宋" w:hAnsi="仿宋" w:eastAsia="仿宋" w:cs="仿宋"/>
          <w:color w:val="auto"/>
          <w:sz w:val="32"/>
          <w:szCs w:val="32"/>
          <w:highlight w:val="none"/>
          <w:lang w:val="en-US" w:eastAsia="zh-CN"/>
        </w:rPr>
        <w:t>例</w:t>
      </w:r>
      <w:r>
        <w:rPr>
          <w:rFonts w:hint="eastAsia" w:ascii="仿宋" w:hAnsi="仿宋" w:eastAsia="仿宋" w:cs="仿宋"/>
          <w:color w:val="auto"/>
          <w:sz w:val="32"/>
          <w:szCs w:val="32"/>
          <w:highlight w:val="none"/>
        </w:rPr>
        <w:t>小于30%的，</w:t>
      </w:r>
      <w:r>
        <w:rPr>
          <w:rFonts w:hint="eastAsia" w:ascii="仿宋" w:hAnsi="仿宋" w:eastAsia="仿宋" w:cs="仿宋"/>
          <w:color w:val="auto"/>
          <w:sz w:val="32"/>
          <w:szCs w:val="32"/>
          <w:highlight w:val="none"/>
          <w:lang w:val="en-US" w:eastAsia="zh-CN"/>
        </w:rPr>
        <w:t>选择产权调换或货币补偿的，</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val="en-US" w:eastAsia="zh-CN"/>
        </w:rPr>
        <w:t>原</w:t>
      </w:r>
      <w:r>
        <w:rPr>
          <w:rFonts w:hint="eastAsia" w:ascii="仿宋" w:hAnsi="仿宋" w:eastAsia="仿宋" w:cs="仿宋"/>
          <w:color w:val="auto"/>
          <w:sz w:val="32"/>
          <w:szCs w:val="32"/>
          <w:highlight w:val="none"/>
          <w:lang w:eastAsia="zh-CN"/>
        </w:rPr>
        <w:t>有照</w:t>
      </w:r>
      <w:r>
        <w:rPr>
          <w:rFonts w:hint="eastAsia" w:ascii="仿宋" w:hAnsi="仿宋" w:eastAsia="仿宋" w:cs="仿宋"/>
          <w:color w:val="auto"/>
          <w:sz w:val="32"/>
          <w:szCs w:val="32"/>
          <w:highlight w:val="none"/>
          <w:lang w:val="en-US" w:eastAsia="zh-CN"/>
        </w:rPr>
        <w:t>房屋</w:t>
      </w:r>
      <w:r>
        <w:rPr>
          <w:rFonts w:hint="eastAsia" w:ascii="仿宋" w:hAnsi="仿宋" w:eastAsia="仿宋" w:cs="仿宋"/>
          <w:color w:val="auto"/>
          <w:sz w:val="32"/>
          <w:szCs w:val="32"/>
          <w:highlight w:val="none"/>
          <w:lang w:eastAsia="zh-CN"/>
        </w:rPr>
        <w:t>面积</w:t>
      </w:r>
      <w:r>
        <w:rPr>
          <w:rFonts w:hint="eastAsia" w:ascii="仿宋" w:hAnsi="仿宋" w:eastAsia="仿宋" w:cs="仿宋"/>
          <w:color w:val="auto"/>
          <w:sz w:val="32"/>
          <w:szCs w:val="32"/>
          <w:highlight w:val="none"/>
          <w:lang w:val="en-US" w:eastAsia="zh-CN"/>
        </w:rPr>
        <w:t>和评估单价</w:t>
      </w:r>
      <w:r>
        <w:rPr>
          <w:rFonts w:hint="eastAsia" w:ascii="仿宋" w:hAnsi="仿宋" w:eastAsia="仿宋" w:cs="仿宋"/>
          <w:color w:val="auto"/>
          <w:sz w:val="32"/>
          <w:szCs w:val="32"/>
          <w:highlight w:val="none"/>
          <w:lang w:eastAsia="zh-CN"/>
        </w:rPr>
        <w:t>的基础上</w:t>
      </w:r>
      <w:r>
        <w:rPr>
          <w:rFonts w:hint="eastAsia" w:ascii="仿宋" w:hAnsi="仿宋" w:eastAsia="仿宋" w:cs="仿宋"/>
          <w:color w:val="auto"/>
          <w:sz w:val="32"/>
          <w:szCs w:val="32"/>
          <w:highlight w:val="none"/>
          <w:lang w:val="en-US" w:eastAsia="zh-CN"/>
        </w:rPr>
        <w:t>均</w:t>
      </w:r>
      <w:r>
        <w:rPr>
          <w:rFonts w:hint="eastAsia" w:ascii="仿宋" w:hAnsi="仿宋" w:eastAsia="仿宋" w:cs="仿宋"/>
          <w:color w:val="auto"/>
          <w:sz w:val="32"/>
          <w:szCs w:val="32"/>
          <w:highlight w:val="none"/>
        </w:rPr>
        <w:t>提高10%</w:t>
      </w:r>
      <w:r>
        <w:rPr>
          <w:rFonts w:hint="eastAsia" w:ascii="仿宋" w:hAnsi="仿宋" w:eastAsia="仿宋" w:cs="仿宋"/>
          <w:color w:val="auto"/>
          <w:sz w:val="32"/>
          <w:szCs w:val="32"/>
          <w:highlight w:val="none"/>
          <w:lang w:val="en-US" w:eastAsia="zh-CN"/>
        </w:rPr>
        <w:t>奖励，同时按原有照房屋面积享受奖励政策</w:t>
      </w:r>
      <w:r>
        <w:rPr>
          <w:rFonts w:hint="eastAsia" w:ascii="仿宋" w:hAnsi="仿宋" w:eastAsia="仿宋" w:cs="仿宋"/>
          <w:color w:val="auto"/>
          <w:sz w:val="32"/>
          <w:szCs w:val="32"/>
          <w:highlight w:val="none"/>
        </w:rPr>
        <w:t>。</w:t>
      </w:r>
    </w:p>
    <w:p w14:paraId="044620F2">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kern w:val="2"/>
          <w:sz w:val="32"/>
          <w:szCs w:val="32"/>
          <w:shd w:val="clear" w:fill="FFFFFF"/>
          <w:lang w:val="en-US" w:eastAsia="zh-CN" w:bidi="ar-SA"/>
        </w:rPr>
        <w:t>5.</w:t>
      </w:r>
      <w:r>
        <w:rPr>
          <w:rFonts w:hint="eastAsia" w:ascii="仿宋" w:hAnsi="仿宋" w:eastAsia="仿宋" w:cs="仿宋"/>
          <w:color w:val="auto"/>
          <w:sz w:val="32"/>
          <w:szCs w:val="32"/>
          <w:highlight w:val="none"/>
          <w:lang w:eastAsia="zh-CN"/>
        </w:rPr>
        <w:t>被征收有照车库、冷库、库房、</w:t>
      </w:r>
      <w:r>
        <w:rPr>
          <w:rFonts w:hint="eastAsia" w:ascii="仿宋" w:hAnsi="仿宋" w:eastAsia="仿宋" w:cs="仿宋"/>
          <w:color w:val="auto"/>
          <w:sz w:val="32"/>
          <w:szCs w:val="32"/>
          <w:highlight w:val="none"/>
          <w:lang w:val="en-US" w:eastAsia="zh-CN"/>
        </w:rPr>
        <w:t>厂房、门卫、办公室、仓储</w:t>
      </w:r>
      <w:r>
        <w:rPr>
          <w:rFonts w:hint="eastAsia" w:ascii="仿宋" w:hAnsi="仿宋" w:eastAsia="仿宋" w:cs="仿宋"/>
          <w:color w:val="auto"/>
          <w:sz w:val="32"/>
          <w:szCs w:val="32"/>
          <w:highlight w:val="none"/>
          <w:lang w:eastAsia="zh-CN"/>
        </w:rPr>
        <w:t>等用途属非住宅或营业等性质的房屋，享受评估价格的</w:t>
      </w:r>
      <w:r>
        <w:rPr>
          <w:rFonts w:hint="eastAsia" w:ascii="仿宋" w:hAnsi="仿宋" w:eastAsia="仿宋" w:cs="仿宋"/>
          <w:color w:val="auto"/>
          <w:sz w:val="32"/>
          <w:szCs w:val="32"/>
          <w:highlight w:val="none"/>
          <w:lang w:val="en-US" w:eastAsia="zh-CN"/>
        </w:rPr>
        <w:t>20％奖励，可购买回迁房。无照的经认定后按评估价格补偿，可购买回迁房。</w:t>
      </w:r>
    </w:p>
    <w:p w14:paraId="3012BD7A">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（二）无照房屋</w:t>
      </w:r>
    </w:p>
    <w:p w14:paraId="37F6F802">
      <w:pPr>
        <w:pStyle w:val="3"/>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jc w:val="both"/>
        <w:textAlignment w:val="auto"/>
        <w:rPr>
          <w:rFonts w:hint="eastAsia" w:ascii="仿宋" w:hAnsi="仿宋" w:eastAsia="仿宋" w:cs="仿宋"/>
          <w:b/>
          <w:bCs/>
          <w:i w:val="0"/>
          <w:caps w:val="0"/>
          <w:color w:val="auto"/>
          <w:spacing w:val="0"/>
          <w:sz w:val="32"/>
          <w:szCs w:val="32"/>
          <w:highlight w:val="none"/>
          <w:shd w:val="clear" w:fill="FFFFFF"/>
          <w:lang w:val="en"/>
        </w:rPr>
      </w:pPr>
      <w:r>
        <w:rPr>
          <w:rFonts w:hint="eastAsia" w:ascii="仿宋" w:hAnsi="仿宋" w:eastAsia="仿宋" w:cs="仿宋"/>
          <w:b w:val="0"/>
          <w:bCs w:val="0"/>
          <w:i w:val="0"/>
          <w:caps w:val="0"/>
          <w:color w:val="auto"/>
          <w:spacing w:val="0"/>
          <w:kern w:val="2"/>
          <w:sz w:val="32"/>
          <w:szCs w:val="32"/>
          <w:highlight w:val="none"/>
          <w:shd w:val="clear"/>
          <w:lang w:val="en-US" w:eastAsia="zh-CN" w:bidi="ar-SA"/>
        </w:rPr>
        <w:t>1.</w:t>
      </w:r>
      <w:r>
        <w:rPr>
          <w:rFonts w:hint="eastAsia" w:ascii="仿宋" w:hAnsi="仿宋" w:eastAsia="仿宋" w:cs="仿宋"/>
          <w:b w:val="0"/>
          <w:bCs w:val="0"/>
          <w:color w:val="auto"/>
          <w:sz w:val="32"/>
          <w:szCs w:val="32"/>
          <w:highlight w:val="none"/>
          <w:lang w:val="en-US" w:eastAsia="zh-CN"/>
        </w:rPr>
        <w:t>2015年11月至2020年11月之间被征收人在自家院落内建造的房屋及附属物，由县政府组织自然资源局、执法大队、街道</w:t>
      </w:r>
      <w:r>
        <w:rPr>
          <w:rFonts w:hint="eastAsia" w:ascii="楷体" w:hAnsi="楷体" w:eastAsia="楷体" w:cs="楷体"/>
          <w:i w:val="0"/>
          <w:caps w:val="0"/>
          <w:color w:val="auto"/>
          <w:spacing w:val="0"/>
          <w:sz w:val="32"/>
          <w:szCs w:val="32"/>
          <w:highlight w:val="none"/>
          <w:shd w:val="clear" w:fill="FFFFFF"/>
          <w:lang w:val="en-US" w:eastAsia="zh-CN"/>
        </w:rPr>
        <w:t>（乡镇）</w:t>
      </w:r>
      <w:r>
        <w:rPr>
          <w:rFonts w:hint="eastAsia" w:ascii="仿宋" w:hAnsi="仿宋" w:eastAsia="仿宋" w:cs="仿宋"/>
          <w:b w:val="0"/>
          <w:bCs w:val="0"/>
          <w:color w:val="auto"/>
          <w:sz w:val="32"/>
          <w:szCs w:val="32"/>
          <w:highlight w:val="none"/>
          <w:lang w:val="en-US" w:eastAsia="zh-CN"/>
        </w:rPr>
        <w:t>共同认定建设年代后，在奖励期限内达成协议，并将全部房屋及附属物交由政府拆除的，按照建筑成本价格评估，给予评估价格40%作为奖励，</w:t>
      </w:r>
      <w:r>
        <w:rPr>
          <w:rFonts w:hint="eastAsia" w:ascii="仿宋" w:hAnsi="仿宋" w:eastAsia="仿宋" w:cs="仿宋"/>
          <w:i w:val="0"/>
          <w:caps w:val="0"/>
          <w:color w:val="auto"/>
          <w:spacing w:val="0"/>
          <w:sz w:val="32"/>
          <w:szCs w:val="32"/>
          <w:highlight w:val="none"/>
          <w:shd w:val="clear" w:fill="FFFFFF"/>
          <w:lang w:val="en-US" w:eastAsia="zh-CN"/>
        </w:rPr>
        <w:t>可购买回迁房</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i w:val="0"/>
          <w:caps w:val="0"/>
          <w:color w:val="auto"/>
          <w:spacing w:val="0"/>
          <w:sz w:val="32"/>
          <w:szCs w:val="32"/>
          <w:highlight w:val="none"/>
          <w:shd w:val="clear" w:fill="FFFFFF"/>
        </w:rPr>
        <w:t>产权归被征收人所有；</w:t>
      </w:r>
      <w:r>
        <w:rPr>
          <w:rFonts w:hint="eastAsia" w:ascii="仿宋" w:hAnsi="仿宋" w:eastAsia="仿宋" w:cs="仿宋"/>
          <w:i w:val="0"/>
          <w:caps w:val="0"/>
          <w:color w:val="auto"/>
          <w:spacing w:val="0"/>
          <w:sz w:val="32"/>
          <w:szCs w:val="32"/>
          <w:highlight w:val="none"/>
          <w:shd w:val="clear" w:fill="FFFFFF"/>
          <w:lang w:val="en-US" w:eastAsia="zh-CN"/>
        </w:rPr>
        <w:t>奖励期限届满未达成协议的</w:t>
      </w:r>
      <w:r>
        <w:rPr>
          <w:rFonts w:hint="eastAsia" w:ascii="仿宋" w:hAnsi="仿宋" w:eastAsia="仿宋" w:cs="仿宋"/>
          <w:b w:val="0"/>
          <w:bCs w:val="0"/>
          <w:color w:val="auto"/>
          <w:sz w:val="32"/>
          <w:szCs w:val="32"/>
          <w:highlight w:val="none"/>
          <w:lang w:val="en-US" w:eastAsia="zh-CN"/>
        </w:rPr>
        <w:t>，依法强制拆除。</w:t>
      </w:r>
      <w:r>
        <w:rPr>
          <w:rFonts w:hint="eastAsia" w:ascii="仿宋" w:hAnsi="仿宋" w:eastAsia="仿宋" w:cs="仿宋"/>
          <w:b/>
          <w:bCs/>
          <w:i w:val="0"/>
          <w:caps w:val="0"/>
          <w:color w:val="auto"/>
          <w:spacing w:val="0"/>
          <w:sz w:val="32"/>
          <w:szCs w:val="32"/>
          <w:highlight w:val="none"/>
          <w:shd w:val="clear" w:fill="FFFFFF"/>
          <w:lang w:val="en"/>
        </w:rPr>
        <w:t xml:space="preserve">  </w:t>
      </w:r>
    </w:p>
    <w:p w14:paraId="3E94694E">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b w:val="0"/>
          <w:bCs w:val="0"/>
          <w:color w:val="auto"/>
          <w:sz w:val="32"/>
          <w:szCs w:val="32"/>
          <w:highlight w:val="none"/>
          <w:lang w:val="en-US" w:eastAsia="zh-CN"/>
        </w:rPr>
        <w:t>2015年11月份后被征收人在自家院落内改建、扩建的</w:t>
      </w:r>
      <w:r>
        <w:rPr>
          <w:rFonts w:hint="eastAsia" w:ascii="仿宋" w:hAnsi="仿宋" w:eastAsia="仿宋" w:cs="仿宋"/>
          <w:color w:val="auto"/>
          <w:sz w:val="32"/>
          <w:szCs w:val="32"/>
          <w:highlight w:val="none"/>
          <w:lang w:val="en-US" w:eastAsia="zh-CN"/>
        </w:rPr>
        <w:t>无照房屋且无法核实原房屋面积的，属于唯一住处的，由被征收人户口所在地户籍管理部门出具相关证明确定户口内人数，户口内人数超过3人的按3人计算，按照每人20㎡标准认定，超出认定面积部分</w:t>
      </w:r>
      <w:r>
        <w:rPr>
          <w:rFonts w:hint="eastAsia" w:ascii="仿宋" w:hAnsi="仿宋" w:eastAsia="仿宋" w:cs="仿宋"/>
          <w:b w:val="0"/>
          <w:bCs w:val="0"/>
          <w:color w:val="auto"/>
          <w:sz w:val="32"/>
          <w:szCs w:val="32"/>
          <w:highlight w:val="none"/>
          <w:lang w:val="en-US" w:eastAsia="zh-CN"/>
        </w:rPr>
        <w:t>按照建筑成本价格评估，给予评估价格40%作为奖励，</w:t>
      </w:r>
      <w:r>
        <w:rPr>
          <w:rFonts w:hint="eastAsia" w:ascii="仿宋" w:hAnsi="仿宋" w:eastAsia="仿宋" w:cs="仿宋"/>
          <w:i w:val="0"/>
          <w:caps w:val="0"/>
          <w:color w:val="auto"/>
          <w:spacing w:val="0"/>
          <w:sz w:val="32"/>
          <w:szCs w:val="32"/>
          <w:highlight w:val="none"/>
          <w:shd w:val="clear" w:fill="FFFFFF"/>
          <w:lang w:val="en-US" w:eastAsia="zh-CN"/>
        </w:rPr>
        <w:t>可购买回迁房</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i w:val="0"/>
          <w:caps w:val="0"/>
          <w:color w:val="auto"/>
          <w:spacing w:val="0"/>
          <w:sz w:val="32"/>
          <w:szCs w:val="32"/>
          <w:highlight w:val="none"/>
          <w:shd w:val="clear" w:fill="FFFFFF"/>
        </w:rPr>
        <w:t>产权归被征收人所有；</w:t>
      </w:r>
      <w:r>
        <w:rPr>
          <w:rFonts w:hint="eastAsia" w:ascii="仿宋" w:hAnsi="仿宋" w:eastAsia="仿宋" w:cs="仿宋"/>
          <w:i w:val="0"/>
          <w:caps w:val="0"/>
          <w:color w:val="auto"/>
          <w:spacing w:val="0"/>
          <w:sz w:val="32"/>
          <w:szCs w:val="32"/>
          <w:highlight w:val="none"/>
          <w:shd w:val="clear" w:fill="FFFFFF"/>
          <w:lang w:val="en-US" w:eastAsia="zh-CN"/>
        </w:rPr>
        <w:t>奖励期限届满未达成协议的</w:t>
      </w:r>
      <w:r>
        <w:rPr>
          <w:rFonts w:hint="eastAsia" w:ascii="仿宋" w:hAnsi="仿宋" w:eastAsia="仿宋" w:cs="仿宋"/>
          <w:b w:val="0"/>
          <w:bCs w:val="0"/>
          <w:color w:val="auto"/>
          <w:sz w:val="32"/>
          <w:szCs w:val="32"/>
          <w:highlight w:val="none"/>
          <w:lang w:val="en-US" w:eastAsia="zh-CN"/>
        </w:rPr>
        <w:t>，依法强制拆除。</w:t>
      </w:r>
      <w:r>
        <w:rPr>
          <w:rFonts w:hint="eastAsia" w:ascii="仿宋" w:hAnsi="仿宋" w:eastAsia="仿宋" w:cs="仿宋"/>
          <w:b/>
          <w:bCs/>
          <w:i w:val="0"/>
          <w:caps w:val="0"/>
          <w:color w:val="auto"/>
          <w:spacing w:val="0"/>
          <w:sz w:val="32"/>
          <w:szCs w:val="32"/>
          <w:highlight w:val="none"/>
          <w:shd w:val="clear" w:fill="FFFFFF"/>
          <w:lang w:val="en"/>
        </w:rPr>
        <w:t xml:space="preserve">  </w:t>
      </w:r>
    </w:p>
    <w:p w14:paraId="022F1C28">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val="0"/>
          <w:bCs w:val="0"/>
          <w:color w:val="auto"/>
          <w:sz w:val="32"/>
          <w:szCs w:val="32"/>
          <w:highlight w:val="none"/>
          <w:lang w:val="en-US" w:eastAsia="zh-CN"/>
        </w:rPr>
        <w:t>3.发布征收公告前，在院落内临时搭建的大棚、温室</w:t>
      </w:r>
      <w:r>
        <w:rPr>
          <w:rFonts w:hint="eastAsia" w:ascii="楷体" w:hAnsi="楷体" w:eastAsia="楷体" w:cs="楷体"/>
          <w:i w:val="0"/>
          <w:caps w:val="0"/>
          <w:color w:val="auto"/>
          <w:spacing w:val="0"/>
          <w:kern w:val="2"/>
          <w:sz w:val="32"/>
          <w:szCs w:val="32"/>
          <w:highlight w:val="none"/>
          <w:shd w:val="clear" w:fill="FFFFFF"/>
          <w:lang w:val="en-US" w:eastAsia="zh-CN" w:bidi="ar-SA"/>
        </w:rPr>
        <w:t>（用于生产生活使用）</w:t>
      </w:r>
      <w:r>
        <w:rPr>
          <w:rFonts w:hint="eastAsia" w:ascii="仿宋" w:hAnsi="仿宋" w:eastAsia="仿宋" w:cs="仿宋"/>
          <w:b w:val="0"/>
          <w:bCs w:val="0"/>
          <w:color w:val="auto"/>
          <w:sz w:val="32"/>
          <w:szCs w:val="32"/>
          <w:highlight w:val="none"/>
          <w:lang w:val="en-US" w:eastAsia="zh-CN"/>
        </w:rPr>
        <w:t>按成本价补偿。</w:t>
      </w:r>
    </w:p>
    <w:p w14:paraId="6B5F3C63">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、关于产权调换的具体规定</w:t>
      </w:r>
    </w:p>
    <w:p w14:paraId="14EB34E8">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产权调换位置</w:t>
      </w:r>
      <w:r>
        <w:rPr>
          <w:rFonts w:hint="eastAsia" w:ascii="仿宋" w:hAnsi="仿宋" w:eastAsia="仿宋" w:cs="仿宋"/>
          <w:color w:val="auto"/>
          <w:sz w:val="32"/>
          <w:szCs w:val="32"/>
          <w:highlight w:val="none"/>
          <w:lang w:val="en-US" w:eastAsia="zh-CN"/>
        </w:rPr>
        <w:t>:广厦和润嘉园</w:t>
      </w:r>
      <w:r>
        <w:rPr>
          <w:rFonts w:hint="eastAsia" w:ascii="楷体" w:hAnsi="楷体" w:eastAsia="楷体" w:cs="楷体"/>
          <w:i w:val="0"/>
          <w:caps w:val="0"/>
          <w:color w:val="auto"/>
          <w:spacing w:val="0"/>
          <w:kern w:val="2"/>
          <w:sz w:val="32"/>
          <w:szCs w:val="32"/>
          <w:highlight w:val="none"/>
          <w:shd w:val="clear" w:fill="FFFFFF"/>
          <w:lang w:val="en-US" w:eastAsia="zh-CN" w:bidi="ar-SA"/>
        </w:rPr>
        <w:t>（门屯河小区）</w:t>
      </w:r>
      <w:r>
        <w:rPr>
          <w:rFonts w:hint="eastAsia" w:ascii="仿宋" w:hAnsi="仿宋" w:eastAsia="仿宋" w:cs="仿宋"/>
          <w:color w:val="auto"/>
          <w:sz w:val="32"/>
          <w:szCs w:val="32"/>
          <w:highlight w:val="none"/>
          <w:lang w:val="en-US" w:eastAsia="zh-CN"/>
        </w:rPr>
        <w:t>、广厦鸿润雅居</w:t>
      </w:r>
      <w:r>
        <w:rPr>
          <w:rFonts w:hint="eastAsia" w:ascii="楷体" w:hAnsi="楷体" w:eastAsia="楷体" w:cs="楷体"/>
          <w:i w:val="0"/>
          <w:caps w:val="0"/>
          <w:color w:val="auto"/>
          <w:spacing w:val="0"/>
          <w:kern w:val="2"/>
          <w:sz w:val="32"/>
          <w:szCs w:val="32"/>
          <w:highlight w:val="none"/>
          <w:shd w:val="clear" w:fill="FFFFFF"/>
          <w:lang w:val="en-US" w:eastAsia="zh-CN" w:bidi="ar-SA"/>
        </w:rPr>
        <w:t>（天源热力南小区）</w:t>
      </w:r>
      <w:r>
        <w:rPr>
          <w:rFonts w:hint="eastAsia" w:ascii="仿宋" w:hAnsi="仿宋" w:eastAsia="仿宋" w:cs="仿宋"/>
          <w:color w:val="auto"/>
          <w:sz w:val="32"/>
          <w:szCs w:val="32"/>
          <w:highlight w:val="none"/>
          <w:lang w:val="en-US" w:eastAsia="zh-CN"/>
        </w:rPr>
        <w:t>、在水一方四期8#楼。</w:t>
      </w:r>
    </w:p>
    <w:p w14:paraId="1F5AF7AB">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县政府根据评估机构对周边楼房价格的评估结果，确定</w:t>
      </w:r>
      <w:r>
        <w:rPr>
          <w:rFonts w:hint="eastAsia" w:ascii="仿宋" w:hAnsi="仿宋" w:eastAsia="仿宋" w:cs="仿宋"/>
          <w:color w:val="auto"/>
          <w:sz w:val="32"/>
          <w:szCs w:val="32"/>
          <w:highlight w:val="none"/>
          <w:lang w:val="en-US" w:eastAsia="zh-CN"/>
        </w:rPr>
        <w:t>用于</w:t>
      </w:r>
      <w:r>
        <w:rPr>
          <w:rFonts w:hint="eastAsia" w:ascii="仿宋" w:hAnsi="仿宋" w:eastAsia="仿宋" w:cs="仿宋"/>
          <w:color w:val="auto"/>
          <w:sz w:val="32"/>
          <w:szCs w:val="32"/>
          <w:highlight w:val="none"/>
        </w:rPr>
        <w:t>产权调换</w:t>
      </w:r>
      <w:r>
        <w:rPr>
          <w:rFonts w:hint="eastAsia" w:ascii="仿宋" w:hAnsi="仿宋" w:eastAsia="仿宋" w:cs="仿宋"/>
          <w:color w:val="auto"/>
          <w:sz w:val="32"/>
          <w:szCs w:val="32"/>
          <w:highlight w:val="none"/>
          <w:lang w:val="en-US" w:eastAsia="zh-CN"/>
        </w:rPr>
        <w:t>原房屋</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val="en-US" w:eastAsia="zh-CN"/>
        </w:rPr>
        <w:t>地块基本价格</w:t>
      </w:r>
      <w:r>
        <w:rPr>
          <w:rFonts w:hint="eastAsia" w:ascii="仿宋" w:hAnsi="仿宋" w:eastAsia="仿宋" w:cs="仿宋"/>
          <w:color w:val="auto"/>
          <w:sz w:val="32"/>
          <w:szCs w:val="32"/>
          <w:highlight w:val="none"/>
        </w:rPr>
        <w:t>。</w:t>
      </w:r>
    </w:p>
    <w:p w14:paraId="5BA126EC">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被征收人选定的回迁房价格高于被征收地</w:t>
      </w:r>
      <w:r>
        <w:rPr>
          <w:rFonts w:hint="eastAsia" w:ascii="仿宋" w:hAnsi="仿宋" w:eastAsia="仿宋" w:cs="仿宋"/>
          <w:color w:val="auto"/>
          <w:sz w:val="32"/>
          <w:szCs w:val="32"/>
          <w:highlight w:val="none"/>
          <w:lang w:val="en-US" w:eastAsia="zh-CN"/>
        </w:rPr>
        <w:t>基本价格的</w:t>
      </w: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eastAsia="zh-CN"/>
        </w:rPr>
        <w:t>附属物等价值相抵之后</w:t>
      </w:r>
      <w:r>
        <w:rPr>
          <w:rFonts w:hint="eastAsia" w:ascii="仿宋" w:hAnsi="仿宋" w:eastAsia="仿宋" w:cs="仿宋"/>
          <w:color w:val="auto"/>
          <w:sz w:val="32"/>
          <w:szCs w:val="32"/>
          <w:highlight w:val="none"/>
          <w:lang w:val="en-US" w:eastAsia="zh-CN"/>
        </w:rPr>
        <w:t>产生的</w:t>
      </w:r>
      <w:r>
        <w:rPr>
          <w:rFonts w:hint="eastAsia" w:ascii="仿宋" w:hAnsi="仿宋" w:eastAsia="仿宋" w:cs="仿宋"/>
          <w:color w:val="auto"/>
          <w:sz w:val="32"/>
          <w:szCs w:val="32"/>
          <w:highlight w:val="none"/>
          <w:lang w:eastAsia="zh-CN"/>
        </w:rPr>
        <w:t>负额</w:t>
      </w:r>
      <w:r>
        <w:rPr>
          <w:rFonts w:hint="eastAsia" w:ascii="仿宋" w:hAnsi="仿宋" w:eastAsia="仿宋" w:cs="仿宋"/>
          <w:color w:val="auto"/>
          <w:sz w:val="32"/>
          <w:szCs w:val="32"/>
          <w:highlight w:val="none"/>
          <w:lang w:val="en-US" w:eastAsia="zh-CN"/>
        </w:rPr>
        <w:t>部分</w:t>
      </w:r>
      <w:r>
        <w:rPr>
          <w:rFonts w:hint="eastAsia" w:ascii="仿宋" w:hAnsi="仿宋" w:eastAsia="仿宋" w:cs="仿宋"/>
          <w:color w:val="auto"/>
          <w:sz w:val="32"/>
          <w:szCs w:val="32"/>
          <w:highlight w:val="none"/>
          <w:lang w:eastAsia="zh-CN"/>
        </w:rPr>
        <w:t>由</w:t>
      </w:r>
      <w:r>
        <w:rPr>
          <w:rFonts w:hint="eastAsia" w:ascii="仿宋" w:hAnsi="仿宋" w:eastAsia="仿宋" w:cs="仿宋"/>
          <w:color w:val="auto"/>
          <w:sz w:val="32"/>
          <w:szCs w:val="32"/>
          <w:highlight w:val="none"/>
        </w:rPr>
        <w:t>被征收人缴纳</w:t>
      </w:r>
      <w:r>
        <w:rPr>
          <w:rFonts w:hint="eastAsia" w:ascii="仿宋" w:hAnsi="仿宋" w:eastAsia="仿宋" w:cs="仿宋"/>
          <w:color w:val="auto"/>
          <w:sz w:val="32"/>
          <w:szCs w:val="32"/>
          <w:highlight w:val="none"/>
          <w:lang w:eastAsia="zh-CN"/>
        </w:rPr>
        <w:t>。</w:t>
      </w:r>
    </w:p>
    <w:p w14:paraId="204C8EF1">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被征收人选定的回迁房价格低于被征收地块基本</w:t>
      </w:r>
      <w:r>
        <w:rPr>
          <w:rFonts w:hint="eastAsia" w:ascii="仿宋" w:hAnsi="仿宋" w:eastAsia="仿宋" w:cs="仿宋"/>
          <w:color w:val="auto"/>
          <w:sz w:val="32"/>
          <w:szCs w:val="32"/>
          <w:highlight w:val="none"/>
          <w:lang w:val="en-US" w:eastAsia="zh-CN"/>
        </w:rPr>
        <w:t>价格</w:t>
      </w:r>
      <w:r>
        <w:rPr>
          <w:rFonts w:hint="eastAsia" w:ascii="仿宋" w:hAnsi="仿宋" w:eastAsia="仿宋" w:cs="仿宋"/>
          <w:color w:val="auto"/>
          <w:sz w:val="32"/>
          <w:szCs w:val="32"/>
          <w:highlight w:val="none"/>
        </w:rPr>
        <w:t>的，由政府补偿差价款。</w:t>
      </w:r>
    </w:p>
    <w:p w14:paraId="4DE3D8DA">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被征收人选定楼源后，剩余的面积不够选择最小户型的，可以货币补偿，或者用</w:t>
      </w:r>
      <w:r>
        <w:rPr>
          <w:rFonts w:hint="eastAsia" w:ascii="仿宋" w:hAnsi="仿宋" w:eastAsia="仿宋" w:cs="仿宋"/>
          <w:color w:val="auto"/>
          <w:sz w:val="32"/>
          <w:szCs w:val="32"/>
          <w:highlight w:val="none"/>
          <w:lang w:val="en-US" w:eastAsia="zh-CN"/>
        </w:rPr>
        <w:t>附属物的补偿价值购买回迁楼面积。</w:t>
      </w:r>
    </w:p>
    <w:p w14:paraId="5B804B62">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具体实施办法：</w:t>
      </w:r>
    </w:p>
    <w:p w14:paraId="58C4A931">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sz w:val="32"/>
          <w:szCs w:val="32"/>
          <w:highlight w:val="none"/>
        </w:rPr>
        <w:t>选房大厅在</w:t>
      </w:r>
      <w:r>
        <w:rPr>
          <w:rFonts w:hint="eastAsia" w:ascii="仿宋" w:hAnsi="仿宋" w:eastAsia="仿宋" w:cs="仿宋"/>
          <w:color w:val="auto"/>
          <w:sz w:val="32"/>
          <w:szCs w:val="32"/>
          <w:highlight w:val="none"/>
          <w:lang w:eastAsia="zh-CN"/>
        </w:rPr>
        <w:t>签订</w:t>
      </w:r>
      <w:r>
        <w:rPr>
          <w:rFonts w:hint="eastAsia" w:ascii="仿宋" w:hAnsi="仿宋" w:eastAsia="仿宋" w:cs="仿宋"/>
          <w:color w:val="auto"/>
          <w:sz w:val="32"/>
          <w:szCs w:val="32"/>
          <w:highlight w:val="none"/>
        </w:rPr>
        <w:t>协议前3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5日向被征收人开放，被征收人根据房屋征收补偿方案、被征收房屋评估单、被征收地块基本</w:t>
      </w:r>
      <w:r>
        <w:rPr>
          <w:rFonts w:hint="eastAsia" w:ascii="仿宋" w:hAnsi="仿宋" w:eastAsia="仿宋" w:cs="仿宋"/>
          <w:color w:val="auto"/>
          <w:sz w:val="32"/>
          <w:szCs w:val="32"/>
          <w:highlight w:val="none"/>
          <w:lang w:val="en-US" w:eastAsia="zh-CN"/>
        </w:rPr>
        <w:t>价格</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政府</w:t>
      </w:r>
      <w:r>
        <w:rPr>
          <w:rFonts w:hint="eastAsia" w:ascii="仿宋" w:hAnsi="仿宋" w:eastAsia="仿宋" w:cs="仿宋"/>
          <w:color w:val="auto"/>
          <w:sz w:val="32"/>
          <w:szCs w:val="32"/>
          <w:highlight w:val="none"/>
        </w:rPr>
        <w:t>回迁</w:t>
      </w:r>
      <w:r>
        <w:rPr>
          <w:rFonts w:hint="eastAsia" w:ascii="仿宋" w:hAnsi="仿宋" w:eastAsia="仿宋" w:cs="仿宋"/>
          <w:color w:val="auto"/>
          <w:sz w:val="32"/>
          <w:szCs w:val="32"/>
          <w:highlight w:val="none"/>
          <w:lang w:eastAsia="zh-CN"/>
        </w:rPr>
        <w:t>楼</w:t>
      </w:r>
      <w:r>
        <w:rPr>
          <w:rFonts w:hint="eastAsia" w:ascii="仿宋" w:hAnsi="仿宋" w:eastAsia="仿宋" w:cs="仿宋"/>
          <w:color w:val="auto"/>
          <w:sz w:val="32"/>
          <w:szCs w:val="32"/>
          <w:highlight w:val="none"/>
        </w:rPr>
        <w:t>价格等信息估算出自己回迁面积并预选回迁楼源。</w:t>
      </w:r>
    </w:p>
    <w:p w14:paraId="4C7D8554">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default" w:ascii="仿宋" w:hAnsi="仿宋" w:eastAsia="仿宋" w:cs="仿宋"/>
          <w:color w:val="auto"/>
          <w:sz w:val="32"/>
          <w:szCs w:val="32"/>
          <w:highlight w:val="none"/>
          <w:lang w:val="en-US"/>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sz w:val="32"/>
          <w:szCs w:val="32"/>
          <w:highlight w:val="none"/>
          <w:lang w:eastAsia="zh-CN"/>
        </w:rPr>
        <w:t>政府建设回迁楼属于一楼一价，先签先选的原则。由于是设计户型，在交付使用时，实际回迁面积与签订协议面积会有面积差，以测绘部门测算的实际面积为准。政府与被征收人楼源差价互补。</w:t>
      </w:r>
    </w:p>
    <w:p w14:paraId="735817F4">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sz w:val="32"/>
          <w:szCs w:val="32"/>
          <w:highlight w:val="none"/>
        </w:rPr>
        <w:t>补偿协议开始签订后，到本征收地块征收</w:t>
      </w:r>
      <w:r>
        <w:rPr>
          <w:rFonts w:hint="eastAsia" w:ascii="仿宋" w:hAnsi="仿宋" w:eastAsia="仿宋" w:cs="仿宋"/>
          <w:color w:val="auto"/>
          <w:sz w:val="32"/>
          <w:szCs w:val="32"/>
          <w:highlight w:val="none"/>
          <w:lang w:eastAsia="zh-CN"/>
        </w:rPr>
        <w:t>组</w:t>
      </w:r>
      <w:r>
        <w:rPr>
          <w:rFonts w:hint="eastAsia" w:ascii="仿宋" w:hAnsi="仿宋" w:eastAsia="仿宋" w:cs="仿宋"/>
          <w:color w:val="auto"/>
          <w:sz w:val="32"/>
          <w:szCs w:val="32"/>
          <w:highlight w:val="none"/>
        </w:rPr>
        <w:t>领《选房确认单》，被征收人确定回迁楼并签订《选房确认单》，一式</w:t>
      </w:r>
      <w:r>
        <w:rPr>
          <w:rFonts w:hint="eastAsia" w:ascii="仿宋" w:hAnsi="仿宋" w:eastAsia="仿宋" w:cs="仿宋"/>
          <w:color w:val="auto"/>
          <w:sz w:val="32"/>
          <w:szCs w:val="32"/>
          <w:highlight w:val="none"/>
          <w:lang w:val="en-US" w:eastAsia="zh-CN"/>
        </w:rPr>
        <w:t>叁</w:t>
      </w:r>
      <w:r>
        <w:rPr>
          <w:rFonts w:hint="eastAsia" w:ascii="仿宋" w:hAnsi="仿宋" w:eastAsia="仿宋" w:cs="仿宋"/>
          <w:color w:val="auto"/>
          <w:sz w:val="32"/>
          <w:szCs w:val="32"/>
          <w:highlight w:val="none"/>
        </w:rPr>
        <w:t>份，此确认单当日有效。</w:t>
      </w:r>
    </w:p>
    <w:p w14:paraId="79388975">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4.</w:t>
      </w:r>
      <w:r>
        <w:rPr>
          <w:rFonts w:hint="eastAsia" w:ascii="仿宋" w:hAnsi="仿宋" w:eastAsia="仿宋" w:cs="仿宋"/>
          <w:color w:val="auto"/>
          <w:sz w:val="32"/>
          <w:szCs w:val="32"/>
          <w:highlight w:val="none"/>
        </w:rPr>
        <w:t>持《选房确认单》到指定签约地点与县房屋征收经办中心签</w:t>
      </w:r>
      <w:r>
        <w:rPr>
          <w:rFonts w:hint="eastAsia" w:ascii="仿宋" w:hAnsi="仿宋" w:eastAsia="仿宋" w:cs="仿宋"/>
          <w:color w:val="auto"/>
          <w:sz w:val="32"/>
          <w:szCs w:val="32"/>
          <w:highlight w:val="none"/>
          <w:lang w:val="en-US" w:eastAsia="zh-CN"/>
        </w:rPr>
        <w:t>订</w:t>
      </w:r>
      <w:r>
        <w:rPr>
          <w:rFonts w:hint="eastAsia" w:ascii="仿宋" w:hAnsi="仿宋" w:eastAsia="仿宋" w:cs="仿宋"/>
          <w:color w:val="auto"/>
          <w:sz w:val="32"/>
          <w:szCs w:val="32"/>
          <w:highlight w:val="none"/>
        </w:rPr>
        <w:t>房屋征收补偿安置协议书</w:t>
      </w:r>
      <w:r>
        <w:rPr>
          <w:rFonts w:hint="eastAsia" w:ascii="楷体" w:hAnsi="楷体" w:eastAsia="楷体" w:cs="楷体"/>
          <w:i w:val="0"/>
          <w:caps w:val="0"/>
          <w:color w:val="auto"/>
          <w:spacing w:val="0"/>
          <w:kern w:val="2"/>
          <w:sz w:val="32"/>
          <w:szCs w:val="32"/>
          <w:highlight w:val="none"/>
          <w:shd w:val="clear" w:fill="FFFFFF"/>
          <w:lang w:val="en-US" w:eastAsia="zh-CN" w:bidi="ar-SA"/>
        </w:rPr>
        <w:t>（同时收回《选房确认单》第一联）</w:t>
      </w:r>
      <w:r>
        <w:rPr>
          <w:rFonts w:hint="eastAsia" w:ascii="仿宋" w:hAnsi="仿宋" w:eastAsia="仿宋" w:cs="仿宋"/>
          <w:color w:val="auto"/>
          <w:sz w:val="32"/>
          <w:szCs w:val="32"/>
          <w:highlight w:val="none"/>
        </w:rPr>
        <w:t>。</w:t>
      </w:r>
    </w:p>
    <w:p w14:paraId="14A9AD79">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5.</w:t>
      </w:r>
      <w:r>
        <w:rPr>
          <w:rFonts w:hint="eastAsia" w:ascii="仿宋" w:hAnsi="仿宋" w:eastAsia="仿宋" w:cs="仿宋"/>
          <w:color w:val="auto"/>
          <w:sz w:val="32"/>
          <w:szCs w:val="32"/>
          <w:highlight w:val="none"/>
        </w:rPr>
        <w:t>在房屋征收补偿安置协议约定期限内搬迁，经本地块征收</w:t>
      </w:r>
      <w:r>
        <w:rPr>
          <w:rFonts w:hint="eastAsia" w:ascii="仿宋" w:hAnsi="仿宋" w:eastAsia="仿宋" w:cs="仿宋"/>
          <w:color w:val="auto"/>
          <w:sz w:val="32"/>
          <w:szCs w:val="32"/>
          <w:highlight w:val="none"/>
          <w:lang w:eastAsia="zh-CN"/>
        </w:rPr>
        <w:t>组</w:t>
      </w:r>
      <w:r>
        <w:rPr>
          <w:rFonts w:hint="eastAsia" w:ascii="仿宋" w:hAnsi="仿宋" w:eastAsia="仿宋" w:cs="仿宋"/>
          <w:color w:val="auto"/>
          <w:sz w:val="32"/>
          <w:szCs w:val="32"/>
          <w:highlight w:val="none"/>
        </w:rPr>
        <w:t>验收，签</w:t>
      </w:r>
      <w:r>
        <w:rPr>
          <w:rFonts w:hint="eastAsia" w:ascii="仿宋" w:hAnsi="仿宋" w:eastAsia="仿宋" w:cs="仿宋"/>
          <w:color w:val="auto"/>
          <w:sz w:val="32"/>
          <w:szCs w:val="32"/>
          <w:highlight w:val="none"/>
          <w:lang w:val="en-US" w:eastAsia="zh-CN"/>
        </w:rPr>
        <w:t>订</w:t>
      </w:r>
      <w:r>
        <w:rPr>
          <w:rFonts w:hint="eastAsia" w:ascii="仿宋" w:hAnsi="仿宋" w:eastAsia="仿宋" w:cs="仿宋"/>
          <w:color w:val="auto"/>
          <w:sz w:val="32"/>
          <w:szCs w:val="32"/>
          <w:highlight w:val="none"/>
        </w:rPr>
        <w:t>《房屋搬迁确认书》后，</w:t>
      </w:r>
      <w:r>
        <w:rPr>
          <w:rFonts w:hint="eastAsia" w:ascii="仿宋" w:hAnsi="仿宋" w:eastAsia="仿宋" w:cs="仿宋"/>
          <w:color w:val="auto"/>
          <w:sz w:val="32"/>
          <w:szCs w:val="32"/>
          <w:highlight w:val="none"/>
          <w:lang w:eastAsia="zh-CN"/>
        </w:rPr>
        <w:t>领取放户通知书，</w:t>
      </w:r>
      <w:r>
        <w:rPr>
          <w:rFonts w:hint="eastAsia" w:ascii="仿宋" w:hAnsi="仿宋" w:eastAsia="仿宋" w:cs="仿宋"/>
          <w:color w:val="auto"/>
          <w:sz w:val="32"/>
          <w:szCs w:val="32"/>
          <w:highlight w:val="none"/>
        </w:rPr>
        <w:t>将被征收房屋交给县房屋征收经办中心</w:t>
      </w:r>
      <w:r>
        <w:rPr>
          <w:rFonts w:hint="eastAsia" w:ascii="仿宋" w:hAnsi="仿宋" w:eastAsia="仿宋" w:cs="仿宋"/>
          <w:color w:val="auto"/>
          <w:sz w:val="32"/>
          <w:szCs w:val="32"/>
          <w:highlight w:val="none"/>
          <w:lang w:eastAsia="zh-CN"/>
        </w:rPr>
        <w:t>后可以办理补偿款手续。</w:t>
      </w:r>
    </w:p>
    <w:p w14:paraId="3C20BA6A">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lang w:val="en-US" w:eastAsia="zh-CN" w:bidi="ar-SA"/>
        </w:rPr>
        <w:t>6.</w:t>
      </w:r>
      <w:r>
        <w:rPr>
          <w:rFonts w:hint="eastAsia" w:ascii="仿宋" w:hAnsi="仿宋" w:eastAsia="仿宋" w:cs="仿宋"/>
          <w:color w:val="auto"/>
          <w:sz w:val="32"/>
          <w:szCs w:val="32"/>
          <w:highlight w:val="none"/>
          <w:lang w:val="en-US" w:eastAsia="zh-CN"/>
        </w:rPr>
        <w:t>办理产权证照时所涉及的税费问题，按照</w:t>
      </w:r>
      <w:r>
        <w:rPr>
          <w:rStyle w:val="7"/>
          <w:rFonts w:hint="eastAsia" w:ascii="仿宋" w:hAnsi="仿宋" w:eastAsia="仿宋" w:cs="仿宋"/>
          <w:i w:val="0"/>
          <w:iCs w:val="0"/>
          <w:caps w:val="0"/>
          <w:color w:val="auto"/>
          <w:spacing w:val="0"/>
          <w:sz w:val="32"/>
          <w:szCs w:val="32"/>
          <w:highlight w:val="none"/>
          <w:shd w:val="clear" w:fill="FFFFFF"/>
        </w:rPr>
        <w:t>《中华人民共和国税收征收管理法》</w:t>
      </w:r>
      <w:r>
        <w:rPr>
          <w:rFonts w:hint="eastAsia" w:ascii="仿宋" w:hAnsi="仿宋" w:eastAsia="仿宋" w:cs="仿宋"/>
          <w:color w:val="auto"/>
          <w:sz w:val="32"/>
          <w:szCs w:val="32"/>
          <w:highlight w:val="none"/>
          <w:lang w:val="en-US" w:eastAsia="zh-CN"/>
        </w:rPr>
        <w:t>相关规定进行缴纳。</w:t>
      </w:r>
    </w:p>
    <w:p w14:paraId="6CEAADD9">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7.简装修费用</w:t>
      </w:r>
    </w:p>
    <w:p w14:paraId="0F217C08">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color w:val="auto"/>
          <w:sz w:val="32"/>
          <w:szCs w:val="32"/>
          <w:highlight w:val="none"/>
          <w:lang w:val="en-US" w:eastAsia="zh-CN"/>
        </w:rPr>
        <w:t>①在水一方四期8#楼是毛坯房屋，被征收人选择此楼作为回迁安置房源，</w:t>
      </w:r>
      <w:r>
        <w:rPr>
          <w:rFonts w:hint="eastAsia" w:ascii="仿宋" w:hAnsi="仿宋" w:eastAsia="仿宋" w:cs="仿宋"/>
          <w:sz w:val="32"/>
          <w:szCs w:val="32"/>
          <w:highlight w:val="none"/>
        </w:rPr>
        <w:t>由</w:t>
      </w:r>
      <w:r>
        <w:rPr>
          <w:rFonts w:hint="eastAsia" w:ascii="仿宋" w:hAnsi="仿宋" w:eastAsia="仿宋" w:cs="仿宋"/>
          <w:sz w:val="32"/>
          <w:szCs w:val="32"/>
          <w:highlight w:val="none"/>
          <w:lang w:val="en-US" w:eastAsia="zh-CN"/>
        </w:rPr>
        <w:t>政府</w:t>
      </w:r>
      <w:r>
        <w:rPr>
          <w:rFonts w:hint="eastAsia" w:ascii="仿宋" w:hAnsi="仿宋" w:eastAsia="仿宋" w:cs="仿宋"/>
          <w:sz w:val="32"/>
          <w:szCs w:val="32"/>
          <w:highlight w:val="none"/>
        </w:rPr>
        <w:t>向被征收人按</w:t>
      </w:r>
      <w:r>
        <w:rPr>
          <w:rFonts w:hint="eastAsia" w:ascii="仿宋" w:hAnsi="仿宋" w:eastAsia="仿宋" w:cs="仿宋"/>
          <w:sz w:val="32"/>
          <w:szCs w:val="32"/>
          <w:highlight w:val="none"/>
          <w:lang w:val="en-US" w:eastAsia="zh-CN"/>
        </w:rPr>
        <w:t>200元</w:t>
      </w:r>
      <w:r>
        <w:rPr>
          <w:rFonts w:hint="eastAsia" w:ascii="仿宋" w:hAnsi="仿宋" w:eastAsia="仿宋" w:cs="仿宋"/>
          <w:sz w:val="32"/>
          <w:szCs w:val="32"/>
          <w:highlight w:val="none"/>
        </w:rPr>
        <w:t>/平方米</w:t>
      </w:r>
      <w:r>
        <w:rPr>
          <w:rFonts w:hint="eastAsia" w:ascii="仿宋" w:hAnsi="仿宋" w:eastAsia="仿宋" w:cs="仿宋"/>
          <w:sz w:val="32"/>
          <w:szCs w:val="32"/>
          <w:highlight w:val="none"/>
          <w:lang w:val="en-US" w:eastAsia="zh-CN"/>
        </w:rPr>
        <w:t>的标准乘以回迁</w:t>
      </w:r>
      <w:r>
        <w:rPr>
          <w:rFonts w:hint="eastAsia" w:ascii="仿宋" w:hAnsi="仿宋" w:eastAsia="仿宋" w:cs="仿宋"/>
          <w:sz w:val="32"/>
          <w:szCs w:val="32"/>
          <w:highlight w:val="none"/>
        </w:rPr>
        <w:t>面积支付简装修款</w:t>
      </w:r>
      <w:r>
        <w:rPr>
          <w:rFonts w:hint="eastAsia" w:ascii="楷体" w:hAnsi="楷体" w:eastAsia="楷体" w:cs="楷体"/>
          <w:i w:val="0"/>
          <w:caps w:val="0"/>
          <w:color w:val="auto"/>
          <w:spacing w:val="0"/>
          <w:kern w:val="2"/>
          <w:sz w:val="32"/>
          <w:szCs w:val="32"/>
          <w:highlight w:val="none"/>
          <w:shd w:val="clear" w:fill="FFFFFF"/>
          <w:lang w:val="en-US" w:eastAsia="zh-CN" w:bidi="ar-SA"/>
        </w:rPr>
        <w:t>（在签订协议内一并结算）</w:t>
      </w:r>
      <w:r>
        <w:rPr>
          <w:rFonts w:hint="eastAsia" w:ascii="仿宋" w:hAnsi="仿宋" w:eastAsia="仿宋" w:cs="仿宋"/>
          <w:sz w:val="32"/>
          <w:szCs w:val="32"/>
          <w:highlight w:val="none"/>
          <w:lang w:eastAsia="zh-CN"/>
        </w:rPr>
        <w:t>；</w:t>
      </w:r>
    </w:p>
    <w:p w14:paraId="4C94E71B">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②</w:t>
      </w:r>
      <w:r>
        <w:rPr>
          <w:rFonts w:hint="eastAsia" w:ascii="仿宋" w:hAnsi="仿宋" w:eastAsia="仿宋" w:cs="仿宋"/>
          <w:sz w:val="32"/>
          <w:szCs w:val="32"/>
          <w:highlight w:val="none"/>
          <w:lang w:val="en-US" w:eastAsia="zh-CN"/>
        </w:rPr>
        <w:t>政府自建的两处回迁楼</w:t>
      </w:r>
      <w:r>
        <w:rPr>
          <w:rFonts w:hint="eastAsia" w:ascii="楷体" w:hAnsi="楷体" w:eastAsia="楷体" w:cs="楷体"/>
          <w:i w:val="0"/>
          <w:caps w:val="0"/>
          <w:color w:val="auto"/>
          <w:spacing w:val="0"/>
          <w:kern w:val="2"/>
          <w:sz w:val="32"/>
          <w:szCs w:val="32"/>
          <w:highlight w:val="none"/>
          <w:shd w:val="clear" w:fill="FFFFFF"/>
          <w:lang w:val="en-US" w:eastAsia="zh-CN" w:bidi="ar-SA"/>
        </w:rPr>
        <w:t>（广厦和润嘉园、广厦鸿润雅居）</w:t>
      </w:r>
      <w:r>
        <w:rPr>
          <w:rFonts w:hint="eastAsia" w:ascii="仿宋" w:hAnsi="仿宋" w:eastAsia="仿宋" w:cs="仿宋"/>
          <w:sz w:val="32"/>
          <w:szCs w:val="32"/>
          <w:highlight w:val="none"/>
          <w:lang w:val="en-US" w:eastAsia="zh-CN"/>
        </w:rPr>
        <w:t>均达到简装标准，</w:t>
      </w:r>
      <w:r>
        <w:rPr>
          <w:rFonts w:hint="eastAsia" w:ascii="仿宋" w:hAnsi="仿宋" w:eastAsia="仿宋" w:cs="仿宋"/>
          <w:color w:val="auto"/>
          <w:sz w:val="32"/>
          <w:szCs w:val="32"/>
          <w:highlight w:val="none"/>
          <w:lang w:val="en-US" w:eastAsia="zh-CN"/>
        </w:rPr>
        <w:t>被征收人选择此楼作为回迁安置房源，</w:t>
      </w:r>
      <w:r>
        <w:rPr>
          <w:rFonts w:hint="eastAsia" w:ascii="仿宋" w:hAnsi="仿宋" w:eastAsia="仿宋" w:cs="仿宋"/>
          <w:sz w:val="32"/>
          <w:szCs w:val="32"/>
          <w:highlight w:val="none"/>
          <w:lang w:val="en-US" w:eastAsia="zh-CN"/>
        </w:rPr>
        <w:t>不再支付</w:t>
      </w:r>
      <w:r>
        <w:rPr>
          <w:rFonts w:hint="eastAsia" w:ascii="仿宋" w:hAnsi="仿宋" w:eastAsia="仿宋" w:cs="仿宋"/>
          <w:sz w:val="32"/>
          <w:szCs w:val="32"/>
          <w:highlight w:val="none"/>
        </w:rPr>
        <w:t>简装修款</w:t>
      </w:r>
      <w:r>
        <w:rPr>
          <w:rFonts w:hint="eastAsia" w:ascii="仿宋" w:hAnsi="仿宋" w:eastAsia="仿宋" w:cs="仿宋"/>
          <w:sz w:val="32"/>
          <w:szCs w:val="32"/>
          <w:highlight w:val="none"/>
          <w:lang w:val="en-US" w:eastAsia="zh-CN"/>
        </w:rPr>
        <w:t>。</w:t>
      </w:r>
    </w:p>
    <w:p w14:paraId="28792D2D">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如果被征收人不按房屋补偿协议履行搬迁义务</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lang w:eastAsia="zh-CN"/>
        </w:rPr>
        <w:t>，县政府将</w:t>
      </w:r>
      <w:r>
        <w:rPr>
          <w:rFonts w:hint="eastAsia" w:ascii="仿宋" w:hAnsi="仿宋" w:eastAsia="仿宋" w:cs="仿宋"/>
          <w:color w:val="auto"/>
          <w:sz w:val="32"/>
          <w:szCs w:val="32"/>
          <w:highlight w:val="none"/>
          <w:lang w:val="en-US" w:eastAsia="zh-CN"/>
        </w:rPr>
        <w:t>依法</w:t>
      </w:r>
      <w:r>
        <w:rPr>
          <w:rFonts w:hint="eastAsia" w:ascii="仿宋" w:hAnsi="仿宋" w:eastAsia="仿宋" w:cs="仿宋"/>
          <w:color w:val="auto"/>
          <w:sz w:val="32"/>
          <w:szCs w:val="32"/>
          <w:highlight w:val="none"/>
          <w:lang w:eastAsia="zh-CN"/>
        </w:rPr>
        <w:t>申请人民法院对被征收房屋强制腾迁，并收回奖励。</w:t>
      </w:r>
    </w:p>
    <w:p w14:paraId="5280C1C5">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黑体" w:hAnsi="黑体" w:eastAsia="黑体" w:cs="黑体"/>
          <w:b/>
          <w:bCs/>
          <w:color w:val="auto"/>
          <w:sz w:val="30"/>
          <w:szCs w:val="30"/>
          <w:highlight w:val="none"/>
        </w:rPr>
      </w:pP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其他</w:t>
      </w:r>
      <w:r>
        <w:rPr>
          <w:rFonts w:hint="eastAsia" w:ascii="黑体" w:hAnsi="黑体" w:eastAsia="黑体" w:cs="黑体"/>
          <w:color w:val="auto"/>
          <w:sz w:val="32"/>
          <w:szCs w:val="32"/>
          <w:highlight w:val="none"/>
        </w:rPr>
        <w:t xml:space="preserve">规定 </w:t>
      </w:r>
      <w:r>
        <w:rPr>
          <w:rFonts w:hint="eastAsia" w:ascii="黑体" w:hAnsi="黑体" w:eastAsia="黑体" w:cs="黑体"/>
          <w:b/>
          <w:bCs/>
          <w:color w:val="auto"/>
          <w:sz w:val="30"/>
          <w:szCs w:val="30"/>
          <w:highlight w:val="none"/>
        </w:rPr>
        <w:t xml:space="preserve"> </w:t>
      </w:r>
    </w:p>
    <w:p w14:paraId="503E525A">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产权证照面积与房屋整体实际面积不符的，按下列方式处理，实际房屋面积按房屋产权测绘部门测绘的面积为准。</w:t>
      </w:r>
    </w:p>
    <w:p w14:paraId="66C7D002">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sz w:val="32"/>
          <w:szCs w:val="32"/>
          <w:highlight w:val="none"/>
        </w:rPr>
        <w:t>房屋实际面积大于产权证照面积，所差面积小于5平方米</w:t>
      </w:r>
      <w:r>
        <w:rPr>
          <w:rFonts w:hint="eastAsia" w:ascii="楷体" w:hAnsi="楷体" w:eastAsia="楷体" w:cs="楷体"/>
          <w:i w:val="0"/>
          <w:caps w:val="0"/>
          <w:color w:val="auto"/>
          <w:spacing w:val="0"/>
          <w:kern w:val="2"/>
          <w:sz w:val="32"/>
          <w:szCs w:val="32"/>
          <w:highlight w:val="none"/>
          <w:shd w:val="clear" w:fill="FFFFFF"/>
          <w:lang w:val="en-US" w:eastAsia="zh-CN" w:bidi="ar-SA"/>
        </w:rPr>
        <w:t>（含5平方米）</w:t>
      </w:r>
      <w:r>
        <w:rPr>
          <w:rFonts w:hint="eastAsia" w:ascii="仿宋" w:hAnsi="仿宋" w:eastAsia="仿宋" w:cs="仿宋"/>
          <w:color w:val="auto"/>
          <w:sz w:val="32"/>
          <w:szCs w:val="32"/>
          <w:highlight w:val="none"/>
        </w:rPr>
        <w:t>，以实际测量为准，按房屋实际面积给予补偿；大于5平方米，大于部分按“征一还一”补偿，不享受奖励。</w:t>
      </w:r>
    </w:p>
    <w:p w14:paraId="7D097DA5">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sz w:val="32"/>
          <w:szCs w:val="32"/>
          <w:highlight w:val="none"/>
        </w:rPr>
        <w:t>房屋实际面积小于产权证照面积，所差面积小于5平方米</w:t>
      </w:r>
      <w:r>
        <w:rPr>
          <w:rFonts w:hint="eastAsia" w:ascii="楷体" w:hAnsi="楷体" w:eastAsia="楷体" w:cs="楷体"/>
          <w:i w:val="0"/>
          <w:caps w:val="0"/>
          <w:color w:val="auto"/>
          <w:spacing w:val="0"/>
          <w:kern w:val="2"/>
          <w:sz w:val="32"/>
          <w:szCs w:val="32"/>
          <w:highlight w:val="none"/>
          <w:shd w:val="clear" w:fill="FFFFFF"/>
          <w:lang w:val="en-US" w:eastAsia="zh-CN" w:bidi="ar-SA"/>
        </w:rPr>
        <w:t>（含5平方米）</w:t>
      </w:r>
      <w:r>
        <w:rPr>
          <w:rFonts w:hint="eastAsia" w:ascii="仿宋" w:hAnsi="仿宋" w:eastAsia="仿宋" w:cs="仿宋"/>
          <w:color w:val="auto"/>
          <w:sz w:val="32"/>
          <w:szCs w:val="32"/>
          <w:highlight w:val="none"/>
        </w:rPr>
        <w:t>，按房屋证照登记面积给予补偿；大于5平方米以上的按实际面积补偿。</w:t>
      </w:r>
    </w:p>
    <w:p w14:paraId="0E54E8C3">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sz w:val="32"/>
          <w:szCs w:val="32"/>
          <w:highlight w:val="none"/>
        </w:rPr>
        <w:t>房屋征收范围确定后，不得在房屋征收范围内实施新建、扩建、改建房屋和改变房屋用途等不当增加补偿费用的行为，违反规定实施的，一律不予补偿，相关责任人员将按有关规定依法处理。</w:t>
      </w:r>
    </w:p>
    <w:p w14:paraId="799C08E4">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4.</w:t>
      </w:r>
      <w:r>
        <w:rPr>
          <w:rFonts w:hint="eastAsia" w:ascii="仿宋" w:hAnsi="仿宋" w:eastAsia="仿宋" w:cs="仿宋"/>
          <w:color w:val="auto"/>
          <w:sz w:val="32"/>
          <w:szCs w:val="32"/>
          <w:highlight w:val="none"/>
        </w:rPr>
        <w:t>被征收房屋所有权证标注的建筑面积和房屋用途应与房屋登记簿一致；房屋所有权证未标注或者标注与房屋登记簿不一致的，以房屋登记簿标注的面积和用途为准。</w:t>
      </w:r>
    </w:p>
    <w:p w14:paraId="160CBF8F">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5.</w:t>
      </w:r>
      <w:r>
        <w:rPr>
          <w:rFonts w:hint="eastAsia" w:ascii="仿宋" w:hAnsi="仿宋" w:eastAsia="仿宋" w:cs="仿宋"/>
          <w:color w:val="auto"/>
          <w:sz w:val="32"/>
          <w:szCs w:val="32"/>
          <w:highlight w:val="none"/>
        </w:rPr>
        <w:t>涂改、伪造房屋证照或者以欺骗手段获得房屋证照的，经规划及产权部门查实后将严肃处理；情节严重构成犯罪的，追缴非法所得，并交由司法机关依法追究刑事责任。</w:t>
      </w:r>
    </w:p>
    <w:p w14:paraId="6D00BFD0">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6.</w:t>
      </w:r>
      <w:r>
        <w:rPr>
          <w:rFonts w:hint="eastAsia" w:ascii="仿宋" w:hAnsi="仿宋" w:eastAsia="仿宋" w:cs="仿宋"/>
          <w:color w:val="auto"/>
          <w:sz w:val="32"/>
          <w:szCs w:val="32"/>
          <w:highlight w:val="none"/>
        </w:rPr>
        <w:t>被征收人不配合房屋征收工作，不提供相关资料，致使调查摸底、房屋评估、测绘等无法正常进行的，其相应法律后果由被征收人自行承担。</w:t>
      </w:r>
    </w:p>
    <w:p w14:paraId="507492EF">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7.</w:t>
      </w:r>
      <w:r>
        <w:rPr>
          <w:rFonts w:hint="eastAsia" w:ascii="仿宋" w:hAnsi="仿宋" w:eastAsia="仿宋" w:cs="仿宋"/>
          <w:color w:val="auto"/>
          <w:sz w:val="32"/>
          <w:szCs w:val="32"/>
          <w:highlight w:val="none"/>
        </w:rPr>
        <w:t>被征收人签订协议后，涉及停止供热的，自己到供热部门</w:t>
      </w:r>
      <w:r>
        <w:rPr>
          <w:rFonts w:hint="eastAsia" w:ascii="仿宋" w:hAnsi="仿宋" w:eastAsia="仿宋" w:cs="仿宋"/>
          <w:color w:val="auto"/>
          <w:sz w:val="32"/>
          <w:szCs w:val="32"/>
          <w:highlight w:val="none"/>
          <w:lang w:eastAsia="zh-CN"/>
        </w:rPr>
        <w:t>办理</w:t>
      </w:r>
      <w:r>
        <w:rPr>
          <w:rFonts w:hint="eastAsia" w:ascii="仿宋" w:hAnsi="仿宋" w:eastAsia="仿宋" w:cs="仿宋"/>
          <w:color w:val="auto"/>
          <w:sz w:val="32"/>
          <w:szCs w:val="32"/>
          <w:highlight w:val="none"/>
        </w:rPr>
        <w:t>停热手续。</w:t>
      </w:r>
    </w:p>
    <w:p w14:paraId="0188A235">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8.原房屋因年久失修损坏、水淹、倒塌、自然灾害等原因已前期拆除的，经过调查现已翻建、扩建的住宅房屋评估及补偿方式如下：</w:t>
      </w:r>
    </w:p>
    <w:p w14:paraId="54ADDBA0">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kern w:val="2"/>
          <w:sz w:val="32"/>
          <w:szCs w:val="32"/>
          <w:highlight w:val="none"/>
          <w:lang w:val="en-US" w:eastAsia="zh-CN" w:bidi="ar-SA"/>
        </w:rPr>
        <w:t>（1）</w:t>
      </w:r>
      <w:r>
        <w:rPr>
          <w:rFonts w:hint="eastAsia" w:ascii="仿宋" w:hAnsi="仿宋" w:eastAsia="仿宋" w:cs="仿宋"/>
          <w:b w:val="0"/>
          <w:bCs w:val="0"/>
          <w:color w:val="auto"/>
          <w:sz w:val="32"/>
          <w:szCs w:val="32"/>
          <w:highlight w:val="none"/>
          <w:lang w:val="en-US" w:eastAsia="zh-CN"/>
        </w:rPr>
        <w:t>按原房照面积补偿，征一还一；超出原房照面积部分，按照建设年代折算系数计算补偿面积；</w:t>
      </w:r>
    </w:p>
    <w:p w14:paraId="3C6E347C">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i w:val="0"/>
          <w:caps w:val="0"/>
          <w:color w:val="auto"/>
          <w:spacing w:val="0"/>
          <w:sz w:val="32"/>
          <w:szCs w:val="32"/>
          <w:highlight w:val="none"/>
          <w:shd w:val="clear" w:fill="FFFFFF"/>
        </w:rPr>
      </w:pPr>
      <w:r>
        <w:rPr>
          <w:rFonts w:hint="eastAsia" w:ascii="仿宋" w:hAnsi="仿宋" w:eastAsia="仿宋" w:cs="仿宋"/>
          <w:b w:val="0"/>
          <w:bCs w:val="0"/>
          <w:color w:val="auto"/>
          <w:kern w:val="2"/>
          <w:sz w:val="32"/>
          <w:szCs w:val="32"/>
          <w:highlight w:val="none"/>
          <w:lang w:val="en-US" w:eastAsia="zh-CN" w:bidi="ar-SA"/>
        </w:rPr>
        <w:t>（2）</w:t>
      </w:r>
      <w:r>
        <w:rPr>
          <w:rFonts w:hint="eastAsia" w:ascii="仿宋" w:hAnsi="仿宋" w:eastAsia="仿宋" w:cs="仿宋"/>
          <w:i w:val="0"/>
          <w:caps w:val="0"/>
          <w:color w:val="auto"/>
          <w:spacing w:val="0"/>
          <w:sz w:val="32"/>
          <w:szCs w:val="32"/>
          <w:highlight w:val="none"/>
          <w:shd w:val="clear" w:fill="FFFFFF"/>
          <w:lang w:val="en-US" w:eastAsia="zh-CN"/>
        </w:rPr>
        <w:t>2009年地形图上能够测出房屋面积的</w:t>
      </w:r>
      <w:r>
        <w:rPr>
          <w:rFonts w:hint="eastAsia" w:ascii="仿宋" w:hAnsi="仿宋" w:eastAsia="仿宋" w:cs="仿宋"/>
          <w:b w:val="0"/>
          <w:bCs w:val="0"/>
          <w:color w:val="auto"/>
          <w:sz w:val="32"/>
          <w:szCs w:val="32"/>
          <w:highlight w:val="none"/>
          <w:lang w:val="en-US" w:eastAsia="zh-CN"/>
        </w:rPr>
        <w:t>无房照房</w:t>
      </w:r>
      <w:r>
        <w:rPr>
          <w:rFonts w:hint="eastAsia" w:ascii="仿宋" w:hAnsi="仿宋" w:eastAsia="仿宋" w:cs="仿宋"/>
          <w:i w:val="0"/>
          <w:caps w:val="0"/>
          <w:color w:val="auto"/>
          <w:spacing w:val="0"/>
          <w:sz w:val="32"/>
          <w:szCs w:val="32"/>
          <w:highlight w:val="none"/>
          <w:shd w:val="clear" w:fill="FFFFFF"/>
          <w:lang w:eastAsia="zh-CN"/>
        </w:rPr>
        <w:t>屋，属于唯一</w:t>
      </w:r>
      <w:r>
        <w:rPr>
          <w:rFonts w:hint="eastAsia" w:ascii="仿宋" w:hAnsi="仿宋" w:eastAsia="仿宋" w:cs="仿宋"/>
          <w:i w:val="0"/>
          <w:caps w:val="0"/>
          <w:color w:val="auto"/>
          <w:spacing w:val="0"/>
          <w:sz w:val="32"/>
          <w:szCs w:val="32"/>
          <w:highlight w:val="none"/>
          <w:shd w:val="clear" w:fill="FFFFFF"/>
          <w:lang w:val="en-US" w:eastAsia="zh-CN"/>
        </w:rPr>
        <w:t>住房的，</w:t>
      </w:r>
      <w:r>
        <w:rPr>
          <w:rFonts w:hint="eastAsia" w:ascii="仿宋" w:hAnsi="仿宋" w:eastAsia="仿宋" w:cs="仿宋"/>
          <w:i w:val="0"/>
          <w:caps w:val="0"/>
          <w:color w:val="auto"/>
          <w:spacing w:val="0"/>
          <w:sz w:val="32"/>
          <w:szCs w:val="32"/>
          <w:highlight w:val="none"/>
          <w:shd w:val="clear" w:fill="FFFFFF"/>
        </w:rPr>
        <w:t>按</w:t>
      </w:r>
      <w:r>
        <w:rPr>
          <w:rFonts w:hint="eastAsia" w:ascii="仿宋" w:hAnsi="仿宋" w:eastAsia="仿宋" w:cs="仿宋"/>
          <w:i w:val="0"/>
          <w:caps w:val="0"/>
          <w:color w:val="auto"/>
          <w:spacing w:val="0"/>
          <w:sz w:val="32"/>
          <w:szCs w:val="32"/>
          <w:highlight w:val="none"/>
          <w:shd w:val="clear" w:fill="FFFFFF"/>
          <w:lang w:val="en-US" w:eastAsia="zh-CN"/>
        </w:rPr>
        <w:t>照</w:t>
      </w:r>
      <w:r>
        <w:rPr>
          <w:rFonts w:hint="eastAsia" w:ascii="仿宋" w:hAnsi="仿宋" w:eastAsia="仿宋" w:cs="仿宋"/>
          <w:i w:val="0"/>
          <w:caps w:val="0"/>
          <w:color w:val="auto"/>
          <w:spacing w:val="0"/>
          <w:sz w:val="32"/>
          <w:szCs w:val="32"/>
          <w:highlight w:val="none"/>
          <w:shd w:val="clear" w:fill="FFFFFF"/>
        </w:rPr>
        <w:t>有照房屋</w:t>
      </w:r>
      <w:r>
        <w:rPr>
          <w:rFonts w:hint="eastAsia" w:ascii="仿宋" w:hAnsi="仿宋" w:eastAsia="仿宋" w:cs="仿宋"/>
          <w:i w:val="0"/>
          <w:caps w:val="0"/>
          <w:color w:val="auto"/>
          <w:spacing w:val="0"/>
          <w:sz w:val="32"/>
          <w:szCs w:val="32"/>
          <w:highlight w:val="none"/>
          <w:shd w:val="clear" w:fill="FFFFFF"/>
          <w:lang w:val="en-US" w:eastAsia="zh-CN"/>
        </w:rPr>
        <w:t>标准</w:t>
      </w:r>
      <w:r>
        <w:rPr>
          <w:rFonts w:hint="eastAsia" w:ascii="仿宋" w:hAnsi="仿宋" w:eastAsia="仿宋" w:cs="仿宋"/>
          <w:i w:val="0"/>
          <w:caps w:val="0"/>
          <w:color w:val="auto"/>
          <w:spacing w:val="0"/>
          <w:sz w:val="32"/>
          <w:szCs w:val="32"/>
          <w:highlight w:val="none"/>
          <w:shd w:val="clear" w:fill="FFFFFF"/>
        </w:rPr>
        <w:t>进行补偿</w:t>
      </w:r>
      <w:r>
        <w:rPr>
          <w:rFonts w:hint="eastAsia" w:ascii="仿宋" w:hAnsi="仿宋" w:eastAsia="仿宋" w:cs="仿宋"/>
          <w:i w:val="0"/>
          <w:caps w:val="0"/>
          <w:color w:val="auto"/>
          <w:spacing w:val="0"/>
          <w:sz w:val="32"/>
          <w:szCs w:val="32"/>
          <w:highlight w:val="none"/>
          <w:shd w:val="clear" w:fill="FFFFFF"/>
          <w:lang w:eastAsia="zh-CN"/>
        </w:rPr>
        <w:t>，</w:t>
      </w:r>
      <w:r>
        <w:rPr>
          <w:rFonts w:hint="eastAsia" w:ascii="仿宋" w:hAnsi="仿宋" w:eastAsia="仿宋" w:cs="仿宋"/>
          <w:i w:val="0"/>
          <w:caps w:val="0"/>
          <w:color w:val="auto"/>
          <w:spacing w:val="0"/>
          <w:sz w:val="32"/>
          <w:szCs w:val="32"/>
          <w:highlight w:val="none"/>
          <w:shd w:val="clear" w:fill="FFFFFF"/>
          <w:lang w:val="en-US" w:eastAsia="zh-CN"/>
        </w:rPr>
        <w:t>享受奖励政策；</w:t>
      </w:r>
      <w:r>
        <w:rPr>
          <w:rFonts w:hint="eastAsia" w:ascii="仿宋" w:hAnsi="仿宋" w:eastAsia="仿宋" w:cs="仿宋"/>
          <w:b w:val="0"/>
          <w:bCs w:val="0"/>
          <w:color w:val="auto"/>
          <w:sz w:val="32"/>
          <w:szCs w:val="32"/>
          <w:highlight w:val="none"/>
          <w:lang w:val="en-US" w:eastAsia="zh-CN"/>
        </w:rPr>
        <w:t>超出2009年地形图面积的部分按照建设年代折算系数计算补偿面积</w:t>
      </w:r>
      <w:r>
        <w:rPr>
          <w:rFonts w:hint="eastAsia" w:ascii="仿宋" w:hAnsi="仿宋" w:eastAsia="仿宋" w:cs="仿宋"/>
          <w:i w:val="0"/>
          <w:caps w:val="0"/>
          <w:color w:val="auto"/>
          <w:spacing w:val="0"/>
          <w:sz w:val="32"/>
          <w:szCs w:val="32"/>
          <w:highlight w:val="none"/>
          <w:shd w:val="clear" w:fill="FFFFFF"/>
          <w:lang w:val="en-US" w:eastAsia="zh-CN"/>
        </w:rPr>
        <w:t>；</w:t>
      </w:r>
      <w:r>
        <w:rPr>
          <w:rFonts w:hint="eastAsia" w:ascii="仿宋" w:hAnsi="仿宋" w:eastAsia="仿宋" w:cs="仿宋"/>
          <w:i w:val="0"/>
          <w:caps w:val="0"/>
          <w:color w:val="auto"/>
          <w:spacing w:val="0"/>
          <w:sz w:val="32"/>
          <w:szCs w:val="32"/>
          <w:highlight w:val="none"/>
          <w:shd w:val="clear" w:fill="FFFFFF"/>
          <w:lang w:eastAsia="zh-CN"/>
        </w:rPr>
        <w:t>不属于唯一</w:t>
      </w:r>
      <w:r>
        <w:rPr>
          <w:rFonts w:hint="eastAsia" w:ascii="仿宋" w:hAnsi="仿宋" w:eastAsia="仿宋" w:cs="仿宋"/>
          <w:i w:val="0"/>
          <w:caps w:val="0"/>
          <w:color w:val="auto"/>
          <w:spacing w:val="0"/>
          <w:sz w:val="32"/>
          <w:szCs w:val="32"/>
          <w:highlight w:val="none"/>
          <w:shd w:val="clear" w:fill="FFFFFF"/>
          <w:lang w:val="en-US" w:eastAsia="zh-CN"/>
        </w:rPr>
        <w:t>住房的，</w:t>
      </w:r>
      <w:r>
        <w:rPr>
          <w:rFonts w:hint="eastAsia" w:ascii="仿宋" w:hAnsi="仿宋" w:eastAsia="仿宋" w:cs="仿宋"/>
          <w:b w:val="0"/>
          <w:bCs w:val="0"/>
          <w:color w:val="auto"/>
          <w:sz w:val="32"/>
          <w:szCs w:val="32"/>
          <w:highlight w:val="none"/>
          <w:lang w:val="en-US" w:eastAsia="zh-CN"/>
        </w:rPr>
        <w:t>按照建设年代折算系数计算补偿面积。</w:t>
      </w:r>
    </w:p>
    <w:p w14:paraId="5E29ABC6">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kern w:val="2"/>
          <w:sz w:val="32"/>
          <w:szCs w:val="32"/>
          <w:highlight w:val="none"/>
          <w:lang w:val="en-US" w:eastAsia="zh-CN" w:bidi="ar-SA"/>
        </w:rPr>
        <w:t>（3）</w:t>
      </w:r>
      <w:r>
        <w:rPr>
          <w:rFonts w:hint="eastAsia" w:ascii="仿宋" w:hAnsi="仿宋" w:eastAsia="仿宋" w:cs="仿宋"/>
          <w:i w:val="0"/>
          <w:caps w:val="0"/>
          <w:color w:val="auto"/>
          <w:spacing w:val="0"/>
          <w:sz w:val="32"/>
          <w:szCs w:val="32"/>
          <w:highlight w:val="none"/>
          <w:shd w:val="clear" w:fill="FFFFFF"/>
          <w:lang w:eastAsia="zh-CN"/>
        </w:rPr>
        <w:t>选择货币补偿的，</w:t>
      </w:r>
      <w:r>
        <w:rPr>
          <w:rFonts w:hint="eastAsia" w:ascii="仿宋" w:hAnsi="仿宋" w:eastAsia="仿宋" w:cs="仿宋"/>
          <w:i w:val="0"/>
          <w:caps w:val="0"/>
          <w:color w:val="auto"/>
          <w:spacing w:val="0"/>
          <w:sz w:val="32"/>
          <w:szCs w:val="32"/>
          <w:highlight w:val="none"/>
          <w:shd w:val="clear" w:fill="FFFFFF"/>
          <w:lang w:val="en-US" w:eastAsia="zh-CN"/>
        </w:rPr>
        <w:t>按原房照面积</w:t>
      </w:r>
      <w:r>
        <w:rPr>
          <w:rFonts w:hint="eastAsia" w:ascii="仿宋" w:hAnsi="仿宋" w:eastAsia="仿宋" w:cs="仿宋"/>
          <w:i w:val="0"/>
          <w:caps w:val="0"/>
          <w:color w:val="auto"/>
          <w:spacing w:val="0"/>
          <w:sz w:val="32"/>
          <w:szCs w:val="32"/>
          <w:highlight w:val="none"/>
          <w:shd w:val="clear" w:fill="FFFFFF"/>
          <w:lang w:eastAsia="zh-CN"/>
        </w:rPr>
        <w:t>评估价格的基础上</w:t>
      </w:r>
      <w:r>
        <w:rPr>
          <w:rFonts w:hint="eastAsia" w:ascii="仿宋" w:hAnsi="仿宋" w:eastAsia="仿宋" w:cs="仿宋"/>
          <w:i w:val="0"/>
          <w:caps w:val="0"/>
          <w:color w:val="auto"/>
          <w:spacing w:val="0"/>
          <w:sz w:val="32"/>
          <w:szCs w:val="32"/>
          <w:highlight w:val="none"/>
          <w:shd w:val="clear" w:fill="FFFFFF"/>
          <w:lang w:val="en-US" w:eastAsia="zh-CN"/>
        </w:rPr>
        <w:t>享受20%奖励</w:t>
      </w:r>
      <w:r>
        <w:rPr>
          <w:rFonts w:hint="eastAsia" w:ascii="仿宋" w:hAnsi="仿宋" w:eastAsia="仿宋" w:cs="仿宋"/>
          <w:b w:val="0"/>
          <w:bCs w:val="0"/>
          <w:color w:val="auto"/>
          <w:sz w:val="32"/>
          <w:szCs w:val="32"/>
          <w:highlight w:val="none"/>
          <w:lang w:val="en-US" w:eastAsia="zh-CN"/>
        </w:rPr>
        <w:t>；</w:t>
      </w:r>
    </w:p>
    <w:p w14:paraId="2B8DB9C5">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kern w:val="2"/>
          <w:sz w:val="32"/>
          <w:szCs w:val="32"/>
          <w:highlight w:val="none"/>
          <w:lang w:val="en-US" w:eastAsia="zh-CN" w:bidi="ar-SA"/>
        </w:rPr>
        <w:t>（4）</w:t>
      </w:r>
      <w:r>
        <w:rPr>
          <w:rFonts w:hint="eastAsia" w:ascii="仿宋" w:hAnsi="仿宋" w:eastAsia="仿宋" w:cs="仿宋"/>
          <w:b w:val="0"/>
          <w:bCs w:val="0"/>
          <w:color w:val="auto"/>
          <w:sz w:val="32"/>
          <w:szCs w:val="32"/>
          <w:highlight w:val="none"/>
          <w:lang w:val="en-US" w:eastAsia="zh-CN"/>
        </w:rPr>
        <w:t>按照实际建筑结构评估房屋价值；</w:t>
      </w:r>
    </w:p>
    <w:p w14:paraId="657EC8AA">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i w:val="0"/>
          <w:caps w:val="0"/>
          <w:color w:val="auto"/>
          <w:spacing w:val="0"/>
          <w:sz w:val="32"/>
          <w:szCs w:val="32"/>
          <w:highlight w:val="none"/>
          <w:shd w:val="clear" w:fill="FFFFFF"/>
          <w:lang w:val="en-US" w:eastAsia="zh-CN"/>
        </w:rPr>
        <w:t>9.具有规划</w:t>
      </w:r>
      <w:r>
        <w:rPr>
          <w:rFonts w:hint="eastAsia" w:ascii="仿宋" w:hAnsi="仿宋" w:eastAsia="仿宋" w:cs="仿宋"/>
          <w:b w:val="0"/>
          <w:bCs w:val="0"/>
          <w:color w:val="auto"/>
          <w:sz w:val="32"/>
          <w:szCs w:val="32"/>
          <w:highlight w:val="none"/>
          <w:lang w:val="en-US" w:eastAsia="zh-CN"/>
        </w:rPr>
        <w:t>许可证或合法合规的相关建设房屋审批手续但未办理产权证照的房屋，按下列方式处理：</w:t>
      </w:r>
    </w:p>
    <w:p w14:paraId="203F568E">
      <w:pPr>
        <w:keepNext w:val="0"/>
        <w:keepLines w:val="0"/>
        <w:pageBreakBefore w:val="0"/>
        <w:widowControl w:val="0"/>
        <w:numPr>
          <w:ilvl w:val="-1"/>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b w:val="0"/>
          <w:bCs w:val="0"/>
          <w:color w:val="auto"/>
          <w:sz w:val="32"/>
          <w:szCs w:val="32"/>
          <w:highlight w:val="none"/>
          <w:shd w:val="clear" w:fill="FFFFFF"/>
          <w:lang w:val="en-US" w:eastAsia="zh-CN"/>
        </w:rPr>
      </w:pPr>
      <w:r>
        <w:rPr>
          <w:rFonts w:hint="eastAsia" w:ascii="仿宋" w:hAnsi="仿宋" w:eastAsia="仿宋" w:cs="仿宋"/>
          <w:b w:val="0"/>
          <w:bCs w:val="0"/>
          <w:color w:val="auto"/>
          <w:sz w:val="32"/>
          <w:szCs w:val="32"/>
          <w:highlight w:val="none"/>
          <w:shd w:val="clear" w:fill="FFFFFF"/>
          <w:lang w:val="en-US" w:eastAsia="zh-CN"/>
        </w:rPr>
        <w:t>（1）按规划审批面积补偿；</w:t>
      </w:r>
    </w:p>
    <w:p w14:paraId="01C036E8">
      <w:pPr>
        <w:keepNext w:val="0"/>
        <w:keepLines w:val="0"/>
        <w:pageBreakBefore w:val="0"/>
        <w:widowControl w:val="0"/>
        <w:numPr>
          <w:ilvl w:val="-1"/>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color w:val="auto"/>
          <w:sz w:val="32"/>
          <w:szCs w:val="32"/>
          <w:highlight w:val="none"/>
        </w:rPr>
        <w:t>房屋实际面积大于</w:t>
      </w:r>
      <w:r>
        <w:rPr>
          <w:rFonts w:hint="eastAsia" w:ascii="仿宋" w:hAnsi="仿宋" w:eastAsia="仿宋" w:cs="仿宋"/>
          <w:b w:val="0"/>
          <w:bCs w:val="0"/>
          <w:color w:val="auto"/>
          <w:sz w:val="32"/>
          <w:szCs w:val="32"/>
          <w:highlight w:val="none"/>
          <w:lang w:val="en-US" w:eastAsia="zh-CN"/>
        </w:rPr>
        <w:t>规划审批</w:t>
      </w:r>
      <w:r>
        <w:rPr>
          <w:rFonts w:hint="eastAsia" w:ascii="仿宋" w:hAnsi="仿宋" w:eastAsia="仿宋" w:cs="仿宋"/>
          <w:color w:val="auto"/>
          <w:sz w:val="32"/>
          <w:szCs w:val="32"/>
          <w:highlight w:val="none"/>
        </w:rPr>
        <w:t>面积，所差面积小于</w:t>
      </w:r>
      <w:r>
        <w:rPr>
          <w:rFonts w:hint="eastAsia" w:ascii="仿宋" w:hAnsi="仿宋" w:eastAsia="仿宋" w:cs="仿宋"/>
          <w:color w:val="auto"/>
          <w:sz w:val="32"/>
          <w:szCs w:val="32"/>
          <w:highlight w:val="none"/>
          <w:lang w:val="en-US" w:eastAsia="zh-CN"/>
        </w:rPr>
        <w:t>等于</w:t>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，按房屋实际面积给予补偿；大于5</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部分按</w:t>
      </w:r>
      <w:r>
        <w:rPr>
          <w:rFonts w:hint="eastAsia" w:ascii="仿宋" w:hAnsi="仿宋" w:eastAsia="仿宋" w:cs="仿宋"/>
          <w:color w:val="auto"/>
          <w:sz w:val="32"/>
          <w:szCs w:val="32"/>
          <w:highlight w:val="none"/>
          <w:lang w:val="en-US" w:eastAsia="zh-CN"/>
        </w:rPr>
        <w:t>照无照房屋建设年代折算系数计算</w:t>
      </w:r>
      <w:r>
        <w:rPr>
          <w:rFonts w:hint="eastAsia" w:ascii="仿宋" w:hAnsi="仿宋" w:eastAsia="仿宋" w:cs="仿宋"/>
          <w:color w:val="auto"/>
          <w:sz w:val="32"/>
          <w:szCs w:val="32"/>
          <w:highlight w:val="none"/>
        </w:rPr>
        <w:t>补偿</w:t>
      </w:r>
      <w:r>
        <w:rPr>
          <w:rFonts w:hint="eastAsia" w:ascii="仿宋" w:hAnsi="仿宋" w:eastAsia="仿宋" w:cs="仿宋"/>
          <w:color w:val="auto"/>
          <w:sz w:val="32"/>
          <w:szCs w:val="32"/>
          <w:highlight w:val="none"/>
          <w:lang w:val="en-US" w:eastAsia="zh-CN"/>
        </w:rPr>
        <w:t>面积</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不享受奖励</w:t>
      </w:r>
      <w:r>
        <w:rPr>
          <w:rFonts w:hint="eastAsia" w:ascii="仿宋" w:hAnsi="仿宋" w:eastAsia="仿宋" w:cs="仿宋"/>
          <w:color w:val="auto"/>
          <w:sz w:val="32"/>
          <w:szCs w:val="32"/>
          <w:highlight w:val="none"/>
          <w:lang w:eastAsia="zh-CN"/>
        </w:rPr>
        <w:t>；</w:t>
      </w:r>
    </w:p>
    <w:p w14:paraId="0CC206EA">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房屋实际面积小于</w:t>
      </w:r>
      <w:r>
        <w:rPr>
          <w:rFonts w:hint="eastAsia" w:ascii="仿宋" w:hAnsi="仿宋" w:eastAsia="仿宋" w:cs="仿宋"/>
          <w:b w:val="0"/>
          <w:bCs w:val="0"/>
          <w:color w:val="auto"/>
          <w:sz w:val="32"/>
          <w:szCs w:val="32"/>
          <w:highlight w:val="none"/>
          <w:lang w:val="en-US" w:eastAsia="zh-CN"/>
        </w:rPr>
        <w:t>规划审批</w:t>
      </w:r>
      <w:r>
        <w:rPr>
          <w:rFonts w:hint="eastAsia" w:ascii="仿宋" w:hAnsi="仿宋" w:eastAsia="仿宋" w:cs="仿宋"/>
          <w:color w:val="auto"/>
          <w:sz w:val="32"/>
          <w:szCs w:val="32"/>
          <w:highlight w:val="none"/>
        </w:rPr>
        <w:t>面积，</w:t>
      </w:r>
      <w:r>
        <w:rPr>
          <w:rFonts w:hint="eastAsia" w:ascii="仿宋" w:hAnsi="仿宋" w:eastAsia="仿宋" w:cs="仿宋"/>
          <w:color w:val="auto"/>
          <w:sz w:val="32"/>
          <w:szCs w:val="32"/>
          <w:highlight w:val="none"/>
          <w:lang w:val="en-US" w:eastAsia="zh-CN"/>
        </w:rPr>
        <w:t>按</w:t>
      </w:r>
      <w:r>
        <w:rPr>
          <w:rFonts w:hint="eastAsia" w:ascii="仿宋" w:hAnsi="仿宋" w:eastAsia="仿宋" w:cs="仿宋"/>
          <w:color w:val="auto"/>
          <w:sz w:val="32"/>
          <w:szCs w:val="32"/>
          <w:highlight w:val="none"/>
        </w:rPr>
        <w:t>实际面积补偿</w:t>
      </w:r>
      <w:r>
        <w:rPr>
          <w:rFonts w:hint="eastAsia" w:ascii="仿宋" w:hAnsi="仿宋" w:eastAsia="仿宋" w:cs="仿宋"/>
          <w:color w:val="auto"/>
          <w:sz w:val="32"/>
          <w:szCs w:val="32"/>
          <w:highlight w:val="none"/>
          <w:lang w:eastAsia="zh-CN"/>
        </w:rPr>
        <w:t>。</w:t>
      </w:r>
    </w:p>
    <w:p w14:paraId="557F1417">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十六、征收补偿资金</w:t>
      </w:r>
    </w:p>
    <w:p w14:paraId="509E97A9">
      <w:pPr>
        <w:keepNext w:val="0"/>
        <w:keepLines w:val="0"/>
        <w:pageBreakBefore w:val="0"/>
        <w:widowControl w:val="0"/>
        <w:numPr>
          <w:ilvl w:val="0"/>
          <w:numId w:val="0"/>
        </w:numPr>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补偿款来源于县财政，已筹备到位。</w:t>
      </w:r>
    </w:p>
    <w:p w14:paraId="1C7BF99F">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、达不成协议的处理</w:t>
      </w:r>
    </w:p>
    <w:p w14:paraId="6F98B22C">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房屋征收部门与被征收人在征收补偿方案确定的签约期限内达不成补偿协议，或者被征收房屋所有权人不明确的，由房屋征收部门报请县政府依照国务院《国有土地上房屋征收与补偿条例》的规定作出</w:t>
      </w:r>
      <w:r>
        <w:rPr>
          <w:rFonts w:hint="eastAsia" w:ascii="仿宋" w:hAnsi="仿宋" w:eastAsia="仿宋" w:cs="仿宋"/>
          <w:color w:val="auto"/>
          <w:sz w:val="32"/>
          <w:szCs w:val="32"/>
          <w:highlight w:val="none"/>
          <w:lang w:val="en-US" w:eastAsia="zh-CN"/>
        </w:rPr>
        <w:t>征收</w:t>
      </w:r>
      <w:r>
        <w:rPr>
          <w:rFonts w:hint="eastAsia" w:ascii="仿宋" w:hAnsi="仿宋" w:eastAsia="仿宋" w:cs="仿宋"/>
          <w:color w:val="auto"/>
          <w:sz w:val="32"/>
          <w:szCs w:val="32"/>
          <w:highlight w:val="none"/>
        </w:rPr>
        <w:t>补偿决定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在房屋征收范围内予以公告。</w:t>
      </w:r>
    </w:p>
    <w:p w14:paraId="617F2AD5">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、强制执行</w:t>
      </w:r>
    </w:p>
    <w:p w14:paraId="7AD34E19">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被征收人在法定期限内不申请行政复议或者不提起行政诉讼，在补偿决定规定的期限内又不搬迁的，由县政府依法申请</w:t>
      </w:r>
      <w:r>
        <w:rPr>
          <w:rFonts w:hint="eastAsia" w:ascii="仿宋" w:hAnsi="仿宋" w:eastAsia="仿宋" w:cs="仿宋"/>
          <w:color w:val="auto"/>
          <w:sz w:val="32"/>
          <w:szCs w:val="32"/>
          <w:highlight w:val="none"/>
          <w:lang w:eastAsia="zh-CN"/>
        </w:rPr>
        <w:t>人</w:t>
      </w:r>
      <w:r>
        <w:rPr>
          <w:rFonts w:hint="eastAsia" w:ascii="仿宋" w:hAnsi="仿宋" w:eastAsia="仿宋" w:cs="仿宋"/>
          <w:color w:val="auto"/>
          <w:sz w:val="32"/>
          <w:szCs w:val="32"/>
          <w:highlight w:val="none"/>
        </w:rPr>
        <w:t>民法院</w:t>
      </w:r>
      <w:r>
        <w:rPr>
          <w:rFonts w:hint="eastAsia" w:ascii="仿宋" w:hAnsi="仿宋" w:eastAsia="仿宋" w:cs="仿宋"/>
          <w:color w:val="auto"/>
          <w:sz w:val="32"/>
          <w:szCs w:val="32"/>
          <w:highlight w:val="none"/>
          <w:lang w:val="en-US" w:eastAsia="zh-CN"/>
        </w:rPr>
        <w:t>裁定准予</w:t>
      </w:r>
      <w:r>
        <w:rPr>
          <w:rFonts w:hint="eastAsia" w:ascii="仿宋" w:hAnsi="仿宋" w:eastAsia="仿宋" w:cs="仿宋"/>
          <w:color w:val="auto"/>
          <w:sz w:val="32"/>
          <w:szCs w:val="32"/>
          <w:highlight w:val="none"/>
        </w:rPr>
        <w:t>强制执行。</w:t>
      </w:r>
    </w:p>
    <w:p w14:paraId="70FC8216">
      <w:pPr>
        <w:keepNext w:val="0"/>
        <w:keepLines w:val="0"/>
        <w:pageBreakBefore w:val="0"/>
        <w:widowControl w:val="0"/>
        <w:kinsoku/>
        <w:wordWrap/>
        <w:overflowPunct/>
        <w:topLinePunct w:val="0"/>
        <w:autoSpaceDE/>
        <w:bidi w:val="0"/>
        <w:snapToGrid w:val="0"/>
        <w:spacing w:line="580" w:lineRule="exact"/>
        <w:ind w:left="0" w:lef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、被征收人注意事项</w:t>
      </w:r>
    </w:p>
    <w:p w14:paraId="2414408C">
      <w:pPr>
        <w:keepNext w:val="0"/>
        <w:keepLines w:val="0"/>
        <w:pageBreakBefore w:val="0"/>
        <w:widowControl w:val="0"/>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rPr>
        <w:t>在征收工作中，请住户提高警惕，确保安全，防止煤气、水、电等事故发生。应加强安全防范，切勿将您的身份证、房产证、户口本、结婚证等重要证件交给他人或由他人代为办理，以免上</w:t>
      </w:r>
      <w:r>
        <w:rPr>
          <w:rFonts w:hint="eastAsia" w:ascii="仿宋" w:hAnsi="仿宋" w:eastAsia="仿宋" w:cs="仿宋"/>
          <w:color w:val="auto"/>
          <w:sz w:val="32"/>
          <w:szCs w:val="32"/>
          <w:highlight w:val="none"/>
          <w:shd w:val="clear" w:color="auto" w:fill="auto"/>
        </w:rPr>
        <w:t>当受骗或造成不必要的损失。</w:t>
      </w:r>
    </w:p>
    <w:p w14:paraId="0FFAF5E1">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二十、</w:t>
      </w:r>
      <w:r>
        <w:rPr>
          <w:rFonts w:hint="eastAsia" w:ascii="黑体" w:hAnsi="黑体" w:eastAsia="黑体" w:cs="黑体"/>
          <w:color w:val="auto"/>
          <w:sz w:val="32"/>
          <w:szCs w:val="32"/>
          <w:highlight w:val="none"/>
        </w:rPr>
        <w:t>本方案最终解释权在</w:t>
      </w:r>
      <w:r>
        <w:rPr>
          <w:rFonts w:hint="eastAsia" w:ascii="黑体" w:hAnsi="黑体" w:eastAsia="黑体" w:cs="黑体"/>
          <w:color w:val="auto"/>
          <w:sz w:val="32"/>
          <w:szCs w:val="32"/>
          <w:highlight w:val="none"/>
          <w:lang w:val="en-US" w:eastAsia="zh-CN"/>
        </w:rPr>
        <w:t xml:space="preserve">住房和城乡建设局（房屋征收经办中心） </w:t>
      </w:r>
    </w:p>
    <w:p w14:paraId="65ADBA5D">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default" w:ascii="黑体" w:hAnsi="黑体" w:eastAsia="黑体" w:cs="黑体"/>
          <w:color w:val="auto"/>
          <w:sz w:val="32"/>
          <w:szCs w:val="32"/>
          <w:highlight w:val="none"/>
          <w:lang w:val="en-US" w:eastAsia="zh-CN"/>
        </w:rPr>
      </w:pPr>
    </w:p>
    <w:p w14:paraId="5FAC3334">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righ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伊通满族自治县住房和城乡建设局</w:t>
      </w:r>
    </w:p>
    <w:p w14:paraId="724AC7F3">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center"/>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2025年6月3日</w:t>
      </w:r>
    </w:p>
    <w:p w14:paraId="2F22FDCF">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default" w:ascii="黑体" w:hAnsi="黑体" w:eastAsia="黑体" w:cs="黑体"/>
          <w:color w:val="auto"/>
          <w:sz w:val="32"/>
          <w:szCs w:val="32"/>
          <w:highlight w:val="none"/>
          <w:lang w:val="en-US" w:eastAsia="zh-CN"/>
        </w:rPr>
      </w:pPr>
    </w:p>
    <w:p w14:paraId="2BE57FB7">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default" w:ascii="黑体" w:hAnsi="黑体" w:eastAsia="黑体" w:cs="黑体"/>
          <w:color w:val="auto"/>
          <w:sz w:val="32"/>
          <w:szCs w:val="32"/>
          <w:highlight w:val="none"/>
          <w:lang w:val="en-US" w:eastAsia="zh-CN"/>
        </w:rPr>
      </w:pPr>
    </w:p>
    <w:p w14:paraId="7503A9D0">
      <w:pPr>
        <w:keepNext w:val="0"/>
        <w:keepLines w:val="0"/>
        <w:pageBreakBefore w:val="0"/>
        <w:widowControl w:val="0"/>
        <w:tabs>
          <w:tab w:val="left" w:pos="5143"/>
        </w:tabs>
        <w:kinsoku/>
        <w:wordWrap w:val="0"/>
        <w:overflowPunct/>
        <w:topLinePunct w:val="0"/>
        <w:autoSpaceDE/>
        <w:bidi w:val="0"/>
        <w:snapToGrid w:val="0"/>
        <w:spacing w:line="600" w:lineRule="exact"/>
        <w:ind w:left="0" w:leftChars="0" w:firstLine="600" w:firstLineChars="200"/>
        <w:jc w:val="right"/>
        <w:textAlignment w:val="auto"/>
        <w:rPr>
          <w:rFonts w:hint="default" w:eastAsia="仿宋"/>
          <w:highlight w:val="none"/>
          <w:lang w:val="en-US" w:eastAsia="zh-CN"/>
        </w:rPr>
      </w:pPr>
      <w:r>
        <w:rPr>
          <w:rFonts w:hint="eastAsia" w:ascii="仿宋" w:hAnsi="仿宋" w:eastAsia="仿宋" w:cs="仿宋"/>
          <w:color w:val="auto"/>
          <w:sz w:val="30"/>
          <w:szCs w:val="30"/>
          <w:highlight w:val="none"/>
          <w:lang w:val="en-US" w:eastAsia="zh-CN"/>
        </w:rPr>
        <w:t xml:space="preserve">  </w:t>
      </w:r>
    </w:p>
    <w:p w14:paraId="1015AF52">
      <w:pPr>
        <w:keepNext w:val="0"/>
        <w:keepLines w:val="0"/>
        <w:pageBreakBefore w:val="0"/>
        <w:tabs>
          <w:tab w:val="left" w:pos="5143"/>
        </w:tabs>
        <w:kinsoku/>
        <w:wordWrap/>
        <w:overflowPunct/>
        <w:topLinePunct w:val="0"/>
        <w:autoSpaceDE/>
        <w:bidi w:val="0"/>
        <w:snapToGrid/>
        <w:spacing w:line="240" w:lineRule="auto"/>
        <w:jc w:val="center"/>
        <w:textAlignment w:val="auto"/>
        <w:rPr>
          <w:highlight w:val="none"/>
        </w:rPr>
      </w:pPr>
    </w:p>
    <w:p w14:paraId="5C1D7419">
      <w:pPr>
        <w:keepNext w:val="0"/>
        <w:keepLines w:val="0"/>
        <w:pageBreakBefore w:val="0"/>
        <w:widowControl w:val="0"/>
        <w:numPr>
          <w:ilvl w:val="0"/>
          <w:numId w:val="0"/>
        </w:numPr>
        <w:kinsoku/>
        <w:wordWrap/>
        <w:overflowPunct/>
        <w:topLinePunct w:val="0"/>
        <w:autoSpaceDE/>
        <w:bidi w:val="0"/>
        <w:adjustRightInd w:val="0"/>
        <w:snapToGrid w:val="0"/>
        <w:spacing w:line="580" w:lineRule="exact"/>
        <w:ind w:left="0" w:leftChars="0" w:firstLine="640" w:firstLineChars="200"/>
        <w:jc w:val="both"/>
        <w:textAlignment w:val="auto"/>
        <w:rPr>
          <w:rFonts w:hint="default" w:ascii="黑体" w:hAnsi="黑体" w:eastAsia="黑体" w:cs="黑体"/>
          <w:color w:val="auto"/>
          <w:sz w:val="32"/>
          <w:szCs w:val="32"/>
          <w:highlight w:val="none"/>
          <w:lang w:val="en-US" w:eastAsia="zh-CN"/>
        </w:rPr>
      </w:pPr>
    </w:p>
    <w:sectPr>
      <w:footerReference r:id="rId3" w:type="default"/>
      <w:footerReference r:id="rId4" w:type="even"/>
      <w:pgSz w:w="11906" w:h="16838"/>
      <w:pgMar w:top="1327" w:right="1633" w:bottom="1327" w:left="163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A25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F288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8F288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5509C">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3F881EC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B94C7"/>
    <w:multiLevelType w:val="singleLevel"/>
    <w:tmpl w:val="321B94C7"/>
    <w:lvl w:ilvl="0" w:tentative="0">
      <w:start w:val="8"/>
      <w:numFmt w:val="chineseCounting"/>
      <w:suff w:val="nothing"/>
      <w:lvlText w:val="%1、"/>
      <w:lvlJc w:val="left"/>
      <w:pPr>
        <w:ind w:left="640" w:firstLine="0"/>
      </w:pPr>
      <w:rPr>
        <w:rFonts w:hint="eastAsia"/>
      </w:rPr>
    </w:lvl>
  </w:abstractNum>
  <w:abstractNum w:abstractNumId="1">
    <w:nsid w:val="57218D8A"/>
    <w:multiLevelType w:val="singleLevel"/>
    <w:tmpl w:val="57218D8A"/>
    <w:lvl w:ilvl="0" w:tentative="0">
      <w:start w:val="2"/>
      <w:numFmt w:val="chineseCounting"/>
      <w:suff w:val="nothing"/>
      <w:lvlText w:val="（%1）"/>
      <w:lvlJc w:val="left"/>
    </w:lvl>
  </w:abstractNum>
  <w:abstractNum w:abstractNumId="2">
    <w:nsid w:val="7A7F94B7"/>
    <w:multiLevelType w:val="singleLevel"/>
    <w:tmpl w:val="7A7F94B7"/>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ZjNiYjNjZjVlMzU0OGFmOTQwOTE5MjhhODcxMTIifQ=="/>
  </w:docVars>
  <w:rsids>
    <w:rsidRoot w:val="00000000"/>
    <w:rsid w:val="0042132B"/>
    <w:rsid w:val="006140F3"/>
    <w:rsid w:val="015679D0"/>
    <w:rsid w:val="022278B2"/>
    <w:rsid w:val="02295981"/>
    <w:rsid w:val="02405F8A"/>
    <w:rsid w:val="029D2EAE"/>
    <w:rsid w:val="02BC1AB4"/>
    <w:rsid w:val="02C60AD7"/>
    <w:rsid w:val="02D45050"/>
    <w:rsid w:val="03035935"/>
    <w:rsid w:val="03DD1CE2"/>
    <w:rsid w:val="04910D1F"/>
    <w:rsid w:val="055163E2"/>
    <w:rsid w:val="057743B8"/>
    <w:rsid w:val="0596483F"/>
    <w:rsid w:val="05E11832"/>
    <w:rsid w:val="05F81055"/>
    <w:rsid w:val="06A36E6E"/>
    <w:rsid w:val="07683FB9"/>
    <w:rsid w:val="077451C0"/>
    <w:rsid w:val="07DC0503"/>
    <w:rsid w:val="08193505"/>
    <w:rsid w:val="0837398B"/>
    <w:rsid w:val="08872B64"/>
    <w:rsid w:val="092C7268"/>
    <w:rsid w:val="095A55C7"/>
    <w:rsid w:val="099C43EE"/>
    <w:rsid w:val="0A502618"/>
    <w:rsid w:val="0AC27E84"/>
    <w:rsid w:val="0AEE6A83"/>
    <w:rsid w:val="0B09160F"/>
    <w:rsid w:val="0B1F0E32"/>
    <w:rsid w:val="0B5807E8"/>
    <w:rsid w:val="0B6959DD"/>
    <w:rsid w:val="0B884C29"/>
    <w:rsid w:val="0B8E57A5"/>
    <w:rsid w:val="0BA63302"/>
    <w:rsid w:val="0BBD214A"/>
    <w:rsid w:val="0BE43E2A"/>
    <w:rsid w:val="0C7927C4"/>
    <w:rsid w:val="0CEC568C"/>
    <w:rsid w:val="0DB74DFB"/>
    <w:rsid w:val="0DF825E2"/>
    <w:rsid w:val="0E6A4ABA"/>
    <w:rsid w:val="0EC8744E"/>
    <w:rsid w:val="0F2E7896"/>
    <w:rsid w:val="0F7A5ED6"/>
    <w:rsid w:val="0F890F70"/>
    <w:rsid w:val="10A06571"/>
    <w:rsid w:val="10A83678"/>
    <w:rsid w:val="10FD1C16"/>
    <w:rsid w:val="11C91AF8"/>
    <w:rsid w:val="13596EAB"/>
    <w:rsid w:val="13CE1647"/>
    <w:rsid w:val="13D33102"/>
    <w:rsid w:val="156C0C03"/>
    <w:rsid w:val="15DB004C"/>
    <w:rsid w:val="15DC05F8"/>
    <w:rsid w:val="15E11B06"/>
    <w:rsid w:val="16C531D6"/>
    <w:rsid w:val="172F7486"/>
    <w:rsid w:val="1739327C"/>
    <w:rsid w:val="18251A52"/>
    <w:rsid w:val="18652CE4"/>
    <w:rsid w:val="187F1162"/>
    <w:rsid w:val="195422C9"/>
    <w:rsid w:val="19574F53"/>
    <w:rsid w:val="196D1903"/>
    <w:rsid w:val="196D545F"/>
    <w:rsid w:val="19742C91"/>
    <w:rsid w:val="19F811CC"/>
    <w:rsid w:val="1B184ECE"/>
    <w:rsid w:val="1BA86C22"/>
    <w:rsid w:val="1BCA303C"/>
    <w:rsid w:val="1BE539D2"/>
    <w:rsid w:val="1CAB4C1C"/>
    <w:rsid w:val="1CD11C4E"/>
    <w:rsid w:val="1D0165EA"/>
    <w:rsid w:val="1D022362"/>
    <w:rsid w:val="1D181B85"/>
    <w:rsid w:val="1D685285"/>
    <w:rsid w:val="1DCA7323"/>
    <w:rsid w:val="1ECB0CA1"/>
    <w:rsid w:val="1F7312F5"/>
    <w:rsid w:val="1FF2261C"/>
    <w:rsid w:val="206C46C2"/>
    <w:rsid w:val="20E95D13"/>
    <w:rsid w:val="211524B2"/>
    <w:rsid w:val="21162880"/>
    <w:rsid w:val="212B2E5F"/>
    <w:rsid w:val="217E28FF"/>
    <w:rsid w:val="218B1CD8"/>
    <w:rsid w:val="219F0AC7"/>
    <w:rsid w:val="22433200"/>
    <w:rsid w:val="22FD4016"/>
    <w:rsid w:val="230866D0"/>
    <w:rsid w:val="230F38AE"/>
    <w:rsid w:val="23270D74"/>
    <w:rsid w:val="24F9229C"/>
    <w:rsid w:val="258B6934"/>
    <w:rsid w:val="25A71CF8"/>
    <w:rsid w:val="25BD32CA"/>
    <w:rsid w:val="260D24A3"/>
    <w:rsid w:val="26182DDD"/>
    <w:rsid w:val="264A7253"/>
    <w:rsid w:val="269C319F"/>
    <w:rsid w:val="27532138"/>
    <w:rsid w:val="28125B4F"/>
    <w:rsid w:val="281E66E3"/>
    <w:rsid w:val="282D2989"/>
    <w:rsid w:val="292875F4"/>
    <w:rsid w:val="29746395"/>
    <w:rsid w:val="29F64FFC"/>
    <w:rsid w:val="2A07545B"/>
    <w:rsid w:val="2A191A5A"/>
    <w:rsid w:val="2B0572A5"/>
    <w:rsid w:val="2B117D47"/>
    <w:rsid w:val="2B4C581C"/>
    <w:rsid w:val="2B966A97"/>
    <w:rsid w:val="2BB46F1D"/>
    <w:rsid w:val="2C53116E"/>
    <w:rsid w:val="2C842D93"/>
    <w:rsid w:val="2CB40EB2"/>
    <w:rsid w:val="2CCD0296"/>
    <w:rsid w:val="2CEF46B1"/>
    <w:rsid w:val="2D053ED4"/>
    <w:rsid w:val="2DC21DC5"/>
    <w:rsid w:val="2E426A62"/>
    <w:rsid w:val="2E4722CA"/>
    <w:rsid w:val="2EA119DB"/>
    <w:rsid w:val="2F0B779C"/>
    <w:rsid w:val="30A05CC2"/>
    <w:rsid w:val="318350E7"/>
    <w:rsid w:val="31B639EF"/>
    <w:rsid w:val="31E57491"/>
    <w:rsid w:val="327F64D7"/>
    <w:rsid w:val="33F04E98"/>
    <w:rsid w:val="34F565DC"/>
    <w:rsid w:val="34FC20B7"/>
    <w:rsid w:val="35494B7A"/>
    <w:rsid w:val="35545970"/>
    <w:rsid w:val="355E5547"/>
    <w:rsid w:val="356C5B60"/>
    <w:rsid w:val="35E6686D"/>
    <w:rsid w:val="36405723"/>
    <w:rsid w:val="37804AF2"/>
    <w:rsid w:val="37DC1DF8"/>
    <w:rsid w:val="38080D1C"/>
    <w:rsid w:val="383438BF"/>
    <w:rsid w:val="38514471"/>
    <w:rsid w:val="3870241E"/>
    <w:rsid w:val="394E7102"/>
    <w:rsid w:val="398E0DAD"/>
    <w:rsid w:val="3991089E"/>
    <w:rsid w:val="39A14F85"/>
    <w:rsid w:val="39B12CEE"/>
    <w:rsid w:val="39B27192"/>
    <w:rsid w:val="39C11183"/>
    <w:rsid w:val="3A655FB2"/>
    <w:rsid w:val="3AAB598F"/>
    <w:rsid w:val="3B332243"/>
    <w:rsid w:val="3C53008C"/>
    <w:rsid w:val="3CD967E3"/>
    <w:rsid w:val="3CFD2016"/>
    <w:rsid w:val="3D121CF5"/>
    <w:rsid w:val="3D203DD8"/>
    <w:rsid w:val="3D950CBD"/>
    <w:rsid w:val="3DD05E38"/>
    <w:rsid w:val="3DD2308F"/>
    <w:rsid w:val="3F5605BF"/>
    <w:rsid w:val="3F6902F3"/>
    <w:rsid w:val="3FC766C6"/>
    <w:rsid w:val="400D3374"/>
    <w:rsid w:val="40776A3F"/>
    <w:rsid w:val="40821172"/>
    <w:rsid w:val="41210759"/>
    <w:rsid w:val="41250249"/>
    <w:rsid w:val="41517290"/>
    <w:rsid w:val="419425C8"/>
    <w:rsid w:val="41A970CC"/>
    <w:rsid w:val="425C15C9"/>
    <w:rsid w:val="42F00D2B"/>
    <w:rsid w:val="432D22FD"/>
    <w:rsid w:val="4352109E"/>
    <w:rsid w:val="448E1D24"/>
    <w:rsid w:val="44BB6054"/>
    <w:rsid w:val="450D34CE"/>
    <w:rsid w:val="451F096A"/>
    <w:rsid w:val="458325AC"/>
    <w:rsid w:val="45CD7101"/>
    <w:rsid w:val="45F42DD9"/>
    <w:rsid w:val="465A6BE7"/>
    <w:rsid w:val="46D1677D"/>
    <w:rsid w:val="46E93AC7"/>
    <w:rsid w:val="47AA594C"/>
    <w:rsid w:val="494C29A7"/>
    <w:rsid w:val="49E60792"/>
    <w:rsid w:val="4A547484"/>
    <w:rsid w:val="4AA76173"/>
    <w:rsid w:val="4AB443EC"/>
    <w:rsid w:val="4AEE5B50"/>
    <w:rsid w:val="4B0B4954"/>
    <w:rsid w:val="4B313C8F"/>
    <w:rsid w:val="4BB01057"/>
    <w:rsid w:val="4BDF193C"/>
    <w:rsid w:val="4C0F0E72"/>
    <w:rsid w:val="4CDD310A"/>
    <w:rsid w:val="4CFE5DF2"/>
    <w:rsid w:val="4D1F0243"/>
    <w:rsid w:val="4D4E0B28"/>
    <w:rsid w:val="4DBD3637"/>
    <w:rsid w:val="4E067654"/>
    <w:rsid w:val="4E656129"/>
    <w:rsid w:val="4E9E163B"/>
    <w:rsid w:val="4EAA7FE0"/>
    <w:rsid w:val="4F560BAB"/>
    <w:rsid w:val="503264DF"/>
    <w:rsid w:val="50772144"/>
    <w:rsid w:val="50795EBC"/>
    <w:rsid w:val="50CF3D2E"/>
    <w:rsid w:val="518906F0"/>
    <w:rsid w:val="52EB0BC7"/>
    <w:rsid w:val="52FD6E7F"/>
    <w:rsid w:val="53DF072C"/>
    <w:rsid w:val="5428557F"/>
    <w:rsid w:val="548E3F00"/>
    <w:rsid w:val="54C840AA"/>
    <w:rsid w:val="54E420A1"/>
    <w:rsid w:val="55164621"/>
    <w:rsid w:val="55197105"/>
    <w:rsid w:val="554F18E1"/>
    <w:rsid w:val="55853555"/>
    <w:rsid w:val="55F14746"/>
    <w:rsid w:val="55F3226C"/>
    <w:rsid w:val="56091A90"/>
    <w:rsid w:val="563A6FA0"/>
    <w:rsid w:val="56443B07"/>
    <w:rsid w:val="56446F6C"/>
    <w:rsid w:val="572753BF"/>
    <w:rsid w:val="572A43B4"/>
    <w:rsid w:val="574819F7"/>
    <w:rsid w:val="574865E8"/>
    <w:rsid w:val="580B43CC"/>
    <w:rsid w:val="58705DF6"/>
    <w:rsid w:val="589F492D"/>
    <w:rsid w:val="591744C4"/>
    <w:rsid w:val="59A0095D"/>
    <w:rsid w:val="59F20EEC"/>
    <w:rsid w:val="5A2450EA"/>
    <w:rsid w:val="5A3317D1"/>
    <w:rsid w:val="5A3A490E"/>
    <w:rsid w:val="5A641F11"/>
    <w:rsid w:val="5A783688"/>
    <w:rsid w:val="5B070716"/>
    <w:rsid w:val="5B1A1FC4"/>
    <w:rsid w:val="5B6D0D13"/>
    <w:rsid w:val="5B707C36"/>
    <w:rsid w:val="5B9242D5"/>
    <w:rsid w:val="5BE72873"/>
    <w:rsid w:val="5C040F3B"/>
    <w:rsid w:val="5C090A3C"/>
    <w:rsid w:val="5C855BE8"/>
    <w:rsid w:val="5C910A31"/>
    <w:rsid w:val="5CD86660"/>
    <w:rsid w:val="5D333896"/>
    <w:rsid w:val="5DA12EF6"/>
    <w:rsid w:val="5DBD6F3F"/>
    <w:rsid w:val="5E1238A8"/>
    <w:rsid w:val="5E192A8C"/>
    <w:rsid w:val="5ECC4786"/>
    <w:rsid w:val="5FBC7B73"/>
    <w:rsid w:val="600B4656"/>
    <w:rsid w:val="603911C4"/>
    <w:rsid w:val="60395667"/>
    <w:rsid w:val="603D6F06"/>
    <w:rsid w:val="605061CB"/>
    <w:rsid w:val="60BA180C"/>
    <w:rsid w:val="61161505"/>
    <w:rsid w:val="6129575E"/>
    <w:rsid w:val="61C67B83"/>
    <w:rsid w:val="629B6165"/>
    <w:rsid w:val="62CA03DF"/>
    <w:rsid w:val="63275C4B"/>
    <w:rsid w:val="63442359"/>
    <w:rsid w:val="634E4F86"/>
    <w:rsid w:val="63640C4D"/>
    <w:rsid w:val="64023F6B"/>
    <w:rsid w:val="640E44E7"/>
    <w:rsid w:val="64410F8F"/>
    <w:rsid w:val="6450262D"/>
    <w:rsid w:val="646627A3"/>
    <w:rsid w:val="64A07A63"/>
    <w:rsid w:val="64C319A4"/>
    <w:rsid w:val="64E21E2A"/>
    <w:rsid w:val="65075D34"/>
    <w:rsid w:val="65D04378"/>
    <w:rsid w:val="65D56B0E"/>
    <w:rsid w:val="66224751"/>
    <w:rsid w:val="66794A10"/>
    <w:rsid w:val="66E71979"/>
    <w:rsid w:val="672506F4"/>
    <w:rsid w:val="675E59B4"/>
    <w:rsid w:val="677B6565"/>
    <w:rsid w:val="67DC6B15"/>
    <w:rsid w:val="67F3683E"/>
    <w:rsid w:val="680B1697"/>
    <w:rsid w:val="68541290"/>
    <w:rsid w:val="686C56D6"/>
    <w:rsid w:val="68D14297"/>
    <w:rsid w:val="694322C2"/>
    <w:rsid w:val="69801C11"/>
    <w:rsid w:val="699A2B9F"/>
    <w:rsid w:val="6ACB7804"/>
    <w:rsid w:val="6ACD70D8"/>
    <w:rsid w:val="6B0074AE"/>
    <w:rsid w:val="6B715CB5"/>
    <w:rsid w:val="6B901209"/>
    <w:rsid w:val="6C077E75"/>
    <w:rsid w:val="6C101972"/>
    <w:rsid w:val="6C1F1BB5"/>
    <w:rsid w:val="6DE05374"/>
    <w:rsid w:val="6DEF547F"/>
    <w:rsid w:val="6E0E1EE1"/>
    <w:rsid w:val="6E5673E4"/>
    <w:rsid w:val="6E6935BC"/>
    <w:rsid w:val="6E6D431F"/>
    <w:rsid w:val="6EE113A4"/>
    <w:rsid w:val="6FE95C18"/>
    <w:rsid w:val="6FF2313D"/>
    <w:rsid w:val="70112C32"/>
    <w:rsid w:val="701336B6"/>
    <w:rsid w:val="707C7372"/>
    <w:rsid w:val="712C7644"/>
    <w:rsid w:val="715E548A"/>
    <w:rsid w:val="716562BC"/>
    <w:rsid w:val="71665B90"/>
    <w:rsid w:val="71F633B8"/>
    <w:rsid w:val="725530DC"/>
    <w:rsid w:val="726A2AAA"/>
    <w:rsid w:val="72895BAD"/>
    <w:rsid w:val="72EC6569"/>
    <w:rsid w:val="73A0137D"/>
    <w:rsid w:val="73B254BD"/>
    <w:rsid w:val="73D47729"/>
    <w:rsid w:val="746E5488"/>
    <w:rsid w:val="753F0BD2"/>
    <w:rsid w:val="75670BB1"/>
    <w:rsid w:val="75A867C4"/>
    <w:rsid w:val="763E666E"/>
    <w:rsid w:val="769C3C91"/>
    <w:rsid w:val="76AF7FDA"/>
    <w:rsid w:val="772E0EFE"/>
    <w:rsid w:val="773D55E5"/>
    <w:rsid w:val="77846D70"/>
    <w:rsid w:val="78033513"/>
    <w:rsid w:val="78FE2B52"/>
    <w:rsid w:val="79667075"/>
    <w:rsid w:val="79680322"/>
    <w:rsid w:val="7B1D19B6"/>
    <w:rsid w:val="7B2C471E"/>
    <w:rsid w:val="7B3D5BB4"/>
    <w:rsid w:val="7B5F3D7C"/>
    <w:rsid w:val="7BBF5125"/>
    <w:rsid w:val="7BEB3862"/>
    <w:rsid w:val="7BF02C26"/>
    <w:rsid w:val="7C0B7A60"/>
    <w:rsid w:val="7C0E12FE"/>
    <w:rsid w:val="7C413482"/>
    <w:rsid w:val="7CA13F21"/>
    <w:rsid w:val="7CCD3A88"/>
    <w:rsid w:val="7D494CE4"/>
    <w:rsid w:val="7E132BFC"/>
    <w:rsid w:val="7E460990"/>
    <w:rsid w:val="7E6D4A02"/>
    <w:rsid w:val="7E7A2C7B"/>
    <w:rsid w:val="7EB048EF"/>
    <w:rsid w:val="7ED4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 w:type="character" w:styleId="6">
    <w:name w:val="page number"/>
    <w:basedOn w:val="5"/>
    <w:unhideWhenUsed/>
    <w:qFormat/>
    <w:uiPriority w:val="99"/>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8009</Words>
  <Characters>8261</Characters>
  <Lines>0</Lines>
  <Paragraphs>0</Paragraphs>
  <TotalTime>7</TotalTime>
  <ScaleCrop>false</ScaleCrop>
  <LinksUpToDate>false</LinksUpToDate>
  <CharactersWithSpaces>8307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2024-11-13T01:33:00Z</dcterms:created>
  <dc:creator>王馨悦</dc:creator>
  <cp:lastModifiedBy>Three.</cp:lastModifiedBy>
  <cp:lastPrinted>2025-05-28T00:17:00Z</cp:lastPrinted>
  <dcterms:modified xsi:type="dcterms:W3CDTF">2025-06-04T06:57:23Z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3E93119F0BA04117ABCDB52D5346E278_13</vt:lpwstr>
  </property>
  <property fmtid="{D5CDD505-2E9C-101B-9397-08002B2CF9AE}" pid="4" name="KSOTemplateDocerSaveRecord">
    <vt:lpwstr>eyJoZGlkIjoiN2JlMDc4N2Y2ZWI4ODllMzMxMDcyOTgyOTJiNWNhMDciLCJ1c2VySWQiOiI1NTMyMTc5NTEifQ==</vt:lpwstr>
  </property>
</Properties>
</file>