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305"/>
        <w:gridCol w:w="1710"/>
        <w:gridCol w:w="2445"/>
        <w:gridCol w:w="2040"/>
      </w:tblGrid>
      <w:tr w14:paraId="49C6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76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2FC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 w14:paraId="3F0D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8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0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</w:rPr>
              <w:t>伊通满族自治县2026年</w:t>
            </w:r>
          </w:p>
          <w:p w14:paraId="2A80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color w:val="333333"/>
                <w:spacing w:val="0"/>
                <w:sz w:val="32"/>
                <w:szCs w:val="32"/>
                <w:u w:val="none"/>
                <w:shd w:val="clear" w:fill="FFFFFF"/>
              </w:rPr>
              <w:t>公开招聘社区就业服务专员岗位需求表</w:t>
            </w:r>
          </w:p>
        </w:tc>
      </w:tr>
      <w:tr w14:paraId="4F76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9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F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</w:tr>
      <w:tr w14:paraId="678D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5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永盛街道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福宁社区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5D36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3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86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福安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社区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F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177A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E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庆德社区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7677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7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正阳社区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6039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6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永宁街道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福康社区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0BA1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B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福庆社区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5382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C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康泰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社区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47C4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B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庆阳社区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17AC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B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永青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社区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56D3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D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永宁社区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4729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5C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2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6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20人</w:t>
            </w:r>
          </w:p>
        </w:tc>
      </w:tr>
    </w:tbl>
    <w:p w14:paraId="75C9C4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AB2B775-A9A6-4781-9884-E23ECA133A9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11BCCB2-BACC-4280-9EE7-72A15E9890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B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2026-07-21T00:39:17Z</dcterms:created>
  <dc:creator>dongx</dc:creator>
  <cp:lastModifiedBy>天真岁月不忍欺</cp:lastModifiedBy>
  <dcterms:modified xsi:type="dcterms:W3CDTF">2026-07-21T00:43:00Z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eyJoZGlkIjoiNTgxMGE0MjMyOWI1MDE3N2VmMTkwMzJmOTliNTQ4ODkiLCJ1c2VySWQiOiI0MDE4Nzc2NjMifQ==</vt:lpwstr>
  </property>
  <property fmtid="{D5CDD505-2E9C-101B-9397-08002B2CF9AE}" pid="4" name="ICV">
    <vt:lpwstr>93C259FE704943318A8BCFD8D6DA3E78_12</vt:lpwstr>
  </property>
</Properties>
</file>