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213BF">
      <w:pPr>
        <w:spacing w:line="600" w:lineRule="exact"/>
        <w:jc w:val="center"/>
        <w:rPr>
          <w:b/>
          <w:bCs/>
          <w:sz w:val="44"/>
          <w:szCs w:val="44"/>
        </w:rPr>
      </w:pPr>
      <w:r>
        <w:rPr>
          <w:rFonts w:hint="eastAsia"/>
          <w:b/>
          <w:bCs/>
          <w:sz w:val="44"/>
          <w:szCs w:val="44"/>
        </w:rPr>
        <w:t>关于公开遴选伊通满族自治县</w:t>
      </w:r>
    </w:p>
    <w:p w14:paraId="4E8E8568">
      <w:pPr>
        <w:spacing w:line="600" w:lineRule="exact"/>
        <w:jc w:val="center"/>
        <w:rPr>
          <w:b/>
          <w:bCs/>
          <w:sz w:val="44"/>
          <w:szCs w:val="44"/>
        </w:rPr>
      </w:pPr>
      <w:r>
        <w:rPr>
          <w:rFonts w:hint="eastAsia"/>
          <w:b/>
          <w:bCs/>
          <w:sz w:val="44"/>
          <w:szCs w:val="44"/>
        </w:rPr>
        <w:t>县域商业建设行动</w:t>
      </w:r>
    </w:p>
    <w:p w14:paraId="72AA8741">
      <w:pPr>
        <w:spacing w:line="600" w:lineRule="exact"/>
        <w:jc w:val="center"/>
        <w:rPr>
          <w:b/>
          <w:bCs/>
          <w:sz w:val="44"/>
          <w:szCs w:val="44"/>
        </w:rPr>
      </w:pPr>
      <w:r>
        <w:rPr>
          <w:rFonts w:hint="eastAsia"/>
          <w:b/>
          <w:bCs/>
          <w:sz w:val="44"/>
          <w:szCs w:val="44"/>
        </w:rPr>
        <w:t>项目实施单位的公告</w:t>
      </w:r>
    </w:p>
    <w:p w14:paraId="49A41E26">
      <w:pPr>
        <w:spacing w:line="600" w:lineRule="exact"/>
        <w:ind w:firstLine="640" w:firstLineChars="200"/>
        <w:rPr>
          <w:rFonts w:ascii="仿宋" w:hAnsi="仿宋" w:eastAsia="仿宋" w:cs="仿宋"/>
          <w:sz w:val="32"/>
          <w:szCs w:val="32"/>
        </w:rPr>
      </w:pPr>
    </w:p>
    <w:p w14:paraId="4882491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加快推进伊通满族自治县县域商业发展，进一步发挥县域商业建设对乡村振兴的作用，推动农村经济新一轮发展，根据吉林省商务厅吉林省财政厅吉林省乡村振兴局《关于印发吉林省2023年度县域商业建设行动项目资金使用方案的通知》（吉商建〔2023〕1号)精神，结合伊通满族自治县实际，公开遴选伊通满族自治县县域商业建设行动项目实施单位。现将公开遴选伊通满族自治县县域商业建设行动项目实施单位相关事项公告如下：</w:t>
      </w:r>
    </w:p>
    <w:p w14:paraId="44BB99F5">
      <w:pPr>
        <w:pStyle w:val="47"/>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项目支持方向及建设标准</w:t>
      </w:r>
    </w:p>
    <w:p w14:paraId="7E99AA8D">
      <w:pPr>
        <w:spacing w:line="580" w:lineRule="exact"/>
        <w:ind w:left="640"/>
        <w:rPr>
          <w:rFonts w:ascii="楷体_GB2312" w:hAnsi="楷体_GB2312" w:eastAsia="楷体_GB2312" w:cs="楷体_GB2312"/>
          <w:sz w:val="34"/>
          <w:szCs w:val="34"/>
        </w:rPr>
      </w:pPr>
      <w:r>
        <w:rPr>
          <w:rFonts w:hint="eastAsia" w:ascii="楷体_GB2312" w:hAnsi="楷体_GB2312" w:eastAsia="楷体_GB2312" w:cs="楷体_GB2312"/>
          <w:b/>
          <w:bCs/>
          <w:sz w:val="34"/>
          <w:szCs w:val="34"/>
        </w:rPr>
        <w:t>（一）完善县乡村三级物流配送体系。</w:t>
      </w:r>
    </w:p>
    <w:p w14:paraId="64D907BB">
      <w:pPr>
        <w:spacing w:line="58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1.改造县级快递配送中心。</w:t>
      </w:r>
      <w:r>
        <w:rPr>
          <w:rFonts w:hint="eastAsia" w:ascii="仿宋_GB2312" w:hAnsi="仿宋_GB2312" w:eastAsia="仿宋_GB2312" w:cs="仿宋_GB2312"/>
          <w:sz w:val="34"/>
          <w:szCs w:val="34"/>
        </w:rPr>
        <w:t>支持改造1个县级快递配送中心。</w:t>
      </w:r>
    </w:p>
    <w:p w14:paraId="37E80625">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改造内容。县级快递配送中心改造主要支持作业场地建设、服务功能升级两项内容。其中，作业场地建设，主要补助室内简易装修，按作业类型实现收货区、仓储区、拣选区、发货区等区块分区作业；根据消防安全、防淹排水等有关要求对地面进行硬化改造，配备消防安全、防淹排水等相关的设施（参照GB/T28581和GB/T21072标准实施）。服务功能升级，主要补助仓库的改造升级，补助购买货架、托盘、分拣、配送车辆等设备设施。支持发展智慧物流。</w:t>
      </w:r>
    </w:p>
    <w:p w14:paraId="0E82211A">
      <w:pPr>
        <w:spacing w:line="580" w:lineRule="exact"/>
        <w:ind w:left="64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（2）改造要求。县级快递配送中心改造，应通过招</w:t>
      </w:r>
    </w:p>
    <w:p w14:paraId="5F6DE7B3">
      <w:pPr>
        <w:spacing w:line="58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标或专家评审优先选择邮政、供销、快递等优势突出、具有物流快递资源整合和改造能力的法人企业承办；按照“村村通快递”的要求，承担县级快递配送中心改造的单位（企业或政府）应明确承诺建立和完善县乡村三级物流体系，实现具备条件的行政村物流快递全覆盖。项目选址综合考虑使用万村千乡市场工程、电子商务进农村综合示范等项目已支持的现有场地，或邮政、供销、商贸物流企业现有物流仓储配送基地、物流产业园等能够满足运营服务条件的现有场所。县级物流配送中心改造，应在单一、完整空间场地内（基本型一般为3000-10000平方米左右）划分功能区域，按“1+N、N+1或第三方服务”等模式和“五统一”原则完成资源整合，实现统仓共配、一件代发等功能。</w:t>
      </w:r>
    </w:p>
    <w:p w14:paraId="69B9E056">
      <w:pPr>
        <w:spacing w:line="580" w:lineRule="exact"/>
        <w:ind w:left="640"/>
        <w:rPr>
          <w:rFonts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14:paraId="264EBFE3">
      <w:pPr>
        <w:spacing w:line="58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2.改造县级冷链物流配送中心。</w:t>
      </w:r>
      <w:r>
        <w:rPr>
          <w:rFonts w:hint="eastAsia" w:ascii="仿宋_GB2312" w:hAnsi="仿宋_GB2312" w:eastAsia="仿宋_GB2312" w:cs="仿宋_GB2312"/>
          <w:sz w:val="34"/>
          <w:szCs w:val="34"/>
        </w:rPr>
        <w:t>支持改造1个县级冷链物流配送中心。</w:t>
      </w:r>
    </w:p>
    <w:p w14:paraId="70A327AD">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改造内容。县级冷链物流配送中心改造主要支持作业场地建设、服务功能升级两项内容。其中，作业场地建设，主要补助室内简易装修，按作业类型实现收货区、仓储区、拣选区、发货区等区块分区作业；根据消防安全、防淹排水等有关要求对地面进行硬化改造，配备消防安全、防淹排水等相关的设施（参照GB/T28581和GB/T21072标准实施）。服务功能升级，主要补助冷库的改造升级，补助购买货架、托盘、压缩机、配送车辆等设备设施。支持发展智慧物流。</w:t>
      </w:r>
    </w:p>
    <w:p w14:paraId="692AEE86">
      <w:pPr>
        <w:spacing w:line="580" w:lineRule="exact"/>
        <w:ind w:left="64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（2）改造要求。县级冷链物流配送中心改造，应通</w:t>
      </w:r>
    </w:p>
    <w:p w14:paraId="656301D7">
      <w:pPr>
        <w:spacing w:line="58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过招标或专家评审优先选择邮政、供销、快递等优势突出、具有物流快递资源整合和改造能力的法人企业承办；按照“村村通快递”的要求，承担县级物流配送中心改造的单位（企业或政府）应明确承诺建立和完善县乡村三级物流体系，实现具备条件的行政村物流快递全覆盖。项目选址综合考虑使用万村千乡市场工程、电子商务进农村综合示范等项目已支持的现有场地，或邮政、供销、商贸物流企业现有物流仓储配送基地、物流产业园等能够满足运营服务条件的现有场所。县级物流配送中心改造，应在单一、完整空间场地内（基本型一般为3000-10000平方米左右）划分功能区域，按“1+N、N+1或第三方服务”等模式和“五统一”原则完成资源整合，实现统仓共配、一件代发等功能。</w:t>
      </w:r>
    </w:p>
    <w:p w14:paraId="3D0239AF">
      <w:pPr>
        <w:spacing w:line="580" w:lineRule="exact"/>
        <w:ind w:left="64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14:paraId="1F9301A3">
      <w:pPr>
        <w:spacing w:line="580" w:lineRule="exact"/>
        <w:ind w:left="64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3.改造乡（镇）快递物流站。</w:t>
      </w:r>
      <w:r>
        <w:rPr>
          <w:rFonts w:hint="eastAsia" w:ascii="仿宋_GB2312" w:hAnsi="仿宋_GB2312" w:eastAsia="仿宋_GB2312" w:cs="仿宋_GB2312"/>
          <w:sz w:val="34"/>
          <w:szCs w:val="34"/>
        </w:rPr>
        <w:t>与县级快递配送中心</w:t>
      </w:r>
    </w:p>
    <w:p w14:paraId="3EF4801D">
      <w:pPr>
        <w:spacing w:line="58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选择同一家项目承办企业，在具备条件的乡（镇）支持改造14个乡（镇）物流配送站。</w:t>
      </w:r>
    </w:p>
    <w:p w14:paraId="18AF1403">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支持内容。乡（镇）物流配送站改造主要支持作业场地建设、服务功能升级两项内容。其中，作业场地改造，中央财政资金主要补助室内简易装修，有场地条件的应按作业类型实现收货区、仓储区、拣选区、发货区等区块分区作业；根据消防安全、防淹排水等有关要求对地面进行硬化改造，配备消防安全、防淹排水等相关的设施（参照GB/T28581和GB/T21072标准实施）。服务功能升级，主要补助小型仓库改造和补助购买货架、手持数据终端（PDA）或库采仪智能终端机、冷（冰）柜等设备设施。</w:t>
      </w:r>
    </w:p>
    <w:p w14:paraId="2E46D0DA">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乡（镇)物流配送站改造，应通过招标或专家评审优先选择邮政、供销、快递等优势突出、具有物流快递资源整合和建设改造能力的的法人企业承办。乡（镇）物流配送站应与县级物流配送中心项目捆绑打包开展招标或专家评审，选择一家承办企业负责项目改造。项目选址优先考虑县域商业建设行动支持建设的乡（镇)商贸中心，综合考虑使用万村千乡市场工程、电子商务进农村综合示范等项目资金建设的乡（镇）物流配送站，乡（镇）电子商务公共服务中心或邮政、供销、电商、快递、交通、商贸物流等能够满足运营服务条件的现有场所。</w:t>
      </w:r>
    </w:p>
    <w:p w14:paraId="4576B6F4">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14:paraId="753B4E29">
      <w:pPr>
        <w:spacing w:line="580" w:lineRule="exact"/>
        <w:ind w:left="640"/>
        <w:rPr>
          <w:rFonts w:ascii="楷体_GB2312" w:hAnsi="楷体_GB2312" w:eastAsia="楷体_GB2312" w:cs="楷体_GB2312"/>
          <w:sz w:val="34"/>
          <w:szCs w:val="34"/>
        </w:rPr>
      </w:pPr>
      <w:r>
        <w:rPr>
          <w:rFonts w:hint="eastAsia" w:ascii="楷体_GB2312" w:hAnsi="楷体_GB2312" w:eastAsia="楷体_GB2312" w:cs="楷体_GB2312"/>
          <w:sz w:val="34"/>
          <w:szCs w:val="34"/>
        </w:rPr>
        <w:t>（二）支持农产品上行功能</w:t>
      </w:r>
    </w:p>
    <w:p w14:paraId="13BB740E">
      <w:pPr>
        <w:pStyle w:val="6"/>
        <w:spacing w:after="0" w:line="580" w:lineRule="exact"/>
        <w:ind w:left="640" w:leftChars="0"/>
        <w:rPr>
          <w:rFonts w:ascii="仿宋_GB2312" w:hAnsi="仿宋_GB2312" w:eastAsia="仿宋_GB2312" w:cs="仿宋_GB2312"/>
          <w:sz w:val="34"/>
          <w:szCs w:val="34"/>
        </w:rPr>
      </w:pPr>
      <w:r>
        <w:rPr>
          <w:rFonts w:hint="eastAsia" w:ascii="仿宋_GB2312" w:hAnsi="仿宋_GB2312" w:eastAsia="仿宋_GB2312" w:cs="仿宋_GB2312"/>
          <w:b/>
          <w:bCs/>
          <w:sz w:val="34"/>
          <w:szCs w:val="34"/>
        </w:rPr>
        <w:t xml:space="preserve"> 4.改造农产品商品化预处理中心。</w:t>
      </w:r>
      <w:r>
        <w:rPr>
          <w:rFonts w:hint="eastAsia" w:ascii="仿宋_GB2312" w:hAnsi="仿宋_GB2312" w:eastAsia="仿宋_GB2312" w:cs="仿宋_GB2312"/>
          <w:sz w:val="34"/>
          <w:szCs w:val="34"/>
        </w:rPr>
        <w:t>在我县乡（镇）</w:t>
      </w:r>
    </w:p>
    <w:p w14:paraId="0F6DD1E2">
      <w:pPr>
        <w:pStyle w:val="6"/>
        <w:spacing w:after="0" w:line="580" w:lineRule="exact"/>
        <w:ind w:left="0" w:leftChars="0"/>
        <w:rPr>
          <w:rFonts w:ascii="仿宋_GB2312" w:hAnsi="仿宋_GB2312" w:eastAsia="仿宋_GB2312" w:cs="仿宋_GB2312"/>
          <w:sz w:val="34"/>
          <w:szCs w:val="34"/>
        </w:rPr>
      </w:pPr>
      <w:r>
        <w:rPr>
          <w:rFonts w:hint="eastAsia" w:ascii="仿宋_GB2312" w:hAnsi="仿宋_GB2312" w:eastAsia="仿宋_GB2312" w:cs="仿宋_GB2312"/>
          <w:sz w:val="34"/>
          <w:szCs w:val="34"/>
        </w:rPr>
        <w:t>改造</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4个农产品商品化预处理中心。</w:t>
      </w:r>
    </w:p>
    <w:p w14:paraId="4E3C1156">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支持内容。农产品商品化预处理中心重点支持作业场地建设、服务功能升级两类改造项目。其中，作业场地改造，中央财政补助资金主要补助室内简易装修、实现不同商品和服务类型分区作业；对仓库进行冷藏及通风储藏改造；根据消防安全、防淹排水等有关要求对地面进行硬化改造，配备消防安全、污水处理等相关的设施。服务功能升级，主要补助购买电脑、打印机、装卸等设备设施；配备中（小）型清洗机、烘干机、打包机、真空塑封机等初级农产品商品化预处理设备设施；出入库信息数字化管理服务系统。</w:t>
      </w:r>
    </w:p>
    <w:p w14:paraId="1CD572CF">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通过招标或专家评审优先选择下沉供应链的电商、物流、供应链和邮政、供销等具备条件的法人企业承办。项目选址应根据优势特色农产品产地分布情况确定。综合考虑使用集贸市场或万村千乡市场工程、电子商务进农村综合示范等项目已支持的、符合运营服务条件的现有场地及设备设施。</w:t>
      </w:r>
    </w:p>
    <w:p w14:paraId="421843AA">
      <w:pPr>
        <w:pStyle w:val="6"/>
        <w:spacing w:line="580" w:lineRule="exact"/>
        <w:ind w:left="640" w:leftChars="0"/>
        <w:rPr>
          <w:rFonts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14:paraId="2ECC65CD">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二、基本申报条件</w:t>
      </w:r>
    </w:p>
    <w:p w14:paraId="335D6DA8">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rPr>
        <w:t>申报单位应具有相应经营范围且有效的营业执照。</w:t>
      </w:r>
    </w:p>
    <w:p w14:paraId="51E2349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2.申报单位应具有经会计师事务所审计的2022年度财务审计报告或2022年1月1日至今任意月份的财务报表（财务报表包含但不限于资产负债表、现金流量表、利润表等）或基本银行账户开具的资信证明；</w:t>
      </w:r>
    </w:p>
    <w:p w14:paraId="1A143C0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3.申报单位应具有2023年1月1日至今任意一个月依法缴纳税收 (依法免税的企业，应提供相应文件证明其依法免税）；</w:t>
      </w:r>
    </w:p>
    <w:p w14:paraId="30EF4F7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4.申报单位近三年（2020年1月1日至今）在经营活动中无重大违法记录、无严重失信记录。</w:t>
      </w:r>
    </w:p>
    <w:p w14:paraId="7B5FC752">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三、项目划分</w:t>
      </w:r>
    </w:p>
    <w:tbl>
      <w:tblPr>
        <w:tblStyle w:val="1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552"/>
        <w:gridCol w:w="1339"/>
        <w:gridCol w:w="1382"/>
        <w:gridCol w:w="2949"/>
      </w:tblGrid>
      <w:tr w14:paraId="248F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14:paraId="3E168F29">
            <w:pPr>
              <w:spacing w:line="600" w:lineRule="exact"/>
              <w:jc w:val="center"/>
              <w:rPr>
                <w:rFonts w:ascii="黑体" w:hAnsi="黑体" w:eastAsia="黑体" w:cs="黑体"/>
                <w:szCs w:val="21"/>
              </w:rPr>
            </w:pPr>
            <w:r>
              <w:rPr>
                <w:rFonts w:hint="eastAsia" w:ascii="黑体" w:hAnsi="黑体" w:eastAsia="黑体" w:cs="黑体"/>
                <w:szCs w:val="21"/>
              </w:rPr>
              <w:t>序号</w:t>
            </w:r>
          </w:p>
        </w:tc>
        <w:tc>
          <w:tcPr>
            <w:tcW w:w="2552" w:type="dxa"/>
            <w:vAlign w:val="center"/>
          </w:tcPr>
          <w:p w14:paraId="5584CCD5">
            <w:pPr>
              <w:spacing w:line="600" w:lineRule="exact"/>
              <w:jc w:val="center"/>
              <w:rPr>
                <w:rFonts w:ascii="黑体" w:hAnsi="黑体" w:eastAsia="黑体" w:cs="黑体"/>
                <w:szCs w:val="21"/>
              </w:rPr>
            </w:pPr>
            <w:r>
              <w:rPr>
                <w:rFonts w:hint="eastAsia" w:ascii="黑体" w:hAnsi="黑体" w:eastAsia="黑体" w:cs="黑体"/>
                <w:szCs w:val="21"/>
              </w:rPr>
              <w:t>项目名称</w:t>
            </w:r>
          </w:p>
        </w:tc>
        <w:tc>
          <w:tcPr>
            <w:tcW w:w="1339" w:type="dxa"/>
            <w:vAlign w:val="center"/>
          </w:tcPr>
          <w:p w14:paraId="5C56CCD7">
            <w:pPr>
              <w:spacing w:line="600" w:lineRule="exact"/>
              <w:jc w:val="center"/>
              <w:rPr>
                <w:rFonts w:ascii="黑体" w:hAnsi="黑体" w:eastAsia="黑体" w:cs="黑体"/>
                <w:szCs w:val="21"/>
              </w:rPr>
            </w:pPr>
            <w:r>
              <w:rPr>
                <w:rFonts w:hint="eastAsia" w:ascii="黑体" w:hAnsi="黑体" w:eastAsia="黑体" w:cs="黑体"/>
                <w:szCs w:val="21"/>
              </w:rPr>
              <w:t>投资金额（万元）</w:t>
            </w:r>
          </w:p>
        </w:tc>
        <w:tc>
          <w:tcPr>
            <w:tcW w:w="1382" w:type="dxa"/>
            <w:vAlign w:val="center"/>
          </w:tcPr>
          <w:p w14:paraId="261E5319">
            <w:pPr>
              <w:spacing w:line="600" w:lineRule="exact"/>
              <w:jc w:val="center"/>
              <w:rPr>
                <w:rFonts w:ascii="黑体" w:hAnsi="黑体" w:eastAsia="黑体" w:cs="黑体"/>
                <w:szCs w:val="21"/>
              </w:rPr>
            </w:pPr>
            <w:r>
              <w:rPr>
                <w:rFonts w:hint="eastAsia" w:ascii="黑体" w:hAnsi="黑体" w:eastAsia="黑体" w:cs="黑体"/>
                <w:szCs w:val="21"/>
              </w:rPr>
              <w:t>补贴金额（万元）</w:t>
            </w:r>
          </w:p>
        </w:tc>
        <w:tc>
          <w:tcPr>
            <w:tcW w:w="2949" w:type="dxa"/>
            <w:vAlign w:val="center"/>
          </w:tcPr>
          <w:p w14:paraId="67354879">
            <w:pPr>
              <w:spacing w:line="600" w:lineRule="exact"/>
              <w:jc w:val="center"/>
              <w:rPr>
                <w:rFonts w:ascii="黑体" w:hAnsi="黑体" w:eastAsia="黑体" w:cs="黑体"/>
                <w:szCs w:val="21"/>
              </w:rPr>
            </w:pPr>
            <w:r>
              <w:rPr>
                <w:rFonts w:hint="eastAsia" w:ascii="黑体" w:hAnsi="黑体" w:eastAsia="黑体" w:cs="黑体"/>
                <w:szCs w:val="21"/>
              </w:rPr>
              <w:t>备注</w:t>
            </w:r>
          </w:p>
        </w:tc>
      </w:tr>
      <w:tr w14:paraId="221A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14:paraId="73EAE656">
            <w:pPr>
              <w:spacing w:line="600" w:lineRule="exact"/>
              <w:jc w:val="center"/>
              <w:rPr>
                <w:rFonts w:hint="eastAsia" w:ascii="黑体" w:hAnsi="黑体" w:eastAsia="黑体" w:cs="黑体"/>
                <w:szCs w:val="21"/>
              </w:rPr>
            </w:pPr>
            <w:r>
              <w:rPr>
                <w:rFonts w:hint="eastAsia" w:ascii="仿宋_GB2312" w:hAnsi="仿宋_GB2312" w:eastAsia="仿宋_GB2312" w:cs="仿宋_GB2312"/>
                <w:szCs w:val="21"/>
              </w:rPr>
              <w:t>项目一</w:t>
            </w:r>
          </w:p>
        </w:tc>
        <w:tc>
          <w:tcPr>
            <w:tcW w:w="2552" w:type="dxa"/>
            <w:vAlign w:val="center"/>
          </w:tcPr>
          <w:p w14:paraId="22AF8763">
            <w:pPr>
              <w:spacing w:line="600" w:lineRule="exact"/>
              <w:jc w:val="center"/>
              <w:rPr>
                <w:rFonts w:hint="eastAsia" w:ascii="黑体" w:hAnsi="黑体" w:eastAsia="黑体" w:cs="黑体"/>
                <w:szCs w:val="21"/>
              </w:rPr>
            </w:pPr>
            <w:r>
              <w:rPr>
                <w:rFonts w:hint="eastAsia" w:ascii="仿宋" w:hAnsi="仿宋" w:eastAsia="仿宋" w:cs="仿宋"/>
                <w:szCs w:val="21"/>
              </w:rPr>
              <w:t>改造县级快递配送中心</w:t>
            </w:r>
          </w:p>
        </w:tc>
        <w:tc>
          <w:tcPr>
            <w:tcW w:w="1339" w:type="dxa"/>
            <w:vAlign w:val="center"/>
          </w:tcPr>
          <w:p w14:paraId="54B65407">
            <w:pPr>
              <w:spacing w:line="60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160</w:t>
            </w:r>
          </w:p>
        </w:tc>
        <w:tc>
          <w:tcPr>
            <w:tcW w:w="1382" w:type="dxa"/>
            <w:vAlign w:val="center"/>
          </w:tcPr>
          <w:p w14:paraId="66CE3E5B">
            <w:pPr>
              <w:spacing w:line="60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80</w:t>
            </w:r>
          </w:p>
        </w:tc>
        <w:tc>
          <w:tcPr>
            <w:tcW w:w="2949" w:type="dxa"/>
            <w:vAlign w:val="center"/>
          </w:tcPr>
          <w:p w14:paraId="4D86CCF3">
            <w:pPr>
              <w:spacing w:line="600" w:lineRule="exact"/>
              <w:jc w:val="left"/>
              <w:rPr>
                <w:rFonts w:hint="eastAsia" w:ascii="黑体" w:hAnsi="黑体" w:eastAsia="黑体" w:cs="黑体"/>
                <w:szCs w:val="21"/>
              </w:rPr>
            </w:pPr>
            <w:r>
              <w:rPr>
                <w:rFonts w:hint="eastAsia" w:ascii="仿宋" w:hAnsi="仿宋" w:eastAsia="仿宋" w:cs="仿宋"/>
                <w:kern w:val="2"/>
                <w:sz w:val="21"/>
                <w:szCs w:val="21"/>
                <w:lang w:val="en-US" w:eastAsia="zh-CN" w:bidi="ar-SA"/>
              </w:rPr>
              <w:t>改造1个县级快递配送中心</w:t>
            </w:r>
          </w:p>
        </w:tc>
      </w:tr>
      <w:tr w14:paraId="4846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14:paraId="6A9BED33">
            <w:pPr>
              <w:spacing w:line="6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项目</w:t>
            </w:r>
            <w:r>
              <w:rPr>
                <w:rFonts w:hint="eastAsia" w:ascii="仿宋_GB2312" w:hAnsi="仿宋_GB2312" w:eastAsia="仿宋_GB2312" w:cs="仿宋_GB2312"/>
                <w:szCs w:val="21"/>
                <w:lang w:val="en-US" w:eastAsia="zh-CN"/>
              </w:rPr>
              <w:t>二</w:t>
            </w:r>
          </w:p>
        </w:tc>
        <w:tc>
          <w:tcPr>
            <w:tcW w:w="2552" w:type="dxa"/>
            <w:vAlign w:val="center"/>
          </w:tcPr>
          <w:p w14:paraId="1F3C6CAB">
            <w:pPr>
              <w:pStyle w:val="11"/>
              <w:keepNext w:val="0"/>
              <w:keepLines w:val="0"/>
              <w:widowControl/>
              <w:suppressLineNumbers w:val="0"/>
              <w:ind w:left="0" w:firstLine="0"/>
              <w:jc w:val="center"/>
              <w:rPr>
                <w:rFonts w:hint="eastAsia" w:ascii="仿宋" w:hAnsi="仿宋" w:eastAsia="仿宋" w:cs="仿宋"/>
                <w:kern w:val="2"/>
                <w:sz w:val="21"/>
                <w:szCs w:val="21"/>
                <w:lang w:val="en-US" w:eastAsia="zh-CN" w:bidi="ar-SA"/>
              </w:rPr>
            </w:pPr>
          </w:p>
          <w:p w14:paraId="6ADD5709">
            <w:pPr>
              <w:pStyle w:val="11"/>
              <w:keepNext w:val="0"/>
              <w:keepLines w:val="0"/>
              <w:widowControl/>
              <w:suppressLineNumbers w:val="0"/>
              <w:ind w:left="0" w:firstLine="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改造乡（镇）快递物流站</w:t>
            </w:r>
          </w:p>
          <w:p w14:paraId="22546386">
            <w:pPr>
              <w:spacing w:line="600" w:lineRule="exact"/>
              <w:jc w:val="center"/>
              <w:rPr>
                <w:rFonts w:hint="eastAsia" w:ascii="仿宋_GB2312" w:hAnsi="仿宋_GB2312" w:eastAsia="仿宋_GB2312" w:cs="仿宋_GB2312"/>
                <w:kern w:val="2"/>
                <w:sz w:val="21"/>
                <w:szCs w:val="21"/>
                <w:lang w:val="en-US" w:eastAsia="zh-CN" w:bidi="ar-SA"/>
              </w:rPr>
            </w:pPr>
          </w:p>
        </w:tc>
        <w:tc>
          <w:tcPr>
            <w:tcW w:w="1339" w:type="dxa"/>
            <w:vAlign w:val="center"/>
          </w:tcPr>
          <w:p w14:paraId="200E4D96">
            <w:pPr>
              <w:pStyle w:val="9"/>
              <w:spacing w:line="600" w:lineRule="exact"/>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160</w:t>
            </w:r>
          </w:p>
        </w:tc>
        <w:tc>
          <w:tcPr>
            <w:tcW w:w="1382" w:type="dxa"/>
            <w:vAlign w:val="center"/>
          </w:tcPr>
          <w:p w14:paraId="7E14ABF9">
            <w:pPr>
              <w:pStyle w:val="9"/>
              <w:spacing w:line="600" w:lineRule="exact"/>
              <w:ind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80</w:t>
            </w:r>
          </w:p>
        </w:tc>
        <w:tc>
          <w:tcPr>
            <w:tcW w:w="2949" w:type="dxa"/>
            <w:vAlign w:val="center"/>
          </w:tcPr>
          <w:p w14:paraId="1687A43C">
            <w:pPr>
              <w:pStyle w:val="9"/>
              <w:spacing w:line="60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改造</w:t>
            </w:r>
            <w:r>
              <w:rPr>
                <w:rFonts w:hint="eastAsia" w:ascii="仿宋" w:hAnsi="仿宋" w:eastAsia="仿宋" w:cs="仿宋"/>
                <w:szCs w:val="21"/>
              </w:rPr>
              <w:t>14个乡镇物流中心（单个乡镇物流中心补贴金额不超过10万元）</w:t>
            </w:r>
          </w:p>
        </w:tc>
      </w:tr>
      <w:tr w14:paraId="39FA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14:paraId="75A66C5B">
            <w:pPr>
              <w:spacing w:line="6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项目</w:t>
            </w:r>
            <w:r>
              <w:rPr>
                <w:rFonts w:hint="eastAsia" w:ascii="仿宋_GB2312" w:hAnsi="仿宋_GB2312" w:eastAsia="仿宋_GB2312" w:cs="仿宋_GB2312"/>
                <w:szCs w:val="21"/>
                <w:lang w:val="en-US" w:eastAsia="zh-CN"/>
              </w:rPr>
              <w:t>三</w:t>
            </w:r>
          </w:p>
        </w:tc>
        <w:tc>
          <w:tcPr>
            <w:tcW w:w="2552" w:type="dxa"/>
            <w:vAlign w:val="center"/>
          </w:tcPr>
          <w:p w14:paraId="69A12636">
            <w:pPr>
              <w:spacing w:line="600" w:lineRule="exact"/>
              <w:jc w:val="center"/>
              <w:rPr>
                <w:rFonts w:ascii="仿宋_GB2312" w:hAnsi="仿宋_GB2312" w:eastAsia="仿宋_GB2312" w:cs="仿宋_GB2312"/>
                <w:szCs w:val="21"/>
              </w:rPr>
            </w:pPr>
            <w:r>
              <w:rPr>
                <w:rFonts w:hint="eastAsia" w:ascii="仿宋" w:hAnsi="仿宋" w:eastAsia="仿宋" w:cs="仿宋"/>
                <w:szCs w:val="21"/>
                <w:lang w:val="en-US" w:eastAsia="zh-CN"/>
              </w:rPr>
              <w:t>改造</w:t>
            </w:r>
            <w:r>
              <w:rPr>
                <w:rFonts w:hint="eastAsia" w:ascii="仿宋" w:hAnsi="仿宋" w:eastAsia="仿宋" w:cs="仿宋"/>
                <w:szCs w:val="21"/>
              </w:rPr>
              <w:t>县级冷链配送中心</w:t>
            </w:r>
          </w:p>
        </w:tc>
        <w:tc>
          <w:tcPr>
            <w:tcW w:w="1339" w:type="dxa"/>
            <w:vAlign w:val="center"/>
          </w:tcPr>
          <w:p w14:paraId="559E9F6C">
            <w:pPr>
              <w:pStyle w:val="9"/>
              <w:spacing w:line="600" w:lineRule="exact"/>
              <w:ind w:firstLine="420" w:firstLineChars="200"/>
              <w:jc w:val="both"/>
              <w:rPr>
                <w:rFonts w:hint="default" w:ascii="仿宋" w:hAnsi="仿宋" w:eastAsia="仿宋" w:cs="仿宋"/>
                <w:szCs w:val="21"/>
                <w:lang w:val="en-US" w:eastAsia="zh-CN"/>
              </w:rPr>
            </w:pPr>
            <w:r>
              <w:rPr>
                <w:rFonts w:hint="eastAsia" w:ascii="仿宋" w:hAnsi="仿宋" w:eastAsia="仿宋" w:cs="仿宋"/>
                <w:szCs w:val="21"/>
                <w:lang w:val="en-US" w:eastAsia="zh-CN"/>
              </w:rPr>
              <w:t>440</w:t>
            </w:r>
          </w:p>
        </w:tc>
        <w:tc>
          <w:tcPr>
            <w:tcW w:w="1382" w:type="dxa"/>
            <w:vAlign w:val="center"/>
          </w:tcPr>
          <w:p w14:paraId="358A1110">
            <w:pPr>
              <w:pStyle w:val="9"/>
              <w:spacing w:line="600" w:lineRule="exact"/>
              <w:ind w:firstLine="420" w:firstLineChars="200"/>
              <w:jc w:val="center"/>
              <w:rPr>
                <w:rFonts w:hint="default" w:ascii="仿宋" w:hAnsi="仿宋" w:eastAsia="仿宋" w:cs="仿宋"/>
                <w:szCs w:val="21"/>
                <w:lang w:val="en-US" w:eastAsia="zh-CN"/>
              </w:rPr>
            </w:pPr>
            <w:r>
              <w:rPr>
                <w:rFonts w:hint="eastAsia" w:ascii="仿宋" w:hAnsi="仿宋" w:eastAsia="仿宋" w:cs="仿宋"/>
                <w:szCs w:val="21"/>
                <w:lang w:val="en-US" w:eastAsia="zh-CN"/>
              </w:rPr>
              <w:t>220</w:t>
            </w:r>
          </w:p>
        </w:tc>
        <w:tc>
          <w:tcPr>
            <w:tcW w:w="2949" w:type="dxa"/>
            <w:vAlign w:val="center"/>
          </w:tcPr>
          <w:p w14:paraId="700DB888">
            <w:pPr>
              <w:pStyle w:val="9"/>
              <w:spacing w:line="600" w:lineRule="exact"/>
              <w:rPr>
                <w:rFonts w:ascii="仿宋" w:hAnsi="仿宋" w:eastAsia="仿宋" w:cs="仿宋"/>
                <w:szCs w:val="21"/>
              </w:rPr>
            </w:pPr>
            <w:r>
              <w:rPr>
                <w:rFonts w:hint="eastAsia" w:ascii="仿宋" w:hAnsi="仿宋" w:eastAsia="仿宋" w:cs="仿宋"/>
                <w:szCs w:val="21"/>
                <w:lang w:val="en-US" w:eastAsia="zh-CN"/>
              </w:rPr>
              <w:t>改造</w:t>
            </w:r>
            <w:r>
              <w:rPr>
                <w:rFonts w:hint="eastAsia" w:ascii="仿宋" w:hAnsi="仿宋" w:eastAsia="仿宋" w:cs="仿宋"/>
                <w:szCs w:val="21"/>
              </w:rPr>
              <w:t>1个县级冷链配送中心</w:t>
            </w:r>
          </w:p>
        </w:tc>
      </w:tr>
      <w:tr w14:paraId="0616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14:paraId="2E122F86">
            <w:pPr>
              <w:spacing w:line="6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项目</w:t>
            </w:r>
            <w:r>
              <w:rPr>
                <w:rFonts w:hint="eastAsia" w:ascii="仿宋_GB2312" w:hAnsi="仿宋_GB2312" w:eastAsia="仿宋_GB2312" w:cs="仿宋_GB2312"/>
                <w:szCs w:val="21"/>
                <w:lang w:val="en-US" w:eastAsia="zh-CN"/>
              </w:rPr>
              <w:t>四</w:t>
            </w:r>
          </w:p>
        </w:tc>
        <w:tc>
          <w:tcPr>
            <w:tcW w:w="2552" w:type="dxa"/>
            <w:vAlign w:val="center"/>
          </w:tcPr>
          <w:p w14:paraId="4E9ECCF4">
            <w:pPr>
              <w:spacing w:line="600" w:lineRule="exact"/>
              <w:jc w:val="center"/>
              <w:rPr>
                <w:rFonts w:ascii="仿宋_GB2312" w:hAnsi="仿宋_GB2312" w:eastAsia="仿宋_GB2312" w:cs="仿宋_GB2312"/>
                <w:szCs w:val="21"/>
              </w:rPr>
            </w:pPr>
            <w:r>
              <w:rPr>
                <w:rFonts w:hint="eastAsia" w:ascii="仿宋" w:hAnsi="仿宋" w:eastAsia="仿宋" w:cs="仿宋"/>
                <w:szCs w:val="21"/>
                <w:lang w:val="en-US" w:eastAsia="zh-CN"/>
              </w:rPr>
              <w:t>改造</w:t>
            </w:r>
            <w:r>
              <w:rPr>
                <w:rFonts w:hint="eastAsia" w:ascii="仿宋" w:hAnsi="仿宋" w:eastAsia="仿宋" w:cs="仿宋"/>
                <w:szCs w:val="21"/>
              </w:rPr>
              <w:t>农产品商品化预处理中心</w:t>
            </w:r>
          </w:p>
        </w:tc>
        <w:tc>
          <w:tcPr>
            <w:tcW w:w="1339" w:type="dxa"/>
            <w:vAlign w:val="center"/>
          </w:tcPr>
          <w:p w14:paraId="54DFAB56">
            <w:pPr>
              <w:pStyle w:val="9"/>
              <w:spacing w:line="600" w:lineRule="exact"/>
              <w:ind w:firstLine="420" w:firstLineChars="200"/>
              <w:jc w:val="center"/>
              <w:rPr>
                <w:rFonts w:ascii="仿宋" w:hAnsi="仿宋" w:eastAsia="仿宋" w:cs="仿宋"/>
                <w:szCs w:val="21"/>
              </w:rPr>
            </w:pPr>
            <w:r>
              <w:rPr>
                <w:rFonts w:hint="eastAsia" w:ascii="仿宋" w:hAnsi="仿宋" w:eastAsia="仿宋" w:cs="仿宋"/>
                <w:szCs w:val="21"/>
              </w:rPr>
              <w:t>160</w:t>
            </w:r>
          </w:p>
        </w:tc>
        <w:tc>
          <w:tcPr>
            <w:tcW w:w="1382" w:type="dxa"/>
            <w:vAlign w:val="center"/>
          </w:tcPr>
          <w:p w14:paraId="6D3F6BF2">
            <w:pPr>
              <w:pStyle w:val="9"/>
              <w:spacing w:line="600" w:lineRule="exact"/>
              <w:ind w:firstLine="420" w:firstLineChars="200"/>
              <w:jc w:val="center"/>
              <w:rPr>
                <w:rFonts w:ascii="仿宋" w:hAnsi="仿宋" w:eastAsia="仿宋" w:cs="仿宋"/>
                <w:szCs w:val="21"/>
              </w:rPr>
            </w:pPr>
            <w:r>
              <w:rPr>
                <w:rFonts w:hint="eastAsia" w:ascii="仿宋" w:hAnsi="仿宋" w:eastAsia="仿宋" w:cs="仿宋"/>
                <w:szCs w:val="21"/>
              </w:rPr>
              <w:t>80</w:t>
            </w:r>
          </w:p>
        </w:tc>
        <w:tc>
          <w:tcPr>
            <w:tcW w:w="2949" w:type="dxa"/>
            <w:vAlign w:val="center"/>
          </w:tcPr>
          <w:p w14:paraId="1A002A32">
            <w:pPr>
              <w:pStyle w:val="9"/>
              <w:spacing w:line="600" w:lineRule="exact"/>
              <w:rPr>
                <w:rFonts w:hint="eastAsia" w:ascii="仿宋" w:hAnsi="仿宋" w:eastAsia="仿宋" w:cs="仿宋"/>
                <w:szCs w:val="21"/>
              </w:rPr>
            </w:pPr>
            <w:r>
              <w:rPr>
                <w:rFonts w:hint="eastAsia" w:ascii="仿宋" w:hAnsi="仿宋" w:eastAsia="仿宋" w:cs="仿宋"/>
                <w:szCs w:val="21"/>
              </w:rPr>
              <w:t>在乡镇建设</w:t>
            </w:r>
            <w:r>
              <w:rPr>
                <w:rFonts w:hint="eastAsia" w:ascii="仿宋" w:hAnsi="仿宋" w:eastAsia="仿宋" w:cs="仿宋"/>
                <w:szCs w:val="21"/>
                <w:lang w:val="en-US" w:eastAsia="zh-CN"/>
              </w:rPr>
              <w:t>3-4</w:t>
            </w:r>
            <w:r>
              <w:rPr>
                <w:rFonts w:hint="eastAsia" w:ascii="仿宋" w:hAnsi="仿宋" w:eastAsia="仿宋" w:cs="仿宋"/>
                <w:szCs w:val="21"/>
              </w:rPr>
              <w:t>个农产品商品化预处理中心（单个乡镇农产品商品化预处理中心补贴金额不超过25万元）</w:t>
            </w:r>
          </w:p>
        </w:tc>
      </w:tr>
    </w:tbl>
    <w:p w14:paraId="43B530E6">
      <w:pPr>
        <w:pStyle w:val="9"/>
        <w:spacing w:line="600" w:lineRule="exact"/>
        <w:ind w:firstLine="640" w:firstLineChars="200"/>
        <w:rPr>
          <w:rFonts w:ascii="楷体" w:hAnsi="楷体" w:eastAsia="楷体" w:cs="楷体"/>
        </w:rPr>
      </w:pPr>
      <w:r>
        <w:rPr>
          <w:rFonts w:hint="eastAsia" w:ascii="黑体" w:hAnsi="黑体" w:eastAsia="黑体" w:cs="黑体"/>
          <w:sz w:val="32"/>
          <w:szCs w:val="32"/>
        </w:rPr>
        <w:t>四、申报程序</w:t>
      </w:r>
    </w:p>
    <w:p w14:paraId="3C2122B7">
      <w:pPr>
        <w:pStyle w:val="9"/>
        <w:spacing w:line="60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（一）遴选公告发布。</w:t>
      </w:r>
      <w:r>
        <w:rPr>
          <w:rFonts w:hint="eastAsia" w:ascii="仿宋" w:hAnsi="仿宋" w:eastAsia="仿宋" w:cs="仿宋"/>
          <w:sz w:val="32"/>
          <w:szCs w:val="32"/>
        </w:rPr>
        <w:t>本次论证公告在伊通满族自治县人民政府网-</w:t>
      </w:r>
      <w:r>
        <w:t xml:space="preserve"> </w:t>
      </w:r>
      <w:r>
        <w:fldChar w:fldCharType="begin"/>
      </w:r>
      <w:r>
        <w:instrText xml:space="preserve"> HYPERLINK "http://www.dehui.gov.cn/ztzl/xysyjsxdzl/" \t "http://www.dehui.gov.cn/ztzl/xysyjsxdzl/_blank" </w:instrText>
      </w:r>
      <w:r>
        <w:fldChar w:fldCharType="separate"/>
      </w:r>
      <w:r>
        <w:rPr>
          <w:rFonts w:hint="eastAsia" w:ascii="仿宋_GB2312" w:hAnsi="仿宋_GB2312" w:eastAsia="仿宋_GB2312" w:cs="仿宋_GB2312"/>
          <w:sz w:val="32"/>
          <w:szCs w:val="32"/>
        </w:rPr>
        <w:t>县域商业建设行动工作专栏</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发布。发布网址：</w:t>
      </w:r>
      <w:r>
        <w:rPr>
          <w:rFonts w:ascii="仿宋_GB2312" w:hAnsi="仿宋_GB2312" w:eastAsia="仿宋_GB2312" w:cs="仿宋_GB2312"/>
          <w:sz w:val="32"/>
          <w:szCs w:val="32"/>
        </w:rPr>
        <w:t>http://www.yitong.gov.cn/zw/zt/xdgz/</w:t>
      </w:r>
      <w:r>
        <w:rPr>
          <w:rFonts w:hint="eastAsia" w:ascii="仿宋_GB2312" w:hAnsi="仿宋_GB2312" w:eastAsia="仿宋_GB2312" w:cs="仿宋_GB2312"/>
          <w:sz w:val="32"/>
          <w:szCs w:val="32"/>
        </w:rPr>
        <w:t>。</w:t>
      </w:r>
    </w:p>
    <w:p w14:paraId="473EE8A6">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（二）申报。</w:t>
      </w:r>
      <w:r>
        <w:rPr>
          <w:rFonts w:hint="eastAsia" w:ascii="仿宋" w:hAnsi="仿宋" w:eastAsia="仿宋" w:cs="仿宋"/>
          <w:sz w:val="32"/>
          <w:szCs w:val="32"/>
        </w:rPr>
        <w:t>各申报单位对照《申报项目资料相关要求》准备项目申报材料，所有材料胶状后一式四份（一正三副，需加盖骑缝章）。</w:t>
      </w:r>
    </w:p>
    <w:p w14:paraId="691B4C7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提交申报材料的截止日期为2023年9月25日9时00分。申报材料递交地址为吉林省长春市绿园区春城大街3231号融合中心三楼301会议室。</w:t>
      </w:r>
    </w:p>
    <w:p w14:paraId="50183E28">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（三）评审。</w:t>
      </w:r>
      <w:r>
        <w:rPr>
          <w:rFonts w:hint="eastAsia" w:ascii="仿宋" w:hAnsi="仿宋" w:eastAsia="仿宋" w:cs="仿宋"/>
          <w:sz w:val="32"/>
          <w:szCs w:val="32"/>
        </w:rPr>
        <w:t>伊通满族自治县商务局委托招标代理机构开展项目招标、评审工作，出具招标、评审结果。</w:t>
      </w:r>
    </w:p>
    <w:p w14:paraId="35AE8DF8">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（四）公示。</w:t>
      </w:r>
      <w:r>
        <w:rPr>
          <w:rFonts w:hint="eastAsia" w:ascii="仿宋" w:hAnsi="仿宋" w:eastAsia="仿宋" w:cs="仿宋"/>
          <w:sz w:val="32"/>
          <w:szCs w:val="32"/>
        </w:rPr>
        <w:t>伊通满族自治县商务局根据项目招标、评审结果，按照相关规定进行结果公示。</w:t>
      </w:r>
    </w:p>
    <w:p w14:paraId="41947237">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（五）资金拨付。</w:t>
      </w:r>
      <w:r>
        <w:rPr>
          <w:rFonts w:hint="eastAsia" w:ascii="仿宋" w:hAnsi="仿宋" w:eastAsia="仿宋" w:cs="仿宋"/>
          <w:sz w:val="32"/>
          <w:szCs w:val="32"/>
        </w:rPr>
        <w:t>公示无异议后，按相关规定提出资金安排方案，预拨付部分资金，待验收合格后拨付剩余奖补资金。</w:t>
      </w:r>
    </w:p>
    <w:p w14:paraId="2C72C518">
      <w:pPr>
        <w:pStyle w:val="9"/>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五、项目申报联系人及联系方式</w:t>
      </w:r>
    </w:p>
    <w:p w14:paraId="0CE7F3C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1.遴选人信息</w:t>
      </w:r>
    </w:p>
    <w:p w14:paraId="2DA28500">
      <w:pPr>
        <w:widowControl/>
        <w:spacing w:line="576" w:lineRule="atLeast"/>
        <w:rPr>
          <w:rFonts w:ascii="仿宋" w:hAnsi="仿宋" w:eastAsia="仿宋" w:cs="宋体"/>
          <w:color w:val="000000"/>
          <w:kern w:val="0"/>
          <w:sz w:val="32"/>
          <w:szCs w:val="32"/>
        </w:rPr>
      </w:pPr>
      <w:bookmarkStart w:id="0" w:name="_Toc28359086"/>
      <w:bookmarkStart w:id="1" w:name="_Toc28359009"/>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采购人：伊通满族自治县商务局</w:t>
      </w:r>
    </w:p>
    <w:p w14:paraId="2E8E4C12">
      <w:pPr>
        <w:widowControl/>
        <w:spacing w:line="576" w:lineRule="atLeas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地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址：吉林省伊通满族自治县商务局</w:t>
      </w:r>
    </w:p>
    <w:p w14:paraId="5BBA97ED">
      <w:pPr>
        <w:widowControl/>
        <w:spacing w:line="576" w:lineRule="atLeas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联系人：冯彦忠</w:t>
      </w:r>
    </w:p>
    <w:p w14:paraId="50E66517">
      <w:pPr>
        <w:widowControl/>
        <w:spacing w:line="576" w:lineRule="atLeas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电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话：13324405677</w:t>
      </w:r>
    </w:p>
    <w:p w14:paraId="5E04144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2.代理机构信息</w:t>
      </w:r>
      <w:bookmarkEnd w:id="0"/>
      <w:bookmarkEnd w:id="1"/>
    </w:p>
    <w:p w14:paraId="7C276F5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名称：吉林省百利招标代理有限公司</w:t>
      </w:r>
    </w:p>
    <w:p w14:paraId="32D5355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地址：长春市农安县农安镇宝塔街电商服务中心</w:t>
      </w:r>
    </w:p>
    <w:p w14:paraId="526CD39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项目联系人：曹舒萍</w:t>
      </w:r>
    </w:p>
    <w:p w14:paraId="11B9FCA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联系方式：13234455308</w:t>
      </w:r>
    </w:p>
    <w:p w14:paraId="0B8B8914">
      <w:pPr>
        <w:rPr>
          <w:rFonts w:ascii="仿宋" w:hAnsi="仿宋" w:eastAsia="仿宋" w:cs="仿宋"/>
          <w:sz w:val="32"/>
          <w:szCs w:val="32"/>
        </w:rPr>
      </w:pPr>
      <w:r>
        <w:rPr>
          <w:rFonts w:hint="eastAsia" w:ascii="仿宋" w:hAnsi="仿宋" w:eastAsia="仿宋" w:cs="仿宋"/>
          <w:sz w:val="32"/>
          <w:szCs w:val="32"/>
        </w:rPr>
        <w:t>附件：申报项目资料相关要求</w:t>
      </w:r>
    </w:p>
    <w:p w14:paraId="0AC4CC44">
      <w:pPr>
        <w:pStyle w:val="2"/>
        <w:ind w:left="0" w:leftChars="0" w:firstLine="0" w:firstLineChars="0"/>
      </w:pPr>
    </w:p>
    <w:p w14:paraId="23460DD7">
      <w:pPr>
        <w:pStyle w:val="2"/>
        <w:ind w:left="0" w:leftChars="0" w:firstLine="0" w:firstLineChars="0"/>
      </w:pPr>
    </w:p>
    <w:p w14:paraId="49C8C3CA">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申报项目资料相关要求</w:t>
      </w:r>
    </w:p>
    <w:p w14:paraId="1BDC8549">
      <w:pPr>
        <w:pStyle w:val="12"/>
      </w:pPr>
    </w:p>
    <w:p w14:paraId="73C58F28">
      <w:pPr>
        <w:jc w:val="center"/>
        <w:rPr>
          <w:rFonts w:ascii="黑体" w:hAnsi="黑体" w:eastAsia="黑体" w:cs="黑体"/>
        </w:rPr>
      </w:pPr>
      <w:r>
        <w:rPr>
          <w:rFonts w:hint="eastAsia" w:ascii="方正小标宋简体" w:hAnsi="方正小标宋简体" w:eastAsia="方正小标宋简体" w:cs="方正小标宋简体"/>
          <w:sz w:val="36"/>
          <w:szCs w:val="36"/>
        </w:rPr>
        <w:t>第一部分 申报材料相关要求</w:t>
      </w:r>
    </w:p>
    <w:p w14:paraId="02D9CB04">
      <w:pPr>
        <w:pStyle w:val="4"/>
        <w:rPr>
          <w:rFonts w:ascii="仿宋" w:hAnsi="仿宋" w:eastAsia="仿宋" w:cs="黑体"/>
          <w:sz w:val="32"/>
          <w:szCs w:val="32"/>
        </w:rPr>
      </w:pPr>
      <w:r>
        <w:rPr>
          <w:rFonts w:hint="eastAsia" w:ascii="仿宋" w:hAnsi="仿宋" w:eastAsia="仿宋" w:cs="黑体"/>
          <w:sz w:val="32"/>
          <w:szCs w:val="32"/>
        </w:rPr>
        <w:t>一、项目申报单位基本情况介绍</w:t>
      </w:r>
    </w:p>
    <w:p w14:paraId="39246E18">
      <w:pPr>
        <w:ind w:firstLine="640"/>
        <w:rPr>
          <w:rFonts w:ascii="仿宋" w:hAnsi="仿宋" w:eastAsia="仿宋"/>
          <w:sz w:val="32"/>
          <w:szCs w:val="32"/>
        </w:rPr>
      </w:pPr>
      <w:r>
        <w:rPr>
          <w:rFonts w:hint="eastAsia" w:ascii="仿宋" w:hAnsi="仿宋" w:eastAsia="仿宋"/>
          <w:sz w:val="32"/>
          <w:szCs w:val="32"/>
        </w:rPr>
        <w:t>包括成立时间、注册资本、资产状况、单位性质、发展历程、获得荣誉等情况。</w:t>
      </w:r>
    </w:p>
    <w:p w14:paraId="551B83D2">
      <w:pPr>
        <w:pStyle w:val="4"/>
        <w:rPr>
          <w:rFonts w:ascii="仿宋" w:hAnsi="仿宋" w:eastAsia="仿宋" w:cs="黑体"/>
          <w:sz w:val="32"/>
          <w:szCs w:val="32"/>
        </w:rPr>
      </w:pPr>
      <w:r>
        <w:rPr>
          <w:rFonts w:hint="eastAsia" w:ascii="仿宋" w:hAnsi="仿宋" w:eastAsia="仿宋" w:cs="黑体"/>
          <w:sz w:val="32"/>
          <w:szCs w:val="32"/>
        </w:rPr>
        <w:t>二、项目申报条件有关佐证材料</w:t>
      </w:r>
    </w:p>
    <w:p w14:paraId="464DF769">
      <w:pPr>
        <w:ind w:firstLine="640"/>
        <w:rPr>
          <w:rFonts w:ascii="仿宋" w:hAnsi="仿宋" w:eastAsia="仿宋"/>
          <w:sz w:val="32"/>
          <w:szCs w:val="32"/>
        </w:rPr>
      </w:pPr>
      <w:r>
        <w:rPr>
          <w:rFonts w:hint="eastAsia" w:ascii="仿宋" w:hAnsi="仿宋" w:eastAsia="仿宋"/>
          <w:sz w:val="32"/>
          <w:szCs w:val="32"/>
        </w:rPr>
        <w:t>1. 申报单位营业执照副本、相关行业从业资质和条件、财务管理正规相关证明。</w:t>
      </w:r>
    </w:p>
    <w:p w14:paraId="506A7622">
      <w:pPr>
        <w:ind w:firstLine="640"/>
        <w:rPr>
          <w:rFonts w:ascii="仿宋" w:hAnsi="仿宋" w:eastAsia="仿宋"/>
          <w:sz w:val="32"/>
          <w:szCs w:val="32"/>
        </w:rPr>
      </w:pPr>
      <w:r>
        <w:rPr>
          <w:rFonts w:hint="eastAsia" w:ascii="仿宋" w:hAnsi="仿宋" w:eastAsia="仿宋"/>
          <w:sz w:val="32"/>
          <w:szCs w:val="32"/>
        </w:rPr>
        <w:t>2. 申报单位近三年（2020年1月1日至今）在经营活动中无重大违法记录、无严重失信记录的证明材料。</w:t>
      </w:r>
    </w:p>
    <w:p w14:paraId="315B9EE3">
      <w:pPr>
        <w:ind w:firstLine="640"/>
        <w:rPr>
          <w:rFonts w:ascii="仿宋" w:hAnsi="仿宋" w:eastAsia="仿宋"/>
          <w:sz w:val="32"/>
          <w:szCs w:val="32"/>
        </w:rPr>
      </w:pPr>
      <w:r>
        <w:rPr>
          <w:rFonts w:hint="eastAsia" w:ascii="仿宋" w:hAnsi="仿宋" w:eastAsia="仿宋"/>
          <w:sz w:val="32"/>
          <w:szCs w:val="32"/>
        </w:rPr>
        <w:t>3. 经会计师事务所审计的2022年度财务审计报告或2022年1月1日至今任意月份的财务报表（财务报表包含但不限于资产负债表、现金流量表、利润表等）或基本银行账户开具的资信证明。</w:t>
      </w:r>
    </w:p>
    <w:p w14:paraId="74A1B51F">
      <w:pPr>
        <w:ind w:firstLine="640"/>
        <w:rPr>
          <w:rFonts w:ascii="仿宋" w:hAnsi="仿宋" w:eastAsia="仿宋"/>
          <w:sz w:val="32"/>
          <w:szCs w:val="32"/>
        </w:rPr>
      </w:pPr>
      <w:r>
        <w:rPr>
          <w:rFonts w:hint="eastAsia" w:ascii="仿宋" w:hAnsi="仿宋" w:eastAsia="仿宋"/>
          <w:sz w:val="32"/>
          <w:szCs w:val="32"/>
        </w:rPr>
        <w:t>4. 2023年1月1日至今任意一个月依法缴纳税收的相关材料(依法免税的企业，应提供相应文件证明其依法免税）。</w:t>
      </w:r>
    </w:p>
    <w:p w14:paraId="4B26ADD3">
      <w:pPr>
        <w:ind w:firstLine="640"/>
        <w:rPr>
          <w:rFonts w:ascii="仿宋" w:hAnsi="仿宋" w:eastAsia="仿宋"/>
          <w:sz w:val="32"/>
          <w:szCs w:val="32"/>
        </w:rPr>
      </w:pPr>
      <w:r>
        <w:rPr>
          <w:rFonts w:hint="eastAsia" w:ascii="仿宋" w:hAnsi="仿宋" w:eastAsia="仿宋"/>
          <w:sz w:val="32"/>
          <w:szCs w:val="32"/>
        </w:rPr>
        <w:t>5.其他认为有必要的证明材料。</w:t>
      </w:r>
    </w:p>
    <w:p w14:paraId="56B09696">
      <w:pPr>
        <w:pStyle w:val="4"/>
        <w:rPr>
          <w:rFonts w:ascii="仿宋" w:hAnsi="仿宋" w:eastAsia="仿宋" w:cs="黑体"/>
          <w:sz w:val="32"/>
          <w:szCs w:val="32"/>
        </w:rPr>
      </w:pPr>
      <w:r>
        <w:rPr>
          <w:rFonts w:hint="eastAsia" w:ascii="仿宋" w:hAnsi="仿宋" w:eastAsia="仿宋" w:cs="黑体"/>
          <w:sz w:val="32"/>
          <w:szCs w:val="32"/>
        </w:rPr>
        <w:t>三、项目申报单位承诺书</w:t>
      </w:r>
    </w:p>
    <w:p w14:paraId="06DA27E2">
      <w:pPr>
        <w:ind w:firstLine="640"/>
        <w:rPr>
          <w:rFonts w:ascii="仿宋" w:hAnsi="仿宋" w:eastAsia="仿宋"/>
          <w:sz w:val="32"/>
          <w:szCs w:val="32"/>
        </w:rPr>
      </w:pPr>
      <w:r>
        <w:rPr>
          <w:rFonts w:hint="eastAsia" w:ascii="仿宋" w:hAnsi="仿宋" w:eastAsia="仿宋"/>
          <w:sz w:val="32"/>
          <w:szCs w:val="32"/>
        </w:rPr>
        <w:t>1. 承诺内容主要包括：承诺申请项目未骗取财政资金，未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14:paraId="57E874C3">
      <w:pPr>
        <w:ind w:firstLine="640"/>
        <w:rPr>
          <w:rFonts w:ascii="仿宋" w:hAnsi="仿宋" w:eastAsia="仿宋"/>
          <w:sz w:val="32"/>
          <w:szCs w:val="32"/>
        </w:rPr>
      </w:pPr>
      <w:r>
        <w:rPr>
          <w:rFonts w:hint="eastAsia" w:ascii="仿宋" w:hAnsi="仿宋" w:eastAsia="仿宋"/>
          <w:sz w:val="32"/>
          <w:szCs w:val="32"/>
        </w:rPr>
        <w:t>2. 承诺如有违反上述内容及国家法律法规的行为，愿意放弃资金支持，申报单位及法人将承担由此带来的一切责任，包括承担相应的法律责任。</w:t>
      </w:r>
    </w:p>
    <w:p w14:paraId="5DF5DAD1">
      <w:pPr>
        <w:ind w:firstLine="640"/>
        <w:rPr>
          <w:rFonts w:ascii="仿宋" w:hAnsi="仿宋" w:eastAsia="仿宋"/>
          <w:sz w:val="32"/>
          <w:szCs w:val="32"/>
        </w:rPr>
      </w:pPr>
      <w:r>
        <w:rPr>
          <w:rFonts w:hint="eastAsia" w:ascii="仿宋" w:hAnsi="仿宋" w:eastAsia="仿宋"/>
          <w:sz w:val="32"/>
          <w:szCs w:val="32"/>
        </w:rPr>
        <w:t>3. 承诺须由申报单位盖章，并由单位负责人亲笔签字。</w:t>
      </w:r>
    </w:p>
    <w:p w14:paraId="2F54C414">
      <w:pPr>
        <w:pStyle w:val="2"/>
        <w:ind w:firstLine="321"/>
        <w:rPr>
          <w:rFonts w:ascii="仿宋" w:hAnsi="仿宋" w:eastAsia="仿宋"/>
          <w:sz w:val="32"/>
          <w:szCs w:val="32"/>
        </w:rPr>
      </w:pPr>
    </w:p>
    <w:p w14:paraId="12A88ECD">
      <w:pPr>
        <w:ind w:firstLine="640"/>
        <w:rPr>
          <w:rFonts w:ascii="仿宋" w:hAnsi="仿宋" w:eastAsia="仿宋"/>
          <w:sz w:val="32"/>
          <w:szCs w:val="32"/>
        </w:rPr>
      </w:pPr>
    </w:p>
    <w:p w14:paraId="6D8F8D1D">
      <w:pPr>
        <w:pStyle w:val="2"/>
        <w:ind w:firstLine="211"/>
      </w:pPr>
    </w:p>
    <w:p w14:paraId="23640240"/>
    <w:p w14:paraId="58D5CE2B">
      <w:pPr>
        <w:pStyle w:val="2"/>
        <w:ind w:firstLine="211"/>
      </w:pPr>
    </w:p>
    <w:p w14:paraId="7804DC77"/>
    <w:p w14:paraId="5A576A0A">
      <w:pPr>
        <w:pStyle w:val="2"/>
        <w:ind w:firstLine="211"/>
      </w:pPr>
    </w:p>
    <w:p w14:paraId="7A70CF76"/>
    <w:p w14:paraId="17FC430A">
      <w:pPr>
        <w:pStyle w:val="2"/>
        <w:ind w:firstLine="211"/>
      </w:pPr>
    </w:p>
    <w:p w14:paraId="2AB270AB"/>
    <w:p w14:paraId="2CDCB6E9">
      <w:pPr>
        <w:pStyle w:val="2"/>
        <w:ind w:firstLine="211"/>
      </w:pPr>
    </w:p>
    <w:p w14:paraId="4AEC7223"/>
    <w:p w14:paraId="19DFB1AF">
      <w:pPr>
        <w:jc w:val="center"/>
        <w:rPr>
          <w:rFonts w:ascii="黑体" w:hAnsi="黑体" w:eastAsia="黑体" w:cs="黑体"/>
        </w:rPr>
      </w:pPr>
      <w:r>
        <w:rPr>
          <w:rFonts w:hint="eastAsia" w:ascii="方正小标宋简体" w:hAnsi="方正小标宋简体" w:eastAsia="方正小标宋简体" w:cs="方正小标宋简体"/>
          <w:sz w:val="36"/>
          <w:szCs w:val="36"/>
        </w:rPr>
        <w:t>第二部分 申报材料格式</w:t>
      </w:r>
    </w:p>
    <w:p w14:paraId="6463E419">
      <w:pPr>
        <w:rPr>
          <w:rFonts w:ascii="黑体" w:hAnsi="宋体" w:eastAsia="黑体"/>
          <w:b/>
          <w:sz w:val="28"/>
          <w:szCs w:val="28"/>
          <w:u w:val="single"/>
        </w:rPr>
      </w:pPr>
    </w:p>
    <w:p w14:paraId="3BB25943">
      <w:pPr>
        <w:spacing w:line="440" w:lineRule="exact"/>
        <w:ind w:firstLine="562"/>
        <w:jc w:val="center"/>
        <w:rPr>
          <w:rFonts w:ascii="黑体" w:hAnsi="宋体" w:eastAsia="黑体"/>
          <w:b/>
          <w:sz w:val="28"/>
          <w:szCs w:val="28"/>
          <w:u w:val="single"/>
        </w:rPr>
      </w:pPr>
    </w:p>
    <w:p w14:paraId="2A85590E">
      <w:pPr>
        <w:spacing w:line="440" w:lineRule="exact"/>
        <w:ind w:firstLine="562"/>
        <w:jc w:val="center"/>
        <w:rPr>
          <w:rFonts w:ascii="黑体" w:hAnsi="宋体" w:eastAsia="黑体"/>
          <w:b/>
          <w:sz w:val="28"/>
          <w:szCs w:val="28"/>
          <w:u w:val="single"/>
        </w:rPr>
      </w:pPr>
    </w:p>
    <w:p w14:paraId="3C019B37">
      <w:pPr>
        <w:spacing w:before="156" w:beforeLines="50" w:after="156" w:afterLines="50" w:line="324" w:lineRule="auto"/>
        <w:jc w:val="center"/>
        <w:rPr>
          <w:u w:val="single"/>
        </w:rPr>
      </w:pPr>
      <w:r>
        <w:rPr>
          <w:rFonts w:hint="eastAsia"/>
          <w:u w:val="single"/>
        </w:rPr>
        <w:t xml:space="preserve">               （项目名称）</w:t>
      </w:r>
    </w:p>
    <w:p w14:paraId="4B28C183">
      <w:pPr>
        <w:spacing w:before="156" w:beforeLines="50" w:after="156" w:afterLines="50" w:line="324" w:lineRule="auto"/>
        <w:ind w:firstLine="640"/>
      </w:pPr>
    </w:p>
    <w:p w14:paraId="1DA15C81">
      <w:pPr>
        <w:spacing w:before="156" w:beforeLines="50" w:after="156" w:afterLines="50" w:line="324" w:lineRule="auto"/>
        <w:ind w:firstLine="640"/>
      </w:pPr>
    </w:p>
    <w:p w14:paraId="3079DC17">
      <w:pPr>
        <w:pStyle w:val="12"/>
      </w:pPr>
    </w:p>
    <w:p w14:paraId="22E1B303">
      <w:pPr>
        <w:spacing w:before="156" w:beforeLines="50" w:after="156" w:afterLines="50" w:line="324" w:lineRule="auto"/>
        <w:jc w:val="center"/>
      </w:pPr>
      <w:r>
        <w:rPr>
          <w:rFonts w:hint="eastAsia"/>
          <w:sz w:val="36"/>
          <w:szCs w:val="36"/>
        </w:rPr>
        <w:t>申 报 材 料</w:t>
      </w:r>
    </w:p>
    <w:p w14:paraId="1C43BF92">
      <w:pPr>
        <w:spacing w:before="156" w:beforeLines="50" w:after="156" w:afterLines="50" w:line="324" w:lineRule="auto"/>
        <w:ind w:firstLine="640"/>
      </w:pPr>
    </w:p>
    <w:p w14:paraId="43785BE4">
      <w:pPr>
        <w:spacing w:before="156" w:beforeLines="50" w:after="156" w:afterLines="50" w:line="324" w:lineRule="auto"/>
        <w:ind w:firstLine="640"/>
      </w:pPr>
    </w:p>
    <w:p w14:paraId="7D771522">
      <w:pPr>
        <w:pStyle w:val="12"/>
      </w:pPr>
    </w:p>
    <w:p w14:paraId="3696B8F5">
      <w:pPr>
        <w:spacing w:before="156" w:beforeLines="50" w:after="156" w:afterLines="50" w:line="480" w:lineRule="auto"/>
        <w:jc w:val="center"/>
      </w:pPr>
      <w:r>
        <w:rPr>
          <w:rFonts w:hint="eastAsia"/>
        </w:rPr>
        <w:t>申报单位：</w:t>
      </w:r>
      <w:r>
        <w:rPr>
          <w:rFonts w:hint="eastAsia"/>
          <w:u w:val="single"/>
        </w:rPr>
        <w:t xml:space="preserve">                      </w:t>
      </w:r>
      <w:r>
        <w:rPr>
          <w:rFonts w:hint="eastAsia"/>
        </w:rPr>
        <w:t>（盖单位章）</w:t>
      </w:r>
    </w:p>
    <w:p w14:paraId="621894DE">
      <w:pPr>
        <w:spacing w:before="156" w:beforeLines="50" w:after="156" w:afterLines="50" w:line="480" w:lineRule="auto"/>
        <w:jc w:val="center"/>
      </w:pPr>
      <w:r>
        <w:rPr>
          <w:rFonts w:hint="eastAsia"/>
        </w:rPr>
        <w:t>单位负责人或其委托代理人：</w:t>
      </w:r>
      <w:r>
        <w:rPr>
          <w:rFonts w:hint="eastAsia"/>
          <w:u w:val="single"/>
        </w:rPr>
        <w:t xml:space="preserve">          </w:t>
      </w:r>
      <w:r>
        <w:rPr>
          <w:rFonts w:hint="eastAsia"/>
        </w:rPr>
        <w:t>（签字）</w:t>
      </w:r>
    </w:p>
    <w:p w14:paraId="43416ED6">
      <w:pPr>
        <w:spacing w:before="156" w:beforeLines="50" w:after="156" w:afterLines="50" w:line="480" w:lineRule="auto"/>
        <w:ind w:firstLine="1890" w:firstLineChars="900"/>
      </w:pPr>
      <w:r>
        <w:rPr>
          <w:rFonts w:hint="eastAsia"/>
        </w:rPr>
        <w:t>联系方式：</w:t>
      </w:r>
      <w:r>
        <w:rPr>
          <w:rFonts w:hint="eastAsia"/>
          <w:u w:val="single"/>
        </w:rPr>
        <w:t xml:space="preserve">                         </w:t>
      </w:r>
    </w:p>
    <w:p w14:paraId="5E69DF01">
      <w:pPr>
        <w:spacing w:before="156" w:beforeLines="50" w:after="156" w:afterLines="50" w:line="480" w:lineRule="auto"/>
        <w:ind w:firstLine="640"/>
      </w:pPr>
      <w:r>
        <w:rPr>
          <w:rFonts w:hint="eastAsia"/>
        </w:rPr>
        <w:t xml:space="preserve">         </w:t>
      </w:r>
      <w: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1EB4EE8">
      <w:pPr>
        <w:spacing w:before="156" w:beforeLines="50" w:after="156" w:afterLines="50" w:line="324" w:lineRule="auto"/>
        <w:jc w:val="center"/>
      </w:pPr>
      <w:r>
        <w:rPr>
          <w:rFonts w:hint="eastAsia"/>
        </w:rPr>
        <w:br w:type="page"/>
      </w:r>
      <w:r>
        <w:rPr>
          <w:rFonts w:hint="eastAsia"/>
        </w:rPr>
        <w:t>目   录</w:t>
      </w:r>
    </w:p>
    <w:p w14:paraId="67099CF4">
      <w:pPr>
        <w:spacing w:before="156" w:beforeLines="50" w:after="156" w:afterLines="50" w:line="324" w:lineRule="auto"/>
        <w:jc w:val="left"/>
        <w:rPr>
          <w:lang w:val="zh-CN"/>
        </w:rPr>
      </w:pPr>
      <w:r>
        <w:rPr>
          <w:rFonts w:hint="eastAsia"/>
          <w:lang w:val="zh-CN"/>
        </w:rPr>
        <w:t>一、《单位负责人证明书》、《单位负责人授权委托书》</w:t>
      </w:r>
    </w:p>
    <w:p w14:paraId="4EB9DB8A">
      <w:pPr>
        <w:spacing w:before="156" w:beforeLines="50" w:after="156" w:afterLines="50" w:line="324" w:lineRule="auto"/>
        <w:jc w:val="left"/>
        <w:rPr>
          <w:lang w:val="zh-CN"/>
        </w:rPr>
      </w:pPr>
      <w:r>
        <w:rPr>
          <w:rFonts w:hint="eastAsia"/>
          <w:lang w:val="zh-CN"/>
        </w:rPr>
        <w:t>二、银行开户许可证</w:t>
      </w:r>
    </w:p>
    <w:p w14:paraId="03352253">
      <w:pPr>
        <w:spacing w:before="156" w:beforeLines="50" w:after="156" w:afterLines="50" w:line="324" w:lineRule="auto"/>
        <w:jc w:val="left"/>
        <w:rPr>
          <w:lang w:val="zh-CN"/>
        </w:rPr>
      </w:pPr>
      <w:r>
        <w:rPr>
          <w:rFonts w:hint="eastAsia"/>
          <w:lang w:val="zh-CN"/>
        </w:rPr>
        <w:t>三、资格审查资料</w:t>
      </w:r>
    </w:p>
    <w:p w14:paraId="347D45F5">
      <w:pPr>
        <w:spacing w:before="156" w:beforeLines="50" w:after="156" w:afterLines="50" w:line="324" w:lineRule="auto"/>
        <w:jc w:val="left"/>
        <w:rPr>
          <w:lang w:val="zh-CN"/>
        </w:rPr>
      </w:pPr>
      <w:r>
        <w:rPr>
          <w:rFonts w:hint="eastAsia"/>
          <w:lang w:val="zh-CN"/>
        </w:rPr>
        <w:t>四、服务方案</w:t>
      </w:r>
    </w:p>
    <w:p w14:paraId="65CC88A1">
      <w:pPr>
        <w:spacing w:before="156" w:beforeLines="50" w:after="156" w:afterLines="50" w:line="324" w:lineRule="auto"/>
        <w:jc w:val="left"/>
        <w:rPr>
          <w:lang w:val="zh-CN"/>
        </w:rPr>
      </w:pPr>
      <w:r>
        <w:rPr>
          <w:rFonts w:hint="eastAsia"/>
          <w:lang w:val="zh-CN"/>
        </w:rPr>
        <w:t>五、项目申报单位承诺书</w:t>
      </w:r>
    </w:p>
    <w:p w14:paraId="4D3150F4">
      <w:pPr>
        <w:spacing w:before="156" w:beforeLines="50" w:after="156" w:afterLines="50" w:line="324" w:lineRule="auto"/>
        <w:jc w:val="left"/>
        <w:rPr>
          <w:lang w:val="zh-CN"/>
        </w:rPr>
      </w:pPr>
      <w:r>
        <w:rPr>
          <w:rFonts w:hint="eastAsia"/>
          <w:lang w:val="zh-CN"/>
        </w:rPr>
        <w:t>六、其他材料</w:t>
      </w:r>
    </w:p>
    <w:p w14:paraId="420C27BA">
      <w:pPr>
        <w:spacing w:before="156" w:beforeLines="50" w:after="156" w:afterLines="50" w:line="324" w:lineRule="auto"/>
        <w:ind w:firstLine="640"/>
        <w:rPr>
          <w:lang w:val="zh-CN"/>
        </w:rPr>
      </w:pPr>
    </w:p>
    <w:p w14:paraId="05C7A33A">
      <w:pPr>
        <w:pStyle w:val="12"/>
        <w:rPr>
          <w:rFonts w:ascii="Times New Roman" w:hAnsi="Times New Roman"/>
          <w:lang w:val="zh-CN"/>
        </w:rPr>
      </w:pPr>
    </w:p>
    <w:p w14:paraId="6B5507A8">
      <w:pPr>
        <w:ind w:firstLine="640"/>
        <w:rPr>
          <w:lang w:val="zh-CN"/>
        </w:rPr>
      </w:pPr>
    </w:p>
    <w:p w14:paraId="7B098204">
      <w:pPr>
        <w:pStyle w:val="12"/>
        <w:rPr>
          <w:lang w:val="zh-CN"/>
        </w:rPr>
      </w:pPr>
    </w:p>
    <w:p w14:paraId="42130EED">
      <w:pPr>
        <w:spacing w:before="156" w:beforeLines="50" w:after="156" w:afterLines="50" w:line="324" w:lineRule="auto"/>
        <w:jc w:val="center"/>
        <w:rPr>
          <w:lang w:val="zh-CN"/>
        </w:rPr>
      </w:pPr>
      <w:r>
        <w:rPr>
          <w:rFonts w:hint="eastAsia"/>
          <w:lang w:val="zh-CN"/>
        </w:rPr>
        <w:t>需编制页码</w:t>
      </w:r>
    </w:p>
    <w:p w14:paraId="42FB73E7">
      <w:pPr>
        <w:ind w:firstLine="640"/>
        <w:rPr>
          <w:lang w:val="zh-CN"/>
        </w:rPr>
      </w:pPr>
      <w:r>
        <w:rPr>
          <w:rFonts w:hint="eastAsia"/>
          <w:lang w:val="zh-CN"/>
        </w:rPr>
        <w:br w:type="page"/>
      </w:r>
    </w:p>
    <w:p w14:paraId="01BAB79F">
      <w:pPr>
        <w:spacing w:before="156" w:beforeLines="50" w:after="156" w:afterLines="50" w:line="324" w:lineRule="auto"/>
        <w:jc w:val="center"/>
        <w:rPr>
          <w:b/>
          <w:bCs/>
          <w:szCs w:val="32"/>
          <w:lang w:val="zh-CN"/>
        </w:rPr>
      </w:pPr>
      <w:r>
        <w:rPr>
          <w:rFonts w:hint="eastAsia"/>
          <w:b/>
          <w:bCs/>
          <w:szCs w:val="32"/>
          <w:lang w:val="zh-CN"/>
        </w:rPr>
        <w:t>一、《单位负责人证明书》、《单位负责人授权委托书》</w:t>
      </w:r>
    </w:p>
    <w:p w14:paraId="116E1ACF">
      <w:pPr>
        <w:spacing w:before="156" w:beforeLines="50" w:after="156" w:afterLines="50" w:line="324" w:lineRule="auto"/>
        <w:jc w:val="center"/>
        <w:rPr>
          <w:rFonts w:ascii="宋体" w:hAnsi="宋体" w:eastAsia="宋体" w:cs="宋体"/>
          <w:b/>
          <w:bCs/>
          <w:kern w:val="0"/>
          <w:sz w:val="28"/>
          <w:szCs w:val="28"/>
        </w:rPr>
      </w:pPr>
      <w:r>
        <w:rPr>
          <w:rFonts w:hint="eastAsia"/>
          <w:b/>
          <w:bCs/>
          <w:szCs w:val="32"/>
          <w:lang w:val="zh-CN"/>
        </w:rPr>
        <w:t>（一）单位负责人证明书</w:t>
      </w:r>
    </w:p>
    <w:p w14:paraId="66B36290">
      <w:pPr>
        <w:autoSpaceDE w:val="0"/>
        <w:autoSpaceDN w:val="0"/>
        <w:adjustRightInd w:val="0"/>
        <w:spacing w:line="500" w:lineRule="exact"/>
        <w:ind w:left="718" w:leftChars="342" w:firstLine="640"/>
        <w:jc w:val="left"/>
        <w:rPr>
          <w:rFonts w:ascii="宋体" w:hAnsi="宋体" w:cs="宋体-18030"/>
          <w:kern w:val="0"/>
          <w:szCs w:val="21"/>
        </w:rPr>
      </w:pPr>
    </w:p>
    <w:p w14:paraId="19BB7CFB">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申报单位名称：</w:t>
      </w:r>
      <w:r>
        <w:rPr>
          <w:rFonts w:hint="eastAsia" w:ascii="宋体" w:hAnsi="宋体" w:cs="宋体-18030"/>
          <w:kern w:val="0"/>
          <w:szCs w:val="21"/>
          <w:u w:val="single"/>
        </w:rPr>
        <w:t xml:space="preserve">                                </w:t>
      </w:r>
    </w:p>
    <w:p w14:paraId="1C0DCFAD">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14:paraId="1D253E01">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14:paraId="42D6F9FF">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194A0574">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14:paraId="6B334119">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14:paraId="6B21C19C">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w:t>
      </w:r>
    </w:p>
    <w:p w14:paraId="1CA2522F">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特此证明。</w:t>
      </w:r>
    </w:p>
    <w:p w14:paraId="5BC71708">
      <w:pPr>
        <w:spacing w:line="600" w:lineRule="exact"/>
        <w:jc w:val="left"/>
        <w:rPr>
          <w:rFonts w:ascii="宋体" w:hAnsi="宋体" w:cs="宋体-18030"/>
          <w:kern w:val="0"/>
          <w:szCs w:val="21"/>
        </w:rPr>
      </w:pPr>
      <w:r>
        <w:rPr>
          <w:rFonts w:hint="eastAsia" w:ascii="宋体" w:hAnsi="宋体" w:cs="宋体-18030"/>
          <w:kern w:val="0"/>
          <w:szCs w:val="21"/>
        </w:rPr>
        <w:t>附：单位负责人身份证复印件</w:t>
      </w:r>
    </w:p>
    <w:p w14:paraId="55E1ADED">
      <w:pPr>
        <w:autoSpaceDE w:val="0"/>
        <w:autoSpaceDN w:val="0"/>
        <w:adjustRightInd w:val="0"/>
        <w:spacing w:line="600" w:lineRule="exact"/>
        <w:ind w:left="718" w:leftChars="342" w:firstLine="640"/>
        <w:jc w:val="left"/>
        <w:rPr>
          <w:rFonts w:ascii="宋体" w:hAnsi="宋体" w:cs="宋体-18030"/>
          <w:kern w:val="0"/>
          <w:szCs w:val="21"/>
        </w:rPr>
      </w:pPr>
    </w:p>
    <w:p w14:paraId="0AF4FAD6">
      <w:pPr>
        <w:autoSpaceDE w:val="0"/>
        <w:autoSpaceDN w:val="0"/>
        <w:adjustRightInd w:val="0"/>
        <w:spacing w:line="600" w:lineRule="exact"/>
        <w:ind w:left="718" w:leftChars="342" w:firstLine="640"/>
        <w:jc w:val="right"/>
        <w:rPr>
          <w:rFonts w:ascii="宋体" w:hAnsi="宋体" w:cs="宋体-18030"/>
          <w:kern w:val="0"/>
          <w:szCs w:val="21"/>
        </w:rPr>
      </w:pPr>
    </w:p>
    <w:p w14:paraId="4D81241E">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49EE59CF">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14:paraId="552AF5EA">
      <w:pPr>
        <w:pStyle w:val="2"/>
        <w:ind w:firstLine="211"/>
      </w:pPr>
    </w:p>
    <w:p w14:paraId="5F028925">
      <w:pPr>
        <w:spacing w:line="600" w:lineRule="exact"/>
        <w:ind w:firstLine="2520" w:firstLineChars="12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795C1A77">
      <w:pPr>
        <w:spacing w:line="500" w:lineRule="exact"/>
        <w:ind w:firstLine="2520" w:firstLineChars="1200"/>
        <w:jc w:val="right"/>
        <w:rPr>
          <w:rFonts w:ascii="宋体" w:hAnsi="宋体" w:cs="宋体-18030"/>
          <w:kern w:val="0"/>
          <w:szCs w:val="21"/>
        </w:rPr>
      </w:pPr>
    </w:p>
    <w:p w14:paraId="56AECAF7">
      <w:pPr>
        <w:spacing w:line="500" w:lineRule="exact"/>
        <w:ind w:firstLine="2520" w:firstLineChars="1200"/>
        <w:jc w:val="right"/>
        <w:rPr>
          <w:rFonts w:ascii="宋体" w:hAnsi="宋体" w:cs="宋体-18030"/>
          <w:kern w:val="0"/>
          <w:szCs w:val="21"/>
        </w:rPr>
      </w:pPr>
    </w:p>
    <w:p w14:paraId="3F70B2DF">
      <w:pPr>
        <w:spacing w:line="500" w:lineRule="exact"/>
        <w:ind w:firstLine="2520" w:firstLineChars="1200"/>
        <w:jc w:val="right"/>
        <w:rPr>
          <w:rFonts w:ascii="宋体" w:hAnsi="宋体" w:cs="宋体-18030"/>
          <w:kern w:val="0"/>
          <w:szCs w:val="21"/>
        </w:rPr>
      </w:pPr>
    </w:p>
    <w:p w14:paraId="5ADC8421">
      <w:pPr>
        <w:spacing w:line="500" w:lineRule="exact"/>
        <w:ind w:firstLine="2520" w:firstLineChars="1200"/>
        <w:jc w:val="right"/>
        <w:rPr>
          <w:rFonts w:ascii="宋体" w:hAnsi="宋体" w:cs="宋体-18030"/>
          <w:kern w:val="0"/>
          <w:szCs w:val="21"/>
        </w:rPr>
      </w:pPr>
    </w:p>
    <w:p w14:paraId="14378BDA">
      <w:pPr>
        <w:pStyle w:val="2"/>
        <w:ind w:firstLine="211"/>
      </w:pPr>
    </w:p>
    <w:p w14:paraId="21858544">
      <w:pPr>
        <w:spacing w:line="500" w:lineRule="exact"/>
        <w:ind w:firstLine="2520" w:firstLineChars="1200"/>
        <w:jc w:val="right"/>
        <w:rPr>
          <w:rFonts w:ascii="宋体" w:hAnsi="宋体" w:cs="宋体-18030"/>
          <w:kern w:val="0"/>
          <w:szCs w:val="21"/>
        </w:rPr>
      </w:pPr>
    </w:p>
    <w:p w14:paraId="1EB69909">
      <w:pPr>
        <w:pStyle w:val="2"/>
        <w:ind w:firstLine="211"/>
      </w:pPr>
    </w:p>
    <w:p w14:paraId="23EE6EF1"/>
    <w:p w14:paraId="4EE4B53A">
      <w:pPr>
        <w:pStyle w:val="2"/>
        <w:ind w:firstLine="211"/>
      </w:pPr>
    </w:p>
    <w:p w14:paraId="1386FB1B">
      <w:pPr>
        <w:spacing w:before="156" w:beforeLines="50" w:after="156" w:afterLines="50" w:line="324" w:lineRule="auto"/>
        <w:jc w:val="center"/>
        <w:rPr>
          <w:b/>
          <w:bCs/>
          <w:szCs w:val="32"/>
          <w:lang w:val="zh-CN"/>
        </w:rPr>
      </w:pPr>
      <w:r>
        <w:rPr>
          <w:rFonts w:hint="eastAsia"/>
          <w:b/>
          <w:bCs/>
          <w:szCs w:val="32"/>
          <w:lang w:val="zh-CN"/>
        </w:rPr>
        <w:t>（二）单位负责人授权委托书</w:t>
      </w:r>
    </w:p>
    <w:p w14:paraId="6BE36C3F">
      <w:pPr>
        <w:autoSpaceDE w:val="0"/>
        <w:autoSpaceDN w:val="0"/>
        <w:adjustRightInd w:val="0"/>
        <w:spacing w:line="500" w:lineRule="exact"/>
        <w:ind w:firstLine="640"/>
        <w:jc w:val="left"/>
        <w:rPr>
          <w:rFonts w:ascii="宋体" w:hAnsi="宋体" w:cs="宋体-18030"/>
          <w:kern w:val="0"/>
          <w:szCs w:val="21"/>
        </w:rPr>
      </w:pPr>
    </w:p>
    <w:p w14:paraId="0B608C71">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本人</w:t>
      </w:r>
      <w:r>
        <w:rPr>
          <w:rFonts w:hint="eastAsia" w:ascii="宋体" w:hAnsi="宋体" w:cs="宋体-18030"/>
          <w:kern w:val="0"/>
          <w:szCs w:val="21"/>
          <w:u w:val="single"/>
        </w:rPr>
        <w:t xml:space="preserve">  (姓名)   </w:t>
      </w: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的法定代表人，现委托</w:t>
      </w:r>
      <w:r>
        <w:rPr>
          <w:rFonts w:hint="eastAsia" w:ascii="宋体" w:hAnsi="宋体" w:cs="宋体-18030"/>
          <w:kern w:val="0"/>
          <w:szCs w:val="21"/>
          <w:u w:val="single"/>
        </w:rPr>
        <w:t xml:space="preserve">   (姓名)  </w:t>
      </w:r>
      <w:r>
        <w:rPr>
          <w:rFonts w:hint="eastAsia" w:ascii="宋体" w:hAnsi="宋体" w:cs="宋体-18030"/>
          <w:kern w:val="0"/>
          <w:szCs w:val="21"/>
        </w:rPr>
        <w:t>为我方代理人。代理人根据授权，以我方名义签署、澄清、说明、补正、递交、撤回、修改</w:t>
      </w:r>
      <w:r>
        <w:rPr>
          <w:rFonts w:hint="eastAsia" w:ascii="宋体" w:hAnsi="宋体" w:cs="宋体-18030"/>
          <w:kern w:val="0"/>
          <w:szCs w:val="21"/>
          <w:u w:val="single"/>
        </w:rPr>
        <w:t xml:space="preserve">   (项目名称)    </w:t>
      </w:r>
      <w:r>
        <w:rPr>
          <w:rFonts w:hint="eastAsia" w:ascii="宋体" w:hAnsi="宋体" w:cs="宋体-18030"/>
          <w:kern w:val="0"/>
          <w:szCs w:val="21"/>
        </w:rPr>
        <w:t>申报材料、签订合同和处理有关事宜，其法律后果由我方承担。</w:t>
      </w:r>
    </w:p>
    <w:p w14:paraId="308C0061">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委托期限：</w:t>
      </w:r>
      <w:r>
        <w:rPr>
          <w:rFonts w:hint="eastAsia" w:ascii="宋体" w:hAnsi="宋体" w:cs="宋体-18030"/>
          <w:kern w:val="0"/>
          <w:szCs w:val="21"/>
          <w:u w:val="single"/>
        </w:rPr>
        <w:t xml:space="preserve">   　　　　　　　　　　　　　　　</w:t>
      </w:r>
      <w:r>
        <w:rPr>
          <w:rFonts w:hint="eastAsia" w:ascii="宋体" w:hAnsi="宋体" w:cs="宋体-18030"/>
          <w:kern w:val="0"/>
          <w:szCs w:val="21"/>
        </w:rPr>
        <w:t>。</w:t>
      </w:r>
    </w:p>
    <w:p w14:paraId="01AA84A0">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代理人无转委托权。</w:t>
      </w:r>
    </w:p>
    <w:p w14:paraId="10FDA9D8">
      <w:pPr>
        <w:spacing w:line="600" w:lineRule="exact"/>
        <w:ind w:firstLine="640"/>
        <w:jc w:val="left"/>
        <w:rPr>
          <w:rFonts w:ascii="宋体" w:hAnsi="宋体" w:cs="宋体-18030"/>
          <w:kern w:val="0"/>
          <w:szCs w:val="21"/>
        </w:rPr>
      </w:pPr>
      <w:r>
        <w:rPr>
          <w:rFonts w:hint="eastAsia" w:ascii="宋体" w:hAnsi="宋体" w:cs="宋体-18030"/>
          <w:kern w:val="0"/>
          <w:szCs w:val="21"/>
        </w:rPr>
        <w:t>附：法人身份证及被授权人身份证复印件</w:t>
      </w:r>
    </w:p>
    <w:p w14:paraId="0BEEEBBC">
      <w:pPr>
        <w:autoSpaceDE w:val="0"/>
        <w:autoSpaceDN w:val="0"/>
        <w:adjustRightInd w:val="0"/>
        <w:spacing w:line="600" w:lineRule="exact"/>
        <w:ind w:left="540" w:leftChars="257" w:firstLine="640"/>
        <w:jc w:val="left"/>
        <w:rPr>
          <w:rFonts w:ascii="宋体" w:hAnsi="宋体" w:cs="宋体-18030"/>
          <w:kern w:val="0"/>
          <w:szCs w:val="21"/>
        </w:rPr>
      </w:pPr>
    </w:p>
    <w:p w14:paraId="19DC6458">
      <w:pPr>
        <w:autoSpaceDE w:val="0"/>
        <w:autoSpaceDN w:val="0"/>
        <w:adjustRightInd w:val="0"/>
        <w:spacing w:line="600" w:lineRule="exact"/>
        <w:ind w:left="540" w:leftChars="257" w:firstLine="640"/>
        <w:jc w:val="left"/>
        <w:rPr>
          <w:rFonts w:ascii="宋体" w:hAnsi="宋体" w:cs="宋体-18030"/>
          <w:kern w:val="0"/>
          <w:szCs w:val="21"/>
        </w:rPr>
      </w:pPr>
    </w:p>
    <w:p w14:paraId="4189FCEB">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14:paraId="3C05D0FC">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14:paraId="622F57F2">
      <w:pPr>
        <w:autoSpaceDE w:val="0"/>
        <w:autoSpaceDN w:val="0"/>
        <w:adjustRightInd w:val="0"/>
        <w:spacing w:line="600" w:lineRule="exact"/>
        <w:ind w:left="540" w:leftChars="257" w:firstLine="640"/>
        <w:jc w:val="left"/>
        <w:rPr>
          <w:rFonts w:ascii="宋体" w:hAnsi="宋体" w:cs="宋体-18030"/>
          <w:kern w:val="0"/>
          <w:szCs w:val="21"/>
          <w:u w:val="single"/>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14:paraId="5DAF628B">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委托代理人：</w:t>
      </w:r>
      <w:r>
        <w:rPr>
          <w:rFonts w:hint="eastAsia" w:ascii="宋体" w:hAnsi="宋体" w:cs="宋体-18030"/>
          <w:kern w:val="0"/>
          <w:szCs w:val="21"/>
          <w:u w:val="single"/>
        </w:rPr>
        <w:t xml:space="preserve">                        </w:t>
      </w:r>
      <w:r>
        <w:rPr>
          <w:rFonts w:hint="eastAsia" w:ascii="宋体" w:hAnsi="宋体" w:cs="宋体-18030"/>
          <w:kern w:val="0"/>
          <w:szCs w:val="21"/>
        </w:rPr>
        <w:t>(签字)</w:t>
      </w:r>
    </w:p>
    <w:p w14:paraId="0215406E">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14:paraId="6B3D3117">
      <w:pPr>
        <w:spacing w:line="600" w:lineRule="exact"/>
        <w:ind w:firstLine="1890" w:firstLineChars="900"/>
        <w:jc w:val="right"/>
        <w:rPr>
          <w:rFonts w:ascii="宋体" w:hAnsi="宋体" w:cs="宋体-18030"/>
          <w:kern w:val="0"/>
          <w:szCs w:val="21"/>
          <w:u w:val="single"/>
        </w:rPr>
      </w:pPr>
    </w:p>
    <w:p w14:paraId="0EB6584A">
      <w:pPr>
        <w:spacing w:line="600" w:lineRule="exact"/>
        <w:ind w:firstLine="1890" w:firstLineChars="9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14:paraId="611B9999">
      <w:pPr>
        <w:pStyle w:val="12"/>
        <w:rPr>
          <w:lang w:val="zh-CN"/>
        </w:rPr>
      </w:pPr>
    </w:p>
    <w:p w14:paraId="7675FD84">
      <w:pPr>
        <w:ind w:firstLine="640"/>
      </w:pPr>
      <w:r>
        <w:rPr>
          <w:rFonts w:hint="eastAsia"/>
        </w:rPr>
        <w:br w:type="page"/>
      </w:r>
    </w:p>
    <w:p w14:paraId="07EB1312">
      <w:pPr>
        <w:jc w:val="center"/>
        <w:rPr>
          <w:b/>
          <w:bCs/>
          <w:szCs w:val="32"/>
          <w:lang w:val="zh-CN"/>
        </w:rPr>
      </w:pPr>
      <w:r>
        <w:rPr>
          <w:rFonts w:hint="eastAsia"/>
          <w:b/>
          <w:bCs/>
          <w:szCs w:val="32"/>
          <w:lang w:val="zh-CN"/>
        </w:rPr>
        <w:t>二、开户许可证</w:t>
      </w:r>
    </w:p>
    <w:p w14:paraId="31BAF03E">
      <w:pPr>
        <w:jc w:val="center"/>
        <w:rPr>
          <w:b/>
          <w:bCs/>
          <w:szCs w:val="32"/>
          <w:lang w:val="zh-CN"/>
        </w:rPr>
      </w:pPr>
    </w:p>
    <w:p w14:paraId="3D10756E">
      <w:pPr>
        <w:jc w:val="center"/>
        <w:rPr>
          <w:b/>
          <w:bCs/>
          <w:szCs w:val="32"/>
          <w:lang w:val="zh-CN"/>
        </w:rPr>
      </w:pPr>
    </w:p>
    <w:p w14:paraId="2EDF4D54">
      <w:pPr>
        <w:jc w:val="center"/>
        <w:rPr>
          <w:b/>
          <w:bCs/>
          <w:szCs w:val="32"/>
          <w:lang w:val="zh-CN"/>
        </w:rPr>
      </w:pPr>
    </w:p>
    <w:p w14:paraId="37EA8483">
      <w:pPr>
        <w:jc w:val="center"/>
        <w:rPr>
          <w:b/>
          <w:bCs/>
          <w:szCs w:val="32"/>
          <w:lang w:val="zh-CN"/>
        </w:rPr>
      </w:pPr>
    </w:p>
    <w:p w14:paraId="45653D82">
      <w:pPr>
        <w:jc w:val="center"/>
        <w:rPr>
          <w:b/>
          <w:bCs/>
          <w:szCs w:val="32"/>
          <w:lang w:val="zh-CN"/>
        </w:rPr>
      </w:pPr>
    </w:p>
    <w:p w14:paraId="3F697DFC">
      <w:pPr>
        <w:jc w:val="center"/>
        <w:rPr>
          <w:b/>
          <w:bCs/>
          <w:szCs w:val="32"/>
          <w:lang w:val="zh-CN"/>
        </w:rPr>
      </w:pPr>
    </w:p>
    <w:p w14:paraId="6A502D2B">
      <w:pPr>
        <w:jc w:val="center"/>
        <w:rPr>
          <w:b/>
          <w:bCs/>
          <w:szCs w:val="32"/>
          <w:lang w:val="zh-CN"/>
        </w:rPr>
      </w:pPr>
    </w:p>
    <w:p w14:paraId="3EC245AD">
      <w:pPr>
        <w:jc w:val="center"/>
        <w:rPr>
          <w:b/>
          <w:bCs/>
          <w:szCs w:val="32"/>
          <w:lang w:val="zh-CN"/>
        </w:rPr>
      </w:pPr>
    </w:p>
    <w:p w14:paraId="225C4F90">
      <w:pPr>
        <w:jc w:val="center"/>
        <w:rPr>
          <w:b/>
          <w:bCs/>
          <w:szCs w:val="32"/>
          <w:lang w:val="zh-CN"/>
        </w:rPr>
      </w:pPr>
    </w:p>
    <w:p w14:paraId="2A4C1DB2">
      <w:pPr>
        <w:jc w:val="center"/>
        <w:rPr>
          <w:b/>
          <w:bCs/>
          <w:szCs w:val="32"/>
          <w:lang w:val="zh-CN"/>
        </w:rPr>
      </w:pPr>
    </w:p>
    <w:p w14:paraId="75B54255">
      <w:pPr>
        <w:jc w:val="center"/>
        <w:rPr>
          <w:b/>
          <w:bCs/>
          <w:szCs w:val="32"/>
          <w:lang w:val="zh-CN"/>
        </w:rPr>
      </w:pPr>
    </w:p>
    <w:p w14:paraId="42E64820">
      <w:pPr>
        <w:jc w:val="center"/>
        <w:rPr>
          <w:b/>
          <w:bCs/>
          <w:szCs w:val="32"/>
          <w:lang w:val="zh-CN"/>
        </w:rPr>
      </w:pPr>
    </w:p>
    <w:p w14:paraId="5BB8D9C9">
      <w:pPr>
        <w:jc w:val="center"/>
        <w:rPr>
          <w:b/>
          <w:bCs/>
          <w:szCs w:val="32"/>
          <w:lang w:val="zh-CN"/>
        </w:rPr>
      </w:pPr>
    </w:p>
    <w:p w14:paraId="7CB9A77A">
      <w:pPr>
        <w:jc w:val="center"/>
        <w:rPr>
          <w:b/>
          <w:bCs/>
          <w:szCs w:val="32"/>
          <w:lang w:val="zh-CN"/>
        </w:rPr>
      </w:pPr>
    </w:p>
    <w:p w14:paraId="074B8A1F">
      <w:pPr>
        <w:jc w:val="center"/>
        <w:rPr>
          <w:b/>
          <w:bCs/>
          <w:szCs w:val="32"/>
          <w:lang w:val="zh-CN"/>
        </w:rPr>
      </w:pPr>
    </w:p>
    <w:p w14:paraId="45B5C13E">
      <w:pPr>
        <w:jc w:val="center"/>
        <w:rPr>
          <w:b/>
          <w:bCs/>
          <w:szCs w:val="32"/>
          <w:lang w:val="zh-CN"/>
        </w:rPr>
      </w:pPr>
    </w:p>
    <w:p w14:paraId="77D07124">
      <w:pPr>
        <w:jc w:val="center"/>
        <w:rPr>
          <w:b/>
          <w:bCs/>
          <w:szCs w:val="32"/>
          <w:lang w:val="zh-CN"/>
        </w:rPr>
      </w:pPr>
    </w:p>
    <w:p w14:paraId="05CCAB4B">
      <w:pPr>
        <w:jc w:val="center"/>
        <w:rPr>
          <w:b/>
          <w:bCs/>
          <w:szCs w:val="32"/>
          <w:lang w:val="zh-CN"/>
        </w:rPr>
      </w:pPr>
    </w:p>
    <w:p w14:paraId="6AC14251">
      <w:pPr>
        <w:jc w:val="center"/>
        <w:rPr>
          <w:b/>
          <w:bCs/>
          <w:szCs w:val="32"/>
          <w:lang w:val="zh-CN"/>
        </w:rPr>
      </w:pPr>
    </w:p>
    <w:p w14:paraId="4FFE5638">
      <w:pPr>
        <w:jc w:val="center"/>
        <w:rPr>
          <w:b/>
          <w:bCs/>
          <w:szCs w:val="32"/>
          <w:lang w:val="zh-CN"/>
        </w:rPr>
      </w:pPr>
    </w:p>
    <w:p w14:paraId="49888DB3">
      <w:pPr>
        <w:jc w:val="center"/>
        <w:rPr>
          <w:b/>
          <w:bCs/>
          <w:szCs w:val="32"/>
          <w:lang w:val="zh-CN"/>
        </w:rPr>
      </w:pPr>
    </w:p>
    <w:p w14:paraId="38AFB71B">
      <w:pPr>
        <w:jc w:val="center"/>
        <w:rPr>
          <w:b/>
          <w:bCs/>
          <w:szCs w:val="32"/>
          <w:lang w:val="zh-CN"/>
        </w:rPr>
      </w:pPr>
    </w:p>
    <w:p w14:paraId="544F1D07">
      <w:pPr>
        <w:jc w:val="center"/>
        <w:rPr>
          <w:b/>
          <w:bCs/>
          <w:szCs w:val="32"/>
          <w:lang w:val="zh-CN"/>
        </w:rPr>
      </w:pPr>
    </w:p>
    <w:p w14:paraId="0C36B5CB">
      <w:pPr>
        <w:jc w:val="center"/>
        <w:rPr>
          <w:b/>
          <w:bCs/>
          <w:szCs w:val="32"/>
          <w:lang w:val="zh-CN"/>
        </w:rPr>
      </w:pPr>
    </w:p>
    <w:p w14:paraId="6579082E">
      <w:pPr>
        <w:jc w:val="center"/>
        <w:rPr>
          <w:b/>
          <w:bCs/>
          <w:szCs w:val="32"/>
          <w:lang w:val="zh-CN"/>
        </w:rPr>
      </w:pPr>
    </w:p>
    <w:p w14:paraId="5648E495">
      <w:pPr>
        <w:jc w:val="center"/>
        <w:rPr>
          <w:b/>
          <w:bCs/>
          <w:szCs w:val="32"/>
          <w:lang w:val="zh-CN"/>
        </w:rPr>
      </w:pPr>
    </w:p>
    <w:p w14:paraId="11E5BC99">
      <w:pPr>
        <w:jc w:val="center"/>
        <w:rPr>
          <w:b/>
          <w:bCs/>
          <w:szCs w:val="32"/>
          <w:lang w:val="zh-CN"/>
        </w:rPr>
      </w:pPr>
    </w:p>
    <w:p w14:paraId="312AAF16">
      <w:pPr>
        <w:jc w:val="center"/>
        <w:rPr>
          <w:b/>
          <w:bCs/>
          <w:szCs w:val="32"/>
          <w:lang w:val="zh-CN"/>
        </w:rPr>
      </w:pPr>
    </w:p>
    <w:p w14:paraId="0D606BAA">
      <w:pPr>
        <w:jc w:val="center"/>
        <w:rPr>
          <w:b/>
          <w:bCs/>
          <w:szCs w:val="32"/>
          <w:lang w:val="zh-CN"/>
        </w:rPr>
      </w:pPr>
    </w:p>
    <w:p w14:paraId="221858E2">
      <w:pPr>
        <w:jc w:val="center"/>
        <w:rPr>
          <w:b/>
          <w:bCs/>
          <w:szCs w:val="32"/>
          <w:lang w:val="zh-CN"/>
        </w:rPr>
      </w:pPr>
    </w:p>
    <w:p w14:paraId="4C1EBB28">
      <w:pPr>
        <w:jc w:val="center"/>
        <w:rPr>
          <w:b/>
          <w:bCs/>
          <w:szCs w:val="32"/>
          <w:lang w:val="zh-CN"/>
        </w:rPr>
      </w:pPr>
    </w:p>
    <w:p w14:paraId="7993039B">
      <w:pPr>
        <w:jc w:val="center"/>
        <w:rPr>
          <w:b/>
          <w:bCs/>
          <w:szCs w:val="32"/>
          <w:lang w:val="zh-CN"/>
        </w:rPr>
      </w:pPr>
    </w:p>
    <w:p w14:paraId="6F726F26">
      <w:pPr>
        <w:jc w:val="center"/>
        <w:rPr>
          <w:b/>
          <w:bCs/>
          <w:szCs w:val="32"/>
          <w:lang w:val="zh-CN"/>
        </w:rPr>
      </w:pPr>
    </w:p>
    <w:p w14:paraId="610B110D">
      <w:pPr>
        <w:jc w:val="center"/>
        <w:rPr>
          <w:b/>
          <w:bCs/>
          <w:szCs w:val="32"/>
          <w:lang w:val="zh-CN"/>
        </w:rPr>
      </w:pPr>
    </w:p>
    <w:p w14:paraId="4138E510">
      <w:pPr>
        <w:jc w:val="center"/>
        <w:rPr>
          <w:b/>
          <w:bCs/>
          <w:szCs w:val="32"/>
          <w:lang w:val="zh-CN"/>
        </w:rPr>
      </w:pPr>
    </w:p>
    <w:p w14:paraId="169F3E40">
      <w:pPr>
        <w:jc w:val="center"/>
        <w:rPr>
          <w:b/>
          <w:bCs/>
          <w:szCs w:val="32"/>
          <w:lang w:val="zh-CN"/>
        </w:rPr>
      </w:pPr>
    </w:p>
    <w:p w14:paraId="555D44F7">
      <w:pPr>
        <w:jc w:val="center"/>
        <w:rPr>
          <w:b/>
          <w:bCs/>
          <w:szCs w:val="32"/>
          <w:lang w:val="zh-CN"/>
        </w:rPr>
      </w:pPr>
    </w:p>
    <w:p w14:paraId="7FAC5EF8">
      <w:pPr>
        <w:jc w:val="center"/>
        <w:rPr>
          <w:b/>
          <w:bCs/>
          <w:szCs w:val="32"/>
          <w:lang w:val="zh-CN"/>
        </w:rPr>
      </w:pPr>
    </w:p>
    <w:p w14:paraId="20D55467">
      <w:pPr>
        <w:jc w:val="center"/>
        <w:rPr>
          <w:b/>
          <w:bCs/>
          <w:szCs w:val="32"/>
          <w:lang w:val="zh-CN"/>
        </w:rPr>
      </w:pPr>
    </w:p>
    <w:p w14:paraId="7FC189D3">
      <w:pPr>
        <w:jc w:val="center"/>
        <w:rPr>
          <w:b/>
          <w:bCs/>
          <w:szCs w:val="32"/>
          <w:lang w:val="zh-CN"/>
        </w:rPr>
      </w:pPr>
    </w:p>
    <w:p w14:paraId="47C19789">
      <w:pPr>
        <w:jc w:val="center"/>
        <w:rPr>
          <w:b/>
          <w:bCs/>
          <w:szCs w:val="32"/>
          <w:lang w:val="zh-CN"/>
        </w:rPr>
      </w:pPr>
    </w:p>
    <w:p w14:paraId="2AA84A2F">
      <w:pPr>
        <w:jc w:val="center"/>
        <w:rPr>
          <w:b/>
          <w:bCs/>
          <w:szCs w:val="32"/>
          <w:lang w:val="zh-CN"/>
        </w:rPr>
      </w:pPr>
    </w:p>
    <w:p w14:paraId="6257DD84">
      <w:pPr>
        <w:jc w:val="center"/>
        <w:rPr>
          <w:b/>
          <w:bCs/>
          <w:szCs w:val="32"/>
          <w:lang w:val="zh-CN"/>
        </w:rPr>
      </w:pPr>
    </w:p>
    <w:p w14:paraId="6DDBC601">
      <w:pPr>
        <w:jc w:val="center"/>
        <w:rPr>
          <w:b/>
          <w:bCs/>
          <w:szCs w:val="32"/>
          <w:lang w:val="zh-CN"/>
        </w:rPr>
      </w:pPr>
      <w:r>
        <w:rPr>
          <w:rFonts w:hint="eastAsia"/>
          <w:b/>
          <w:bCs/>
          <w:szCs w:val="32"/>
          <w:lang w:val="zh-CN"/>
        </w:rPr>
        <w:t>三、资格审查资料</w:t>
      </w:r>
    </w:p>
    <w:p w14:paraId="67B55742">
      <w:pPr>
        <w:spacing w:before="156" w:beforeLines="50" w:after="156" w:afterLines="50" w:line="324" w:lineRule="auto"/>
        <w:jc w:val="center"/>
        <w:rPr>
          <w:kern w:val="0"/>
        </w:rPr>
      </w:pPr>
      <w:r>
        <w:rPr>
          <w:rFonts w:hint="eastAsia"/>
          <w:b/>
          <w:bCs/>
          <w:szCs w:val="32"/>
          <w:lang w:val="zh-CN"/>
        </w:rPr>
        <w:t>（一）申报单位基本情况表</w:t>
      </w:r>
    </w:p>
    <w:tbl>
      <w:tblPr>
        <w:tblStyle w:val="13"/>
        <w:tblpPr w:leftFromText="180" w:rightFromText="180" w:vertAnchor="page" w:horzAnchor="page" w:tblpX="1277" w:tblpY="3216"/>
        <w:tblOverlap w:val="never"/>
        <w:tblW w:w="9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9"/>
        <w:gridCol w:w="2542"/>
        <w:gridCol w:w="1668"/>
        <w:gridCol w:w="2688"/>
      </w:tblGrid>
      <w:tr w14:paraId="0A9B9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72" w:type="dxa"/>
            <w:tcBorders>
              <w:top w:val="single" w:color="auto" w:sz="12" w:space="0"/>
              <w:left w:val="single" w:color="auto" w:sz="12" w:space="0"/>
              <w:bottom w:val="single" w:color="auto" w:sz="4" w:space="0"/>
              <w:right w:val="single" w:color="auto" w:sz="4" w:space="0"/>
            </w:tcBorders>
            <w:vAlign w:val="center"/>
          </w:tcPr>
          <w:p w14:paraId="55CAE665">
            <w:pPr>
              <w:jc w:val="center"/>
              <w:rPr>
                <w:rFonts w:ascii="宋体" w:hAnsi="宋体" w:cs="宋体"/>
                <w:color w:val="000000"/>
                <w:sz w:val="24"/>
                <w:szCs w:val="18"/>
              </w:rPr>
            </w:pPr>
            <w:r>
              <w:rPr>
                <w:rFonts w:hint="eastAsia" w:ascii="宋体" w:hAnsi="宋体" w:cs="宋体"/>
                <w:color w:val="000000"/>
                <w:sz w:val="24"/>
                <w:szCs w:val="18"/>
              </w:rPr>
              <w:t>申报单位名称</w:t>
            </w:r>
          </w:p>
        </w:tc>
        <w:tc>
          <w:tcPr>
            <w:tcW w:w="7907" w:type="dxa"/>
            <w:gridSpan w:val="4"/>
            <w:tcBorders>
              <w:top w:val="single" w:color="auto" w:sz="12" w:space="0"/>
              <w:left w:val="single" w:color="auto" w:sz="4" w:space="0"/>
              <w:bottom w:val="single" w:color="auto" w:sz="4" w:space="0"/>
              <w:right w:val="single" w:color="auto" w:sz="12" w:space="0"/>
            </w:tcBorders>
            <w:vAlign w:val="center"/>
          </w:tcPr>
          <w:p w14:paraId="720DAEE6">
            <w:pPr>
              <w:ind w:firstLine="480"/>
              <w:jc w:val="center"/>
              <w:rPr>
                <w:rFonts w:ascii="宋体" w:hAnsi="宋体" w:cs="宋体"/>
                <w:color w:val="000000"/>
                <w:sz w:val="24"/>
                <w:szCs w:val="18"/>
              </w:rPr>
            </w:pPr>
          </w:p>
        </w:tc>
      </w:tr>
      <w:tr w14:paraId="7B5F3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72" w:type="dxa"/>
            <w:tcBorders>
              <w:top w:val="single" w:color="auto" w:sz="4" w:space="0"/>
              <w:left w:val="single" w:color="auto" w:sz="12" w:space="0"/>
              <w:bottom w:val="single" w:color="auto" w:sz="4" w:space="0"/>
              <w:right w:val="single" w:color="auto" w:sz="4" w:space="0"/>
            </w:tcBorders>
            <w:vAlign w:val="center"/>
          </w:tcPr>
          <w:p w14:paraId="59FB64FF">
            <w:pPr>
              <w:jc w:val="center"/>
              <w:rPr>
                <w:rFonts w:ascii="宋体" w:hAnsi="宋体" w:cs="宋体"/>
                <w:color w:val="000000"/>
                <w:sz w:val="24"/>
                <w:szCs w:val="18"/>
              </w:rPr>
            </w:pPr>
            <w:r>
              <w:rPr>
                <w:rFonts w:hint="eastAsia" w:ascii="宋体" w:hAnsi="宋体" w:cs="宋体"/>
                <w:color w:val="000000"/>
                <w:sz w:val="24"/>
                <w:szCs w:val="18"/>
              </w:rPr>
              <w:t>注册地址</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0429C173">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6F9D1FF5">
            <w:pPr>
              <w:jc w:val="center"/>
              <w:rPr>
                <w:rFonts w:ascii="宋体" w:hAnsi="宋体" w:cs="宋体"/>
                <w:color w:val="000000"/>
                <w:sz w:val="24"/>
                <w:szCs w:val="18"/>
              </w:rPr>
            </w:pPr>
            <w:r>
              <w:rPr>
                <w:rFonts w:hint="eastAsia" w:ascii="宋体" w:hAnsi="宋体" w:cs="宋体"/>
                <w:color w:val="000000"/>
                <w:sz w:val="24"/>
                <w:szCs w:val="18"/>
              </w:rPr>
              <w:t>邮政编码</w:t>
            </w:r>
          </w:p>
        </w:tc>
        <w:tc>
          <w:tcPr>
            <w:tcW w:w="2688" w:type="dxa"/>
            <w:tcBorders>
              <w:top w:val="single" w:color="auto" w:sz="4" w:space="0"/>
              <w:left w:val="single" w:color="auto" w:sz="4" w:space="0"/>
              <w:bottom w:val="single" w:color="auto" w:sz="4" w:space="0"/>
              <w:right w:val="single" w:color="auto" w:sz="12" w:space="0"/>
            </w:tcBorders>
            <w:vAlign w:val="center"/>
          </w:tcPr>
          <w:p w14:paraId="7D467959">
            <w:pPr>
              <w:ind w:firstLine="480"/>
              <w:jc w:val="center"/>
              <w:rPr>
                <w:rFonts w:ascii="宋体" w:hAnsi="宋体" w:cs="宋体"/>
                <w:color w:val="000000"/>
                <w:sz w:val="24"/>
                <w:szCs w:val="18"/>
              </w:rPr>
            </w:pPr>
          </w:p>
        </w:tc>
      </w:tr>
      <w:tr w14:paraId="77EF5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72" w:type="dxa"/>
            <w:vMerge w:val="restart"/>
            <w:tcBorders>
              <w:top w:val="single" w:color="auto" w:sz="4" w:space="0"/>
              <w:left w:val="single" w:color="auto" w:sz="12" w:space="0"/>
              <w:bottom w:val="single" w:color="auto" w:sz="4" w:space="0"/>
              <w:right w:val="single" w:color="auto" w:sz="4" w:space="0"/>
            </w:tcBorders>
            <w:vAlign w:val="center"/>
          </w:tcPr>
          <w:p w14:paraId="7DBBF7D0">
            <w:pPr>
              <w:jc w:val="center"/>
              <w:rPr>
                <w:rFonts w:ascii="宋体" w:hAnsi="宋体" w:cs="宋体"/>
                <w:color w:val="000000"/>
                <w:sz w:val="24"/>
                <w:szCs w:val="18"/>
              </w:rPr>
            </w:pPr>
            <w:r>
              <w:rPr>
                <w:rFonts w:hint="eastAsia" w:ascii="宋体" w:hAnsi="宋体" w:cs="宋体"/>
                <w:color w:val="000000"/>
                <w:sz w:val="24"/>
                <w:szCs w:val="18"/>
              </w:rPr>
              <w:t>联系方式</w:t>
            </w:r>
          </w:p>
        </w:tc>
        <w:tc>
          <w:tcPr>
            <w:tcW w:w="1009" w:type="dxa"/>
            <w:tcBorders>
              <w:top w:val="single" w:color="auto" w:sz="4" w:space="0"/>
              <w:left w:val="single" w:color="auto" w:sz="4" w:space="0"/>
              <w:bottom w:val="single" w:color="auto" w:sz="4" w:space="0"/>
              <w:right w:val="single" w:color="auto" w:sz="4" w:space="0"/>
            </w:tcBorders>
            <w:vAlign w:val="center"/>
          </w:tcPr>
          <w:p w14:paraId="4E713226">
            <w:pPr>
              <w:jc w:val="center"/>
              <w:rPr>
                <w:rFonts w:ascii="宋体" w:hAnsi="宋体" w:cs="宋体"/>
                <w:color w:val="000000"/>
                <w:sz w:val="24"/>
                <w:szCs w:val="18"/>
              </w:rPr>
            </w:pPr>
            <w:r>
              <w:rPr>
                <w:rFonts w:hint="eastAsia" w:ascii="宋体" w:hAnsi="宋体" w:cs="宋体"/>
                <w:color w:val="000000"/>
                <w:sz w:val="24"/>
                <w:szCs w:val="18"/>
              </w:rPr>
              <w:t>联系人</w:t>
            </w:r>
          </w:p>
        </w:tc>
        <w:tc>
          <w:tcPr>
            <w:tcW w:w="2542" w:type="dxa"/>
            <w:tcBorders>
              <w:top w:val="single" w:color="auto" w:sz="4" w:space="0"/>
              <w:left w:val="single" w:color="auto" w:sz="4" w:space="0"/>
              <w:bottom w:val="single" w:color="auto" w:sz="4" w:space="0"/>
              <w:right w:val="single" w:color="auto" w:sz="4" w:space="0"/>
            </w:tcBorders>
            <w:vAlign w:val="center"/>
          </w:tcPr>
          <w:p w14:paraId="5281B721">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78759CBA">
            <w:pPr>
              <w:jc w:val="center"/>
              <w:rPr>
                <w:rFonts w:ascii="宋体" w:hAnsi="宋体" w:cs="宋体"/>
                <w:color w:val="000000"/>
                <w:sz w:val="24"/>
                <w:szCs w:val="18"/>
              </w:rPr>
            </w:pPr>
            <w:r>
              <w:rPr>
                <w:rFonts w:hint="eastAsia" w:ascii="宋体" w:hAnsi="宋体" w:cs="宋体"/>
                <w:color w:val="000000"/>
                <w:sz w:val="24"/>
                <w:szCs w:val="18"/>
              </w:rPr>
              <w:t>电  话</w:t>
            </w:r>
          </w:p>
        </w:tc>
        <w:tc>
          <w:tcPr>
            <w:tcW w:w="2688" w:type="dxa"/>
            <w:tcBorders>
              <w:top w:val="single" w:color="auto" w:sz="4" w:space="0"/>
              <w:left w:val="single" w:color="auto" w:sz="4" w:space="0"/>
              <w:bottom w:val="single" w:color="auto" w:sz="4" w:space="0"/>
              <w:right w:val="single" w:color="auto" w:sz="12" w:space="0"/>
            </w:tcBorders>
            <w:vAlign w:val="center"/>
          </w:tcPr>
          <w:p w14:paraId="667294FF">
            <w:pPr>
              <w:ind w:firstLine="480"/>
              <w:jc w:val="center"/>
              <w:rPr>
                <w:rFonts w:ascii="宋体" w:hAnsi="宋体" w:cs="宋体"/>
                <w:color w:val="000000"/>
                <w:sz w:val="24"/>
                <w:szCs w:val="18"/>
              </w:rPr>
            </w:pPr>
          </w:p>
        </w:tc>
      </w:tr>
      <w:tr w14:paraId="392E8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672" w:type="dxa"/>
            <w:vMerge w:val="continue"/>
            <w:tcBorders>
              <w:top w:val="single" w:color="auto" w:sz="4" w:space="0"/>
              <w:left w:val="single" w:color="auto" w:sz="12" w:space="0"/>
              <w:bottom w:val="single" w:color="auto" w:sz="4" w:space="0"/>
              <w:right w:val="single" w:color="auto" w:sz="4" w:space="0"/>
            </w:tcBorders>
            <w:vAlign w:val="center"/>
          </w:tcPr>
          <w:p w14:paraId="7DC0B99B">
            <w:pPr>
              <w:ind w:firstLine="480"/>
              <w:jc w:val="center"/>
              <w:rPr>
                <w:rFonts w:ascii="宋体" w:hAnsi="宋体" w:cs="宋体"/>
                <w:color w:val="000000"/>
                <w:sz w:val="24"/>
                <w:szCs w:val="18"/>
              </w:rPr>
            </w:pPr>
          </w:p>
        </w:tc>
        <w:tc>
          <w:tcPr>
            <w:tcW w:w="1009" w:type="dxa"/>
            <w:tcBorders>
              <w:top w:val="single" w:color="auto" w:sz="4" w:space="0"/>
              <w:left w:val="single" w:color="auto" w:sz="4" w:space="0"/>
              <w:bottom w:val="single" w:color="auto" w:sz="4" w:space="0"/>
              <w:right w:val="single" w:color="auto" w:sz="4" w:space="0"/>
            </w:tcBorders>
            <w:vAlign w:val="center"/>
          </w:tcPr>
          <w:p w14:paraId="56C40F3A">
            <w:pPr>
              <w:jc w:val="center"/>
              <w:rPr>
                <w:rFonts w:ascii="宋体" w:hAnsi="宋体" w:cs="宋体"/>
                <w:color w:val="000000"/>
                <w:sz w:val="24"/>
                <w:szCs w:val="18"/>
              </w:rPr>
            </w:pPr>
            <w:r>
              <w:rPr>
                <w:rFonts w:hint="eastAsia" w:ascii="宋体" w:hAnsi="宋体" w:cs="宋体"/>
                <w:color w:val="000000"/>
                <w:sz w:val="24"/>
                <w:szCs w:val="18"/>
              </w:rPr>
              <w:t>传  真</w:t>
            </w:r>
          </w:p>
        </w:tc>
        <w:tc>
          <w:tcPr>
            <w:tcW w:w="2542" w:type="dxa"/>
            <w:tcBorders>
              <w:top w:val="single" w:color="auto" w:sz="4" w:space="0"/>
              <w:left w:val="single" w:color="auto" w:sz="4" w:space="0"/>
              <w:bottom w:val="single" w:color="auto" w:sz="4" w:space="0"/>
              <w:right w:val="single" w:color="auto" w:sz="4" w:space="0"/>
            </w:tcBorders>
            <w:vAlign w:val="center"/>
          </w:tcPr>
          <w:p w14:paraId="1F3CCDE2">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73315631">
            <w:pPr>
              <w:jc w:val="center"/>
              <w:rPr>
                <w:rFonts w:ascii="宋体" w:hAnsi="宋体" w:cs="宋体"/>
                <w:color w:val="000000"/>
                <w:sz w:val="24"/>
                <w:szCs w:val="18"/>
              </w:rPr>
            </w:pPr>
            <w:r>
              <w:rPr>
                <w:rFonts w:hint="eastAsia" w:ascii="宋体" w:hAnsi="宋体" w:cs="宋体"/>
                <w:color w:val="000000"/>
                <w:sz w:val="24"/>
                <w:szCs w:val="18"/>
              </w:rPr>
              <w:t>网  址</w:t>
            </w:r>
          </w:p>
        </w:tc>
        <w:tc>
          <w:tcPr>
            <w:tcW w:w="2688" w:type="dxa"/>
            <w:tcBorders>
              <w:top w:val="single" w:color="auto" w:sz="4" w:space="0"/>
              <w:left w:val="single" w:color="auto" w:sz="4" w:space="0"/>
              <w:bottom w:val="single" w:color="auto" w:sz="4" w:space="0"/>
              <w:right w:val="single" w:color="auto" w:sz="12" w:space="0"/>
            </w:tcBorders>
            <w:vAlign w:val="center"/>
          </w:tcPr>
          <w:p w14:paraId="6483FF5F">
            <w:pPr>
              <w:ind w:firstLine="480"/>
              <w:jc w:val="center"/>
              <w:rPr>
                <w:rFonts w:ascii="宋体" w:hAnsi="宋体" w:cs="宋体"/>
                <w:color w:val="000000"/>
                <w:sz w:val="24"/>
                <w:szCs w:val="18"/>
              </w:rPr>
            </w:pPr>
          </w:p>
        </w:tc>
      </w:tr>
      <w:tr w14:paraId="12A4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72" w:type="dxa"/>
            <w:tcBorders>
              <w:top w:val="single" w:color="auto" w:sz="4" w:space="0"/>
              <w:left w:val="single" w:color="auto" w:sz="12" w:space="0"/>
              <w:bottom w:val="single" w:color="auto" w:sz="4" w:space="0"/>
              <w:right w:val="single" w:color="auto" w:sz="4" w:space="0"/>
            </w:tcBorders>
            <w:vAlign w:val="center"/>
          </w:tcPr>
          <w:p w14:paraId="4E7B2533">
            <w:pPr>
              <w:jc w:val="center"/>
              <w:rPr>
                <w:rFonts w:ascii="宋体" w:hAnsi="宋体" w:cs="宋体"/>
                <w:color w:val="000000"/>
                <w:sz w:val="24"/>
                <w:szCs w:val="18"/>
              </w:rPr>
            </w:pPr>
            <w:r>
              <w:rPr>
                <w:rFonts w:hint="eastAsia" w:ascii="宋体" w:hAnsi="宋体" w:cs="宋体"/>
                <w:color w:val="000000"/>
                <w:sz w:val="24"/>
                <w:szCs w:val="18"/>
              </w:rPr>
              <w:t>法定代表人</w:t>
            </w:r>
          </w:p>
        </w:tc>
        <w:tc>
          <w:tcPr>
            <w:tcW w:w="1009" w:type="dxa"/>
            <w:tcBorders>
              <w:top w:val="single" w:color="auto" w:sz="4" w:space="0"/>
              <w:left w:val="single" w:color="auto" w:sz="4" w:space="0"/>
              <w:bottom w:val="single" w:color="auto" w:sz="4" w:space="0"/>
              <w:right w:val="single" w:color="auto" w:sz="4" w:space="0"/>
            </w:tcBorders>
            <w:vAlign w:val="center"/>
          </w:tcPr>
          <w:p w14:paraId="44A876D4">
            <w:pPr>
              <w:jc w:val="center"/>
              <w:rPr>
                <w:rFonts w:ascii="宋体" w:hAnsi="宋体" w:cs="宋体"/>
                <w:color w:val="000000"/>
                <w:sz w:val="24"/>
                <w:szCs w:val="18"/>
              </w:rPr>
            </w:pPr>
            <w:r>
              <w:rPr>
                <w:rFonts w:hint="eastAsia" w:ascii="宋体" w:hAnsi="宋体" w:cs="宋体"/>
                <w:color w:val="000000"/>
                <w:sz w:val="24"/>
                <w:szCs w:val="18"/>
              </w:rPr>
              <w:t>姓名</w:t>
            </w:r>
          </w:p>
        </w:tc>
        <w:tc>
          <w:tcPr>
            <w:tcW w:w="2542" w:type="dxa"/>
            <w:tcBorders>
              <w:top w:val="single" w:color="auto" w:sz="4" w:space="0"/>
              <w:left w:val="single" w:color="auto" w:sz="4" w:space="0"/>
              <w:bottom w:val="single" w:color="auto" w:sz="4" w:space="0"/>
              <w:right w:val="single" w:color="auto" w:sz="4" w:space="0"/>
            </w:tcBorders>
            <w:vAlign w:val="center"/>
          </w:tcPr>
          <w:p w14:paraId="35D957D5">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690157AC">
            <w:pPr>
              <w:jc w:val="center"/>
              <w:rPr>
                <w:rFonts w:ascii="宋体" w:hAnsi="宋体" w:cs="宋体"/>
                <w:color w:val="000000"/>
                <w:sz w:val="24"/>
                <w:szCs w:val="18"/>
              </w:rPr>
            </w:pPr>
            <w:r>
              <w:rPr>
                <w:rFonts w:hint="eastAsia" w:ascii="宋体" w:hAnsi="宋体" w:cs="宋体"/>
                <w:color w:val="000000"/>
                <w:sz w:val="24"/>
                <w:szCs w:val="18"/>
              </w:rPr>
              <w:t>电话</w:t>
            </w:r>
          </w:p>
        </w:tc>
        <w:tc>
          <w:tcPr>
            <w:tcW w:w="2688" w:type="dxa"/>
            <w:tcBorders>
              <w:top w:val="single" w:color="auto" w:sz="4" w:space="0"/>
              <w:left w:val="single" w:color="auto" w:sz="4" w:space="0"/>
              <w:bottom w:val="single" w:color="auto" w:sz="4" w:space="0"/>
              <w:right w:val="single" w:color="auto" w:sz="12" w:space="0"/>
            </w:tcBorders>
            <w:vAlign w:val="center"/>
          </w:tcPr>
          <w:p w14:paraId="74E6C291">
            <w:pPr>
              <w:ind w:firstLine="480"/>
              <w:jc w:val="center"/>
              <w:rPr>
                <w:rFonts w:ascii="宋体" w:hAnsi="宋体" w:cs="宋体"/>
                <w:color w:val="000000"/>
                <w:sz w:val="24"/>
                <w:szCs w:val="18"/>
              </w:rPr>
            </w:pPr>
          </w:p>
        </w:tc>
      </w:tr>
      <w:tr w14:paraId="01FD8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14:paraId="30258686">
            <w:pPr>
              <w:jc w:val="center"/>
              <w:rPr>
                <w:rFonts w:ascii="宋体" w:hAnsi="宋体" w:cs="宋体"/>
                <w:color w:val="000000"/>
                <w:sz w:val="24"/>
                <w:szCs w:val="18"/>
              </w:rPr>
            </w:pPr>
            <w:r>
              <w:rPr>
                <w:rFonts w:hint="eastAsia" w:ascii="宋体" w:hAnsi="宋体" w:cs="宋体"/>
                <w:color w:val="000000"/>
                <w:sz w:val="24"/>
                <w:szCs w:val="18"/>
              </w:rPr>
              <w:t>成立时间</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3C0B5CF8">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5479C0AD">
            <w:pPr>
              <w:jc w:val="center"/>
              <w:rPr>
                <w:rFonts w:ascii="宋体" w:hAnsi="宋体" w:cs="宋体"/>
                <w:color w:val="000000"/>
                <w:sz w:val="24"/>
                <w:szCs w:val="18"/>
              </w:rPr>
            </w:pPr>
            <w:r>
              <w:rPr>
                <w:rFonts w:hint="eastAsia" w:ascii="宋体" w:hAnsi="宋体" w:cs="宋体"/>
                <w:color w:val="000000"/>
                <w:sz w:val="24"/>
                <w:szCs w:val="18"/>
              </w:rPr>
              <w:t>员工总人数</w:t>
            </w:r>
          </w:p>
        </w:tc>
        <w:tc>
          <w:tcPr>
            <w:tcW w:w="2688" w:type="dxa"/>
            <w:tcBorders>
              <w:top w:val="single" w:color="auto" w:sz="4" w:space="0"/>
              <w:left w:val="single" w:color="auto" w:sz="4" w:space="0"/>
              <w:bottom w:val="single" w:color="auto" w:sz="4" w:space="0"/>
              <w:right w:val="single" w:color="auto" w:sz="12" w:space="0"/>
            </w:tcBorders>
            <w:vAlign w:val="center"/>
          </w:tcPr>
          <w:p w14:paraId="31EAA296">
            <w:pPr>
              <w:ind w:firstLine="480"/>
              <w:jc w:val="center"/>
              <w:rPr>
                <w:rFonts w:ascii="宋体" w:hAnsi="宋体" w:cs="宋体"/>
                <w:color w:val="000000"/>
                <w:sz w:val="24"/>
                <w:szCs w:val="18"/>
              </w:rPr>
            </w:pPr>
          </w:p>
        </w:tc>
      </w:tr>
      <w:tr w14:paraId="415E9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14:paraId="325C199E">
            <w:pPr>
              <w:jc w:val="center"/>
              <w:rPr>
                <w:rFonts w:ascii="宋体" w:hAnsi="宋体" w:cs="宋体"/>
                <w:color w:val="000000"/>
                <w:sz w:val="24"/>
                <w:szCs w:val="18"/>
              </w:rPr>
            </w:pPr>
            <w:r>
              <w:rPr>
                <w:rFonts w:hint="eastAsia" w:ascii="宋体" w:hAnsi="宋体" w:cs="宋体"/>
                <w:color w:val="000000"/>
                <w:sz w:val="24"/>
                <w:szCs w:val="18"/>
              </w:rPr>
              <w:t>营业执照号</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2AB43022">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79693436">
            <w:pPr>
              <w:jc w:val="center"/>
              <w:rPr>
                <w:rFonts w:ascii="宋体" w:hAnsi="宋体" w:cs="宋体"/>
                <w:color w:val="000000"/>
                <w:sz w:val="24"/>
                <w:szCs w:val="18"/>
              </w:rPr>
            </w:pPr>
            <w:r>
              <w:rPr>
                <w:rFonts w:hint="eastAsia" w:ascii="宋体" w:hAnsi="宋体" w:cs="宋体"/>
                <w:color w:val="000000"/>
                <w:sz w:val="24"/>
                <w:szCs w:val="18"/>
              </w:rPr>
              <w:t>注册资金</w:t>
            </w:r>
          </w:p>
        </w:tc>
        <w:tc>
          <w:tcPr>
            <w:tcW w:w="2688" w:type="dxa"/>
            <w:tcBorders>
              <w:top w:val="single" w:color="auto" w:sz="4" w:space="0"/>
              <w:left w:val="single" w:color="auto" w:sz="4" w:space="0"/>
              <w:bottom w:val="single" w:color="auto" w:sz="4" w:space="0"/>
              <w:right w:val="single" w:color="auto" w:sz="12" w:space="0"/>
            </w:tcBorders>
            <w:vAlign w:val="center"/>
          </w:tcPr>
          <w:p w14:paraId="2725757F">
            <w:pPr>
              <w:ind w:firstLine="480"/>
              <w:jc w:val="center"/>
              <w:rPr>
                <w:rFonts w:ascii="宋体" w:hAnsi="宋体" w:cs="宋体"/>
                <w:color w:val="000000"/>
                <w:sz w:val="24"/>
                <w:szCs w:val="18"/>
              </w:rPr>
            </w:pPr>
          </w:p>
        </w:tc>
      </w:tr>
      <w:tr w14:paraId="4B439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14:paraId="427377F9">
            <w:pPr>
              <w:jc w:val="center"/>
              <w:rPr>
                <w:rFonts w:ascii="宋体" w:hAnsi="宋体" w:cs="宋体"/>
                <w:color w:val="000000"/>
                <w:sz w:val="24"/>
                <w:szCs w:val="18"/>
              </w:rPr>
            </w:pPr>
            <w:r>
              <w:rPr>
                <w:rFonts w:hint="eastAsia" w:ascii="宋体" w:hAnsi="宋体" w:cs="宋体"/>
                <w:color w:val="000000"/>
                <w:sz w:val="24"/>
                <w:szCs w:val="18"/>
              </w:rPr>
              <w:t>开户银行</w:t>
            </w:r>
          </w:p>
        </w:tc>
        <w:tc>
          <w:tcPr>
            <w:tcW w:w="3551" w:type="dxa"/>
            <w:gridSpan w:val="2"/>
            <w:tcBorders>
              <w:top w:val="single" w:color="auto" w:sz="4" w:space="0"/>
              <w:left w:val="single" w:color="auto" w:sz="4" w:space="0"/>
              <w:bottom w:val="single" w:color="auto" w:sz="4" w:space="0"/>
              <w:right w:val="single" w:color="auto" w:sz="4" w:space="0"/>
            </w:tcBorders>
            <w:vAlign w:val="center"/>
          </w:tcPr>
          <w:p w14:paraId="6209860C">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14:paraId="569B2667">
            <w:pPr>
              <w:jc w:val="center"/>
              <w:rPr>
                <w:rFonts w:ascii="宋体" w:hAnsi="宋体" w:cs="宋体"/>
                <w:color w:val="000000"/>
                <w:sz w:val="24"/>
                <w:szCs w:val="18"/>
              </w:rPr>
            </w:pPr>
            <w:r>
              <w:rPr>
                <w:rFonts w:hint="eastAsia" w:ascii="宋体" w:hAnsi="宋体" w:cs="宋体"/>
                <w:color w:val="000000"/>
                <w:sz w:val="24"/>
                <w:szCs w:val="18"/>
              </w:rPr>
              <w:t>账号</w:t>
            </w:r>
          </w:p>
        </w:tc>
        <w:tc>
          <w:tcPr>
            <w:tcW w:w="2688" w:type="dxa"/>
            <w:tcBorders>
              <w:top w:val="single" w:color="auto" w:sz="4" w:space="0"/>
              <w:left w:val="single" w:color="auto" w:sz="4" w:space="0"/>
              <w:bottom w:val="single" w:color="auto" w:sz="4" w:space="0"/>
              <w:right w:val="single" w:color="auto" w:sz="12" w:space="0"/>
            </w:tcBorders>
            <w:vAlign w:val="center"/>
          </w:tcPr>
          <w:p w14:paraId="0661AA77">
            <w:pPr>
              <w:ind w:firstLine="480"/>
              <w:jc w:val="center"/>
              <w:rPr>
                <w:rFonts w:ascii="宋体" w:hAnsi="宋体" w:cs="宋体"/>
                <w:color w:val="000000"/>
                <w:sz w:val="24"/>
                <w:szCs w:val="18"/>
              </w:rPr>
            </w:pPr>
          </w:p>
        </w:tc>
      </w:tr>
      <w:tr w14:paraId="3E44D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1672" w:type="dxa"/>
            <w:tcBorders>
              <w:top w:val="single" w:color="auto" w:sz="4" w:space="0"/>
              <w:left w:val="single" w:color="auto" w:sz="12" w:space="0"/>
              <w:bottom w:val="single" w:color="auto" w:sz="4" w:space="0"/>
              <w:right w:val="single" w:color="auto" w:sz="4" w:space="0"/>
            </w:tcBorders>
            <w:vAlign w:val="center"/>
          </w:tcPr>
          <w:p w14:paraId="37E44621">
            <w:pPr>
              <w:jc w:val="center"/>
              <w:rPr>
                <w:rFonts w:ascii="宋体" w:hAnsi="宋体" w:cs="宋体"/>
                <w:color w:val="000000"/>
                <w:sz w:val="24"/>
                <w:szCs w:val="18"/>
              </w:rPr>
            </w:pPr>
            <w:r>
              <w:rPr>
                <w:rFonts w:hint="eastAsia" w:ascii="宋体" w:hAnsi="宋体" w:cs="宋体"/>
                <w:color w:val="000000"/>
                <w:sz w:val="24"/>
                <w:szCs w:val="18"/>
              </w:rPr>
              <w:t>经营范围</w:t>
            </w:r>
          </w:p>
        </w:tc>
        <w:tc>
          <w:tcPr>
            <w:tcW w:w="7907" w:type="dxa"/>
            <w:gridSpan w:val="4"/>
            <w:tcBorders>
              <w:top w:val="single" w:color="auto" w:sz="4" w:space="0"/>
              <w:left w:val="single" w:color="auto" w:sz="4" w:space="0"/>
              <w:bottom w:val="single" w:color="auto" w:sz="4" w:space="0"/>
              <w:right w:val="single" w:color="auto" w:sz="12" w:space="0"/>
            </w:tcBorders>
            <w:vAlign w:val="center"/>
          </w:tcPr>
          <w:p w14:paraId="0E74C38E">
            <w:pPr>
              <w:ind w:firstLine="480"/>
              <w:jc w:val="center"/>
              <w:rPr>
                <w:rFonts w:ascii="宋体" w:hAnsi="宋体" w:cs="宋体"/>
                <w:color w:val="000000"/>
                <w:sz w:val="24"/>
                <w:szCs w:val="18"/>
              </w:rPr>
            </w:pPr>
          </w:p>
        </w:tc>
      </w:tr>
      <w:tr w14:paraId="67B009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672" w:type="dxa"/>
            <w:tcBorders>
              <w:top w:val="single" w:color="auto" w:sz="4" w:space="0"/>
              <w:left w:val="single" w:color="auto" w:sz="12" w:space="0"/>
              <w:bottom w:val="single" w:color="auto" w:sz="12" w:space="0"/>
              <w:right w:val="single" w:color="auto" w:sz="4" w:space="0"/>
            </w:tcBorders>
            <w:vAlign w:val="center"/>
          </w:tcPr>
          <w:p w14:paraId="2F22C86A">
            <w:pPr>
              <w:ind w:firstLine="480"/>
              <w:rPr>
                <w:rFonts w:ascii="宋体" w:hAnsi="宋体" w:cs="宋体"/>
                <w:color w:val="000000"/>
                <w:sz w:val="24"/>
                <w:szCs w:val="18"/>
              </w:rPr>
            </w:pPr>
            <w:r>
              <w:rPr>
                <w:rFonts w:hint="eastAsia" w:ascii="宋体" w:hAnsi="宋体" w:cs="宋体"/>
                <w:color w:val="000000"/>
                <w:sz w:val="24"/>
                <w:szCs w:val="18"/>
              </w:rPr>
              <w:t>备注</w:t>
            </w:r>
          </w:p>
        </w:tc>
        <w:tc>
          <w:tcPr>
            <w:tcW w:w="7907" w:type="dxa"/>
            <w:gridSpan w:val="4"/>
            <w:tcBorders>
              <w:top w:val="single" w:color="auto" w:sz="4" w:space="0"/>
              <w:left w:val="single" w:color="auto" w:sz="4" w:space="0"/>
              <w:bottom w:val="single" w:color="auto" w:sz="12" w:space="0"/>
              <w:right w:val="single" w:color="auto" w:sz="12" w:space="0"/>
            </w:tcBorders>
            <w:vAlign w:val="center"/>
          </w:tcPr>
          <w:p w14:paraId="0CEBB3BC">
            <w:pPr>
              <w:ind w:firstLine="480"/>
              <w:jc w:val="center"/>
              <w:rPr>
                <w:rFonts w:ascii="宋体" w:hAnsi="宋体" w:cs="宋体"/>
                <w:color w:val="000000"/>
                <w:sz w:val="24"/>
                <w:szCs w:val="18"/>
              </w:rPr>
            </w:pPr>
          </w:p>
        </w:tc>
      </w:tr>
    </w:tbl>
    <w:p w14:paraId="13ED2C33">
      <w:pPr>
        <w:rPr>
          <w:color w:val="FF0000"/>
          <w:kern w:val="0"/>
          <w:szCs w:val="21"/>
        </w:rPr>
      </w:pPr>
      <w:r>
        <w:rPr>
          <w:rFonts w:hint="eastAsia" w:ascii="宋体" w:hAnsi="宋体" w:cs="宋体-18030"/>
          <w:color w:val="FF0000"/>
          <w:kern w:val="0"/>
          <w:szCs w:val="21"/>
        </w:rPr>
        <w:t>注：在本表后应附申报单位营业执照副本、企业基本情况介绍（包括但不限于资产状况、发展历程、获得荣誉等情况）等材料。</w:t>
      </w:r>
    </w:p>
    <w:p w14:paraId="271AC09C">
      <w:pPr>
        <w:spacing w:before="156" w:beforeLines="50" w:after="156" w:afterLines="50" w:line="324" w:lineRule="auto"/>
        <w:jc w:val="center"/>
        <w:rPr>
          <w:b/>
          <w:bCs/>
          <w:szCs w:val="32"/>
          <w:lang w:val="zh-CN"/>
        </w:rPr>
      </w:pPr>
    </w:p>
    <w:p w14:paraId="568CE14A">
      <w:pPr>
        <w:spacing w:before="156" w:beforeLines="50" w:after="156" w:afterLines="50" w:line="324" w:lineRule="auto"/>
        <w:jc w:val="center"/>
        <w:rPr>
          <w:b/>
          <w:bCs/>
          <w:szCs w:val="32"/>
          <w:lang w:val="zh-CN"/>
        </w:rPr>
      </w:pPr>
    </w:p>
    <w:p w14:paraId="62A0E464">
      <w:pPr>
        <w:pStyle w:val="2"/>
        <w:ind w:firstLine="211"/>
        <w:rPr>
          <w:rFonts w:hint="eastAsia"/>
          <w:lang w:val="zh-CN"/>
        </w:rPr>
      </w:pPr>
    </w:p>
    <w:p w14:paraId="75E3227D">
      <w:pPr>
        <w:spacing w:before="156" w:beforeLines="50" w:after="156" w:afterLines="50" w:line="324" w:lineRule="auto"/>
        <w:jc w:val="center"/>
        <w:rPr>
          <w:b/>
          <w:bCs/>
          <w:szCs w:val="32"/>
          <w:lang w:val="zh-CN"/>
        </w:rPr>
      </w:pPr>
      <w:r>
        <w:rPr>
          <w:rFonts w:hint="eastAsia"/>
          <w:b/>
          <w:bCs/>
          <w:szCs w:val="32"/>
          <w:lang w:val="zh-CN"/>
        </w:rPr>
        <w:t>（二）申报单位已完成类似项目情况</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14:paraId="0DA3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vAlign w:val="center"/>
          </w:tcPr>
          <w:p w14:paraId="5E05B8C0">
            <w:pPr>
              <w:jc w:val="center"/>
              <w:rPr>
                <w:rFonts w:ascii="宋体" w:hAnsi="宋体" w:cs="宋体-18030"/>
                <w:kern w:val="0"/>
                <w:szCs w:val="21"/>
              </w:rPr>
            </w:pPr>
            <w:r>
              <w:rPr>
                <w:rFonts w:hint="eastAsia" w:ascii="宋体" w:hAnsi="宋体" w:cs="宋体-18030"/>
                <w:kern w:val="0"/>
                <w:szCs w:val="21"/>
              </w:rPr>
              <w:t>序号</w:t>
            </w:r>
          </w:p>
        </w:tc>
        <w:tc>
          <w:tcPr>
            <w:tcW w:w="1145" w:type="dxa"/>
            <w:vAlign w:val="center"/>
          </w:tcPr>
          <w:p w14:paraId="55163069">
            <w:pPr>
              <w:jc w:val="center"/>
              <w:rPr>
                <w:rFonts w:ascii="宋体" w:hAnsi="宋体" w:cs="宋体-18030"/>
                <w:kern w:val="0"/>
                <w:szCs w:val="21"/>
              </w:rPr>
            </w:pPr>
            <w:r>
              <w:rPr>
                <w:rFonts w:hint="eastAsia" w:ascii="宋体" w:hAnsi="宋体" w:cs="宋体-18030"/>
                <w:kern w:val="0"/>
                <w:szCs w:val="21"/>
              </w:rPr>
              <w:t>起止时间</w:t>
            </w:r>
          </w:p>
        </w:tc>
        <w:tc>
          <w:tcPr>
            <w:tcW w:w="2500" w:type="dxa"/>
            <w:vAlign w:val="center"/>
          </w:tcPr>
          <w:p w14:paraId="2E1F8014">
            <w:pPr>
              <w:jc w:val="center"/>
              <w:rPr>
                <w:rFonts w:ascii="宋体" w:hAnsi="宋体" w:cs="宋体-18030"/>
                <w:kern w:val="0"/>
                <w:szCs w:val="21"/>
              </w:rPr>
            </w:pPr>
            <w:r>
              <w:rPr>
                <w:rFonts w:hint="eastAsia" w:ascii="宋体" w:hAnsi="宋体" w:cs="宋体-18030"/>
                <w:kern w:val="0"/>
                <w:szCs w:val="21"/>
              </w:rPr>
              <w:t>项目概况</w:t>
            </w:r>
          </w:p>
        </w:tc>
        <w:tc>
          <w:tcPr>
            <w:tcW w:w="2500" w:type="dxa"/>
            <w:vAlign w:val="center"/>
          </w:tcPr>
          <w:p w14:paraId="39820A37">
            <w:pPr>
              <w:jc w:val="center"/>
              <w:rPr>
                <w:rFonts w:ascii="宋体" w:hAnsi="宋体" w:cs="宋体-18030"/>
                <w:kern w:val="0"/>
                <w:szCs w:val="21"/>
              </w:rPr>
            </w:pPr>
            <w:r>
              <w:rPr>
                <w:rFonts w:hint="eastAsia" w:ascii="宋体" w:hAnsi="宋体" w:cs="宋体-18030"/>
                <w:kern w:val="0"/>
                <w:szCs w:val="21"/>
              </w:rPr>
              <w:t>业主单位</w:t>
            </w:r>
          </w:p>
        </w:tc>
        <w:tc>
          <w:tcPr>
            <w:tcW w:w="1142" w:type="dxa"/>
            <w:vAlign w:val="center"/>
          </w:tcPr>
          <w:p w14:paraId="1874B008">
            <w:pPr>
              <w:jc w:val="center"/>
              <w:rPr>
                <w:rFonts w:ascii="宋体" w:hAnsi="宋体" w:cs="宋体-18030"/>
                <w:kern w:val="0"/>
                <w:szCs w:val="21"/>
              </w:rPr>
            </w:pPr>
            <w:r>
              <w:rPr>
                <w:rFonts w:hint="eastAsia" w:ascii="宋体" w:hAnsi="宋体" w:cs="宋体-18030"/>
                <w:kern w:val="0"/>
                <w:szCs w:val="21"/>
              </w:rPr>
              <w:t>完成情况</w:t>
            </w:r>
          </w:p>
        </w:tc>
        <w:tc>
          <w:tcPr>
            <w:tcW w:w="880" w:type="dxa"/>
            <w:vAlign w:val="center"/>
          </w:tcPr>
          <w:p w14:paraId="03EA90D1">
            <w:pPr>
              <w:jc w:val="center"/>
              <w:rPr>
                <w:rFonts w:ascii="宋体" w:hAnsi="宋体" w:cs="宋体-18030"/>
                <w:kern w:val="0"/>
                <w:szCs w:val="21"/>
              </w:rPr>
            </w:pPr>
            <w:r>
              <w:rPr>
                <w:rFonts w:hint="eastAsia" w:ascii="宋体" w:hAnsi="宋体" w:cs="宋体-18030"/>
                <w:kern w:val="0"/>
                <w:szCs w:val="21"/>
              </w:rPr>
              <w:t>备注</w:t>
            </w:r>
          </w:p>
        </w:tc>
      </w:tr>
      <w:tr w14:paraId="332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090C48F0">
            <w:pPr>
              <w:ind w:firstLine="640"/>
              <w:jc w:val="center"/>
            </w:pPr>
          </w:p>
        </w:tc>
        <w:tc>
          <w:tcPr>
            <w:tcW w:w="1145" w:type="dxa"/>
            <w:vAlign w:val="center"/>
          </w:tcPr>
          <w:p w14:paraId="7BF248F4">
            <w:pPr>
              <w:ind w:firstLine="640"/>
              <w:jc w:val="center"/>
            </w:pPr>
          </w:p>
        </w:tc>
        <w:tc>
          <w:tcPr>
            <w:tcW w:w="2500" w:type="dxa"/>
            <w:vAlign w:val="center"/>
          </w:tcPr>
          <w:p w14:paraId="48F56077">
            <w:pPr>
              <w:ind w:firstLine="640"/>
              <w:jc w:val="center"/>
            </w:pPr>
          </w:p>
        </w:tc>
        <w:tc>
          <w:tcPr>
            <w:tcW w:w="2500" w:type="dxa"/>
            <w:vAlign w:val="center"/>
          </w:tcPr>
          <w:p w14:paraId="66123C94">
            <w:pPr>
              <w:ind w:firstLine="640"/>
              <w:jc w:val="center"/>
            </w:pPr>
          </w:p>
        </w:tc>
        <w:tc>
          <w:tcPr>
            <w:tcW w:w="1142" w:type="dxa"/>
            <w:vAlign w:val="center"/>
          </w:tcPr>
          <w:p w14:paraId="5026DE04">
            <w:pPr>
              <w:ind w:firstLine="640"/>
              <w:jc w:val="center"/>
            </w:pPr>
          </w:p>
        </w:tc>
        <w:tc>
          <w:tcPr>
            <w:tcW w:w="880" w:type="dxa"/>
            <w:vAlign w:val="center"/>
          </w:tcPr>
          <w:p w14:paraId="74BCD30E">
            <w:pPr>
              <w:ind w:firstLine="640"/>
              <w:jc w:val="center"/>
            </w:pPr>
          </w:p>
        </w:tc>
      </w:tr>
      <w:tr w14:paraId="053D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4A85D282">
            <w:pPr>
              <w:ind w:firstLine="640"/>
              <w:jc w:val="center"/>
            </w:pPr>
          </w:p>
        </w:tc>
        <w:tc>
          <w:tcPr>
            <w:tcW w:w="1145" w:type="dxa"/>
            <w:vAlign w:val="center"/>
          </w:tcPr>
          <w:p w14:paraId="7F9E95AD">
            <w:pPr>
              <w:ind w:firstLine="640"/>
              <w:jc w:val="center"/>
            </w:pPr>
          </w:p>
        </w:tc>
        <w:tc>
          <w:tcPr>
            <w:tcW w:w="2500" w:type="dxa"/>
            <w:vAlign w:val="center"/>
          </w:tcPr>
          <w:p w14:paraId="4F6AB650">
            <w:pPr>
              <w:ind w:firstLine="640"/>
              <w:jc w:val="center"/>
            </w:pPr>
          </w:p>
        </w:tc>
        <w:tc>
          <w:tcPr>
            <w:tcW w:w="2500" w:type="dxa"/>
            <w:vAlign w:val="center"/>
          </w:tcPr>
          <w:p w14:paraId="6EAE6846">
            <w:pPr>
              <w:ind w:firstLine="640"/>
              <w:jc w:val="center"/>
            </w:pPr>
          </w:p>
        </w:tc>
        <w:tc>
          <w:tcPr>
            <w:tcW w:w="1142" w:type="dxa"/>
            <w:vAlign w:val="center"/>
          </w:tcPr>
          <w:p w14:paraId="6B5BCA84">
            <w:pPr>
              <w:ind w:firstLine="640"/>
              <w:jc w:val="center"/>
            </w:pPr>
          </w:p>
        </w:tc>
        <w:tc>
          <w:tcPr>
            <w:tcW w:w="880" w:type="dxa"/>
            <w:vAlign w:val="center"/>
          </w:tcPr>
          <w:p w14:paraId="46BA0D11">
            <w:pPr>
              <w:ind w:firstLine="640"/>
              <w:jc w:val="center"/>
            </w:pPr>
          </w:p>
        </w:tc>
      </w:tr>
      <w:tr w14:paraId="0015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4B0D033C">
            <w:pPr>
              <w:ind w:firstLine="640"/>
              <w:jc w:val="center"/>
            </w:pPr>
          </w:p>
        </w:tc>
        <w:tc>
          <w:tcPr>
            <w:tcW w:w="1145" w:type="dxa"/>
            <w:vAlign w:val="center"/>
          </w:tcPr>
          <w:p w14:paraId="2A007D81">
            <w:pPr>
              <w:ind w:firstLine="640"/>
              <w:jc w:val="center"/>
            </w:pPr>
          </w:p>
        </w:tc>
        <w:tc>
          <w:tcPr>
            <w:tcW w:w="2500" w:type="dxa"/>
            <w:vAlign w:val="center"/>
          </w:tcPr>
          <w:p w14:paraId="16883FCA">
            <w:pPr>
              <w:ind w:firstLine="640"/>
              <w:jc w:val="center"/>
            </w:pPr>
          </w:p>
        </w:tc>
        <w:tc>
          <w:tcPr>
            <w:tcW w:w="2500" w:type="dxa"/>
            <w:vAlign w:val="center"/>
          </w:tcPr>
          <w:p w14:paraId="5B4D5CFC">
            <w:pPr>
              <w:ind w:firstLine="640"/>
              <w:jc w:val="center"/>
            </w:pPr>
          </w:p>
        </w:tc>
        <w:tc>
          <w:tcPr>
            <w:tcW w:w="1142" w:type="dxa"/>
            <w:vAlign w:val="center"/>
          </w:tcPr>
          <w:p w14:paraId="01C20E18">
            <w:pPr>
              <w:ind w:firstLine="640"/>
              <w:jc w:val="center"/>
            </w:pPr>
          </w:p>
        </w:tc>
        <w:tc>
          <w:tcPr>
            <w:tcW w:w="880" w:type="dxa"/>
            <w:vAlign w:val="center"/>
          </w:tcPr>
          <w:p w14:paraId="00718D05">
            <w:pPr>
              <w:ind w:firstLine="640"/>
              <w:jc w:val="center"/>
            </w:pPr>
          </w:p>
        </w:tc>
      </w:tr>
      <w:tr w14:paraId="088C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7869BE0B">
            <w:pPr>
              <w:ind w:firstLine="640"/>
              <w:jc w:val="center"/>
            </w:pPr>
          </w:p>
        </w:tc>
        <w:tc>
          <w:tcPr>
            <w:tcW w:w="1145" w:type="dxa"/>
            <w:vAlign w:val="center"/>
          </w:tcPr>
          <w:p w14:paraId="1E33F8C6">
            <w:pPr>
              <w:ind w:firstLine="640"/>
              <w:jc w:val="center"/>
            </w:pPr>
          </w:p>
        </w:tc>
        <w:tc>
          <w:tcPr>
            <w:tcW w:w="2500" w:type="dxa"/>
            <w:vAlign w:val="center"/>
          </w:tcPr>
          <w:p w14:paraId="1047372E">
            <w:pPr>
              <w:ind w:firstLine="640"/>
              <w:jc w:val="center"/>
            </w:pPr>
          </w:p>
        </w:tc>
        <w:tc>
          <w:tcPr>
            <w:tcW w:w="2500" w:type="dxa"/>
            <w:vAlign w:val="center"/>
          </w:tcPr>
          <w:p w14:paraId="08B56576">
            <w:pPr>
              <w:ind w:firstLine="640"/>
              <w:jc w:val="center"/>
            </w:pPr>
          </w:p>
        </w:tc>
        <w:tc>
          <w:tcPr>
            <w:tcW w:w="1142" w:type="dxa"/>
            <w:vAlign w:val="center"/>
          </w:tcPr>
          <w:p w14:paraId="67ABB9EA">
            <w:pPr>
              <w:ind w:firstLine="640"/>
              <w:jc w:val="center"/>
            </w:pPr>
          </w:p>
        </w:tc>
        <w:tc>
          <w:tcPr>
            <w:tcW w:w="880" w:type="dxa"/>
            <w:vAlign w:val="center"/>
          </w:tcPr>
          <w:p w14:paraId="121312CC">
            <w:pPr>
              <w:ind w:firstLine="640"/>
              <w:jc w:val="center"/>
            </w:pPr>
          </w:p>
        </w:tc>
      </w:tr>
      <w:tr w14:paraId="22A2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1AF7FEB0">
            <w:pPr>
              <w:ind w:firstLine="640"/>
              <w:jc w:val="center"/>
            </w:pPr>
          </w:p>
        </w:tc>
        <w:tc>
          <w:tcPr>
            <w:tcW w:w="1145" w:type="dxa"/>
            <w:vAlign w:val="center"/>
          </w:tcPr>
          <w:p w14:paraId="66ED9A62">
            <w:pPr>
              <w:ind w:firstLine="640"/>
              <w:jc w:val="center"/>
            </w:pPr>
          </w:p>
        </w:tc>
        <w:tc>
          <w:tcPr>
            <w:tcW w:w="2500" w:type="dxa"/>
            <w:vAlign w:val="center"/>
          </w:tcPr>
          <w:p w14:paraId="46F91871">
            <w:pPr>
              <w:ind w:firstLine="640"/>
              <w:jc w:val="center"/>
            </w:pPr>
          </w:p>
        </w:tc>
        <w:tc>
          <w:tcPr>
            <w:tcW w:w="2500" w:type="dxa"/>
            <w:vAlign w:val="center"/>
          </w:tcPr>
          <w:p w14:paraId="07DD6496">
            <w:pPr>
              <w:ind w:firstLine="640"/>
              <w:jc w:val="center"/>
            </w:pPr>
          </w:p>
        </w:tc>
        <w:tc>
          <w:tcPr>
            <w:tcW w:w="1142" w:type="dxa"/>
            <w:vAlign w:val="center"/>
          </w:tcPr>
          <w:p w14:paraId="042FFD0A">
            <w:pPr>
              <w:ind w:firstLine="640"/>
              <w:jc w:val="center"/>
            </w:pPr>
          </w:p>
        </w:tc>
        <w:tc>
          <w:tcPr>
            <w:tcW w:w="880" w:type="dxa"/>
            <w:vAlign w:val="center"/>
          </w:tcPr>
          <w:p w14:paraId="07314BBE">
            <w:pPr>
              <w:ind w:firstLine="640"/>
              <w:jc w:val="center"/>
            </w:pPr>
          </w:p>
        </w:tc>
      </w:tr>
      <w:tr w14:paraId="14EC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14:paraId="5E2827B7">
            <w:pPr>
              <w:ind w:firstLine="640"/>
              <w:jc w:val="center"/>
            </w:pPr>
          </w:p>
        </w:tc>
        <w:tc>
          <w:tcPr>
            <w:tcW w:w="1145" w:type="dxa"/>
            <w:vAlign w:val="center"/>
          </w:tcPr>
          <w:p w14:paraId="7C2BC58D">
            <w:pPr>
              <w:ind w:firstLine="640"/>
              <w:jc w:val="center"/>
            </w:pPr>
          </w:p>
        </w:tc>
        <w:tc>
          <w:tcPr>
            <w:tcW w:w="2500" w:type="dxa"/>
            <w:vAlign w:val="center"/>
          </w:tcPr>
          <w:p w14:paraId="74F818C2">
            <w:pPr>
              <w:ind w:firstLine="640"/>
              <w:jc w:val="center"/>
            </w:pPr>
          </w:p>
        </w:tc>
        <w:tc>
          <w:tcPr>
            <w:tcW w:w="2500" w:type="dxa"/>
            <w:vAlign w:val="center"/>
          </w:tcPr>
          <w:p w14:paraId="2B7CCB77">
            <w:pPr>
              <w:ind w:firstLine="640"/>
              <w:jc w:val="center"/>
            </w:pPr>
          </w:p>
        </w:tc>
        <w:tc>
          <w:tcPr>
            <w:tcW w:w="1142" w:type="dxa"/>
            <w:vAlign w:val="center"/>
          </w:tcPr>
          <w:p w14:paraId="767BF56A">
            <w:pPr>
              <w:ind w:firstLine="640"/>
              <w:jc w:val="center"/>
            </w:pPr>
          </w:p>
        </w:tc>
        <w:tc>
          <w:tcPr>
            <w:tcW w:w="880" w:type="dxa"/>
            <w:vAlign w:val="center"/>
          </w:tcPr>
          <w:p w14:paraId="667A8715">
            <w:pPr>
              <w:ind w:firstLine="640"/>
              <w:jc w:val="center"/>
            </w:pPr>
          </w:p>
        </w:tc>
      </w:tr>
    </w:tbl>
    <w:p w14:paraId="7BC5BEF3">
      <w:pPr>
        <w:spacing w:before="156" w:beforeLines="50" w:after="156" w:afterLines="50"/>
        <w:jc w:val="left"/>
        <w:rPr>
          <w:rFonts w:ascii="宋体" w:hAnsi="宋体"/>
          <w:kern w:val="0"/>
          <w:szCs w:val="21"/>
        </w:rPr>
      </w:pPr>
      <w:r>
        <w:rPr>
          <w:rFonts w:hint="eastAsia" w:ascii="宋体" w:hAnsi="宋体"/>
          <w:kern w:val="0"/>
          <w:szCs w:val="21"/>
        </w:rPr>
        <w:t>注：1、申报单位应将已完成的类似项目情况填入本表中。</w:t>
      </w:r>
    </w:p>
    <w:p w14:paraId="24789B57">
      <w:pPr>
        <w:spacing w:before="156" w:beforeLines="50" w:after="156" w:afterLines="50"/>
        <w:ind w:firstLine="640"/>
        <w:jc w:val="left"/>
        <w:rPr>
          <w:rFonts w:ascii="宋体" w:hAnsi="宋体"/>
          <w:kern w:val="0"/>
          <w:szCs w:val="21"/>
        </w:rPr>
      </w:pPr>
      <w:r>
        <w:rPr>
          <w:rFonts w:hint="eastAsia" w:ascii="宋体" w:hAnsi="宋体"/>
          <w:kern w:val="0"/>
          <w:szCs w:val="21"/>
        </w:rPr>
        <w:t>2、项目概况包括：项目名称、项目规模、金额、服务期限、负责人等。</w:t>
      </w:r>
    </w:p>
    <w:p w14:paraId="5069C2AB">
      <w:pPr>
        <w:spacing w:before="156" w:beforeLines="50" w:after="156" w:afterLines="50"/>
        <w:ind w:firstLine="640"/>
        <w:jc w:val="left"/>
        <w:rPr>
          <w:rFonts w:ascii="宋体" w:hAnsi="宋体"/>
          <w:kern w:val="0"/>
          <w:szCs w:val="21"/>
        </w:rPr>
      </w:pPr>
      <w:r>
        <w:rPr>
          <w:rFonts w:hint="eastAsia" w:ascii="宋体" w:hAnsi="宋体"/>
          <w:kern w:val="0"/>
          <w:szCs w:val="21"/>
        </w:rPr>
        <w:t>3、申报单位应在本表后附所填项目的合同协议。</w:t>
      </w:r>
    </w:p>
    <w:p w14:paraId="418602B0">
      <w:pPr>
        <w:ind w:firstLine="560"/>
        <w:rPr>
          <w:kern w:val="0"/>
          <w:sz w:val="28"/>
          <w:szCs w:val="28"/>
        </w:rPr>
      </w:pPr>
    </w:p>
    <w:p w14:paraId="7D18D7F0">
      <w:pPr>
        <w:ind w:right="-418" w:rightChars="-199" w:firstLine="600"/>
        <w:rPr>
          <w:kern w:val="0"/>
          <w:sz w:val="28"/>
          <w:szCs w:val="28"/>
        </w:rPr>
      </w:pPr>
      <w:r>
        <w:rPr>
          <w:kern w:val="0"/>
          <w:sz w:val="30"/>
          <w:szCs w:val="30"/>
        </w:rPr>
        <w:br w:type="page"/>
      </w:r>
    </w:p>
    <w:p w14:paraId="5B79A982">
      <w:pPr>
        <w:spacing w:before="156" w:beforeLines="50" w:after="156" w:afterLines="50" w:line="324" w:lineRule="auto"/>
        <w:jc w:val="center"/>
        <w:rPr>
          <w:kern w:val="0"/>
          <w:sz w:val="22"/>
          <w:szCs w:val="22"/>
        </w:rPr>
      </w:pPr>
      <w:r>
        <w:rPr>
          <w:rFonts w:hint="eastAsia"/>
          <w:b/>
          <w:bCs/>
          <w:szCs w:val="32"/>
          <w:lang w:val="zh-CN"/>
        </w:rPr>
        <w:t>（三）申报单位财务状况</w:t>
      </w:r>
    </w:p>
    <w:p w14:paraId="17A1409F">
      <w:pPr>
        <w:rPr>
          <w:rFonts w:ascii="宋体" w:hAnsi="宋体" w:cs="宋体-18030"/>
          <w:kern w:val="0"/>
          <w:szCs w:val="21"/>
        </w:rPr>
      </w:pPr>
    </w:p>
    <w:p w14:paraId="1DC93E26">
      <w:pPr>
        <w:ind w:firstLine="640"/>
        <w:rPr>
          <w:rFonts w:ascii="宋体" w:hAnsi="宋体" w:cs="宋体-18030"/>
          <w:kern w:val="0"/>
          <w:szCs w:val="21"/>
          <w:lang w:val="zh-CN"/>
        </w:rPr>
      </w:pPr>
      <w:r>
        <w:rPr>
          <w:rFonts w:hint="eastAsia" w:ascii="宋体" w:hAnsi="宋体" w:cs="宋体-18030"/>
          <w:kern w:val="0"/>
          <w:szCs w:val="21"/>
        </w:rPr>
        <w:t>具有经会计师事务所审计的2022年度财务审计报告或2022年1月1日至今任意月份的财务报表（财务报表包含但不限于资产负债表、现金流量表、利润表等）或基本银行账户开具的资信证明</w:t>
      </w:r>
      <w:r>
        <w:rPr>
          <w:rFonts w:hint="eastAsia" w:ascii="宋体" w:hAnsi="宋体" w:cs="宋体-18030"/>
          <w:kern w:val="0"/>
          <w:szCs w:val="21"/>
          <w:lang w:val="zh-CN"/>
        </w:rPr>
        <w:t>。</w:t>
      </w:r>
    </w:p>
    <w:p w14:paraId="27E716D7">
      <w:pPr>
        <w:ind w:firstLine="640"/>
        <w:rPr>
          <w:rFonts w:ascii="宋体" w:hAnsi="宋体" w:cs="宋体-18030"/>
          <w:kern w:val="0"/>
          <w:szCs w:val="21"/>
          <w:lang w:val="zh-CN"/>
        </w:rPr>
      </w:pPr>
      <w:r>
        <w:rPr>
          <w:rFonts w:hint="eastAsia" w:ascii="宋体" w:hAnsi="宋体" w:cs="宋体-18030"/>
          <w:kern w:val="0"/>
          <w:szCs w:val="21"/>
          <w:lang w:val="zh-CN"/>
        </w:rPr>
        <w:t>附</w:t>
      </w:r>
      <w:r>
        <w:rPr>
          <w:rFonts w:hint="eastAsia" w:ascii="宋体" w:hAnsi="宋体" w:cs="宋体-18030"/>
          <w:kern w:val="0"/>
          <w:szCs w:val="21"/>
        </w:rPr>
        <w:t>证明材料</w:t>
      </w:r>
      <w:r>
        <w:rPr>
          <w:rFonts w:hint="eastAsia" w:ascii="宋体" w:hAnsi="宋体" w:cs="宋体-18030"/>
          <w:kern w:val="0"/>
          <w:szCs w:val="21"/>
          <w:lang w:val="zh-CN"/>
        </w:rPr>
        <w:t>复印件</w:t>
      </w:r>
      <w:r>
        <w:rPr>
          <w:rFonts w:hint="eastAsia" w:ascii="宋体" w:hAnsi="宋体" w:cs="宋体-18030"/>
          <w:kern w:val="0"/>
          <w:szCs w:val="21"/>
        </w:rPr>
        <w:t>并</w:t>
      </w:r>
      <w:r>
        <w:rPr>
          <w:rFonts w:hint="eastAsia" w:ascii="宋体" w:hAnsi="宋体" w:cs="宋体-18030"/>
          <w:kern w:val="0"/>
          <w:szCs w:val="21"/>
          <w:lang w:val="zh-CN"/>
        </w:rPr>
        <w:t>加盖公章。</w:t>
      </w:r>
    </w:p>
    <w:p w14:paraId="059467AA">
      <w:pPr>
        <w:ind w:firstLine="630" w:firstLineChars="300"/>
        <w:rPr>
          <w:rFonts w:ascii="宋体" w:hAnsi="宋体" w:cs="宋体-18030"/>
          <w:kern w:val="0"/>
          <w:szCs w:val="21"/>
          <w:lang w:val="zh-CN"/>
        </w:rPr>
      </w:pPr>
    </w:p>
    <w:p w14:paraId="3B3FDAC6">
      <w:pPr>
        <w:ind w:firstLine="630" w:firstLineChars="300"/>
        <w:rPr>
          <w:rFonts w:ascii="宋体" w:hAnsi="宋体" w:cs="宋体-18030"/>
          <w:kern w:val="0"/>
          <w:szCs w:val="21"/>
          <w:lang w:val="zh-CN"/>
        </w:rPr>
      </w:pPr>
    </w:p>
    <w:p w14:paraId="482C4C21">
      <w:pPr>
        <w:ind w:firstLine="630" w:firstLineChars="300"/>
        <w:rPr>
          <w:rFonts w:ascii="宋体" w:hAnsi="宋体" w:cs="宋体-18030"/>
          <w:kern w:val="0"/>
          <w:szCs w:val="21"/>
          <w:lang w:val="zh-CN"/>
        </w:rPr>
      </w:pPr>
    </w:p>
    <w:p w14:paraId="7A272CB0">
      <w:pPr>
        <w:ind w:firstLine="630" w:firstLineChars="300"/>
        <w:rPr>
          <w:rFonts w:ascii="宋体" w:hAnsi="宋体" w:cs="宋体-18030"/>
          <w:kern w:val="0"/>
          <w:szCs w:val="21"/>
          <w:lang w:val="zh-CN"/>
        </w:rPr>
      </w:pPr>
    </w:p>
    <w:p w14:paraId="62AD8FB8">
      <w:pPr>
        <w:ind w:firstLine="630" w:firstLineChars="300"/>
        <w:rPr>
          <w:rFonts w:ascii="宋体" w:hAnsi="宋体" w:cs="宋体-18030"/>
          <w:kern w:val="0"/>
          <w:szCs w:val="21"/>
          <w:lang w:val="zh-CN"/>
        </w:rPr>
      </w:pPr>
    </w:p>
    <w:p w14:paraId="4F18CF03">
      <w:pPr>
        <w:ind w:firstLine="630" w:firstLineChars="300"/>
        <w:rPr>
          <w:rFonts w:ascii="宋体" w:hAnsi="宋体" w:cs="宋体-18030"/>
          <w:kern w:val="0"/>
          <w:szCs w:val="21"/>
          <w:lang w:val="zh-CN"/>
        </w:rPr>
      </w:pPr>
    </w:p>
    <w:p w14:paraId="4A529E29">
      <w:pPr>
        <w:pStyle w:val="45"/>
        <w:rPr>
          <w:rFonts w:ascii="宋体" w:hAnsi="宋体" w:cs="宋体-18030"/>
          <w:color w:val="auto"/>
          <w:szCs w:val="21"/>
          <w:lang w:val="zh-CN"/>
        </w:rPr>
      </w:pPr>
    </w:p>
    <w:p w14:paraId="53364105">
      <w:pPr>
        <w:pStyle w:val="7"/>
        <w:ind w:firstLine="480"/>
        <w:rPr>
          <w:rFonts w:ascii="宋体" w:hAnsi="宋体" w:cs="宋体-18030"/>
          <w:kern w:val="0"/>
          <w:szCs w:val="21"/>
          <w:lang w:val="zh-CN"/>
        </w:rPr>
      </w:pPr>
    </w:p>
    <w:p w14:paraId="0B7799F5">
      <w:pPr>
        <w:ind w:firstLine="640"/>
        <w:rPr>
          <w:rFonts w:ascii="宋体" w:hAnsi="宋体" w:cs="宋体-18030"/>
          <w:kern w:val="0"/>
          <w:szCs w:val="21"/>
          <w:lang w:val="zh-CN"/>
        </w:rPr>
      </w:pPr>
    </w:p>
    <w:p w14:paraId="0C821746">
      <w:pPr>
        <w:pStyle w:val="45"/>
        <w:rPr>
          <w:rFonts w:ascii="宋体" w:hAnsi="宋体" w:cs="宋体-18030"/>
          <w:color w:val="auto"/>
          <w:szCs w:val="21"/>
          <w:lang w:val="zh-CN"/>
        </w:rPr>
      </w:pPr>
    </w:p>
    <w:p w14:paraId="0C7F38FF">
      <w:pPr>
        <w:pStyle w:val="7"/>
        <w:ind w:firstLine="480"/>
        <w:rPr>
          <w:rFonts w:ascii="宋体" w:hAnsi="宋体" w:cs="宋体-18030"/>
          <w:kern w:val="0"/>
          <w:szCs w:val="21"/>
          <w:lang w:val="zh-CN"/>
        </w:rPr>
      </w:pPr>
    </w:p>
    <w:p w14:paraId="58B231EB">
      <w:pPr>
        <w:ind w:firstLine="640"/>
        <w:rPr>
          <w:rFonts w:ascii="宋体" w:hAnsi="宋体" w:cs="宋体-18030"/>
          <w:kern w:val="0"/>
          <w:szCs w:val="21"/>
          <w:lang w:val="zh-CN"/>
        </w:rPr>
      </w:pPr>
    </w:p>
    <w:p w14:paraId="083B4109">
      <w:pPr>
        <w:pStyle w:val="45"/>
        <w:rPr>
          <w:rFonts w:ascii="宋体" w:hAnsi="宋体" w:cs="宋体-18030"/>
          <w:color w:val="auto"/>
          <w:szCs w:val="21"/>
          <w:lang w:val="zh-CN"/>
        </w:rPr>
      </w:pPr>
    </w:p>
    <w:p w14:paraId="72E7B30B">
      <w:pPr>
        <w:pStyle w:val="7"/>
        <w:ind w:firstLine="480"/>
        <w:rPr>
          <w:rFonts w:ascii="宋体" w:hAnsi="宋体" w:cs="宋体-18030"/>
          <w:kern w:val="0"/>
          <w:szCs w:val="21"/>
          <w:lang w:val="zh-CN"/>
        </w:rPr>
      </w:pPr>
    </w:p>
    <w:p w14:paraId="6D6BCBAD">
      <w:pPr>
        <w:ind w:firstLine="640"/>
        <w:rPr>
          <w:rFonts w:ascii="宋体" w:hAnsi="宋体" w:cs="宋体-18030"/>
          <w:kern w:val="0"/>
          <w:szCs w:val="21"/>
          <w:lang w:val="zh-CN"/>
        </w:rPr>
      </w:pPr>
    </w:p>
    <w:p w14:paraId="5F9B3109">
      <w:pPr>
        <w:pStyle w:val="45"/>
        <w:rPr>
          <w:rFonts w:ascii="宋体" w:hAnsi="宋体" w:cs="宋体-18030"/>
          <w:color w:val="auto"/>
          <w:szCs w:val="21"/>
          <w:lang w:val="zh-CN"/>
        </w:rPr>
      </w:pPr>
    </w:p>
    <w:p w14:paraId="2B511826">
      <w:pPr>
        <w:pStyle w:val="7"/>
        <w:ind w:firstLine="480"/>
        <w:rPr>
          <w:rFonts w:ascii="宋体" w:hAnsi="宋体" w:cs="宋体-18030"/>
          <w:kern w:val="0"/>
          <w:szCs w:val="21"/>
          <w:lang w:val="zh-CN"/>
        </w:rPr>
      </w:pPr>
    </w:p>
    <w:p w14:paraId="1BE6A251">
      <w:pPr>
        <w:rPr>
          <w:lang w:val="zh-CN"/>
        </w:rPr>
      </w:pPr>
    </w:p>
    <w:p w14:paraId="7DF9B358">
      <w:pPr>
        <w:pStyle w:val="2"/>
        <w:ind w:firstLine="211"/>
        <w:rPr>
          <w:lang w:val="zh-CN"/>
        </w:rPr>
      </w:pPr>
    </w:p>
    <w:p w14:paraId="58FEC137">
      <w:pPr>
        <w:rPr>
          <w:lang w:val="zh-CN"/>
        </w:rPr>
      </w:pPr>
    </w:p>
    <w:p w14:paraId="727FE9E3">
      <w:pPr>
        <w:pStyle w:val="2"/>
        <w:ind w:firstLine="211"/>
        <w:rPr>
          <w:lang w:val="zh-CN"/>
        </w:rPr>
      </w:pPr>
    </w:p>
    <w:p w14:paraId="7B36CB2B">
      <w:pPr>
        <w:rPr>
          <w:lang w:val="zh-CN"/>
        </w:rPr>
      </w:pPr>
    </w:p>
    <w:p w14:paraId="08D535D3">
      <w:pPr>
        <w:pStyle w:val="2"/>
        <w:ind w:firstLine="211"/>
        <w:rPr>
          <w:lang w:val="zh-CN"/>
        </w:rPr>
      </w:pPr>
    </w:p>
    <w:p w14:paraId="3D111368">
      <w:pPr>
        <w:rPr>
          <w:lang w:val="zh-CN"/>
        </w:rPr>
      </w:pPr>
    </w:p>
    <w:p w14:paraId="570424DF">
      <w:pPr>
        <w:pStyle w:val="2"/>
        <w:ind w:firstLine="211"/>
        <w:rPr>
          <w:lang w:val="zh-CN"/>
        </w:rPr>
      </w:pPr>
    </w:p>
    <w:p w14:paraId="25E4828A">
      <w:pPr>
        <w:rPr>
          <w:lang w:val="zh-CN"/>
        </w:rPr>
      </w:pPr>
    </w:p>
    <w:p w14:paraId="1ADFB403">
      <w:pPr>
        <w:pStyle w:val="2"/>
        <w:ind w:firstLine="211"/>
        <w:rPr>
          <w:lang w:val="zh-CN"/>
        </w:rPr>
      </w:pPr>
    </w:p>
    <w:p w14:paraId="1284934E">
      <w:pPr>
        <w:rPr>
          <w:lang w:val="zh-CN"/>
        </w:rPr>
      </w:pPr>
    </w:p>
    <w:p w14:paraId="76464F3D">
      <w:pPr>
        <w:pStyle w:val="2"/>
        <w:ind w:firstLine="211"/>
        <w:rPr>
          <w:lang w:val="zh-CN"/>
        </w:rPr>
      </w:pPr>
    </w:p>
    <w:p w14:paraId="5148ACF5">
      <w:pPr>
        <w:rPr>
          <w:lang w:val="zh-CN"/>
        </w:rPr>
      </w:pPr>
    </w:p>
    <w:p w14:paraId="6FF61589">
      <w:pPr>
        <w:pStyle w:val="2"/>
        <w:ind w:firstLine="211"/>
        <w:rPr>
          <w:lang w:val="zh-CN"/>
        </w:rPr>
      </w:pPr>
    </w:p>
    <w:p w14:paraId="096F44F8">
      <w:pPr>
        <w:rPr>
          <w:lang w:val="zh-CN"/>
        </w:rPr>
      </w:pPr>
    </w:p>
    <w:p w14:paraId="398D4626">
      <w:pPr>
        <w:pStyle w:val="2"/>
        <w:ind w:firstLine="211"/>
        <w:rPr>
          <w:lang w:val="zh-CN"/>
        </w:rPr>
      </w:pPr>
    </w:p>
    <w:p w14:paraId="2E4D6E24">
      <w:pPr>
        <w:rPr>
          <w:lang w:val="zh-CN"/>
        </w:rPr>
      </w:pPr>
    </w:p>
    <w:p w14:paraId="5CB72F5E">
      <w:pPr>
        <w:pStyle w:val="2"/>
        <w:ind w:firstLine="211"/>
        <w:rPr>
          <w:lang w:val="zh-CN"/>
        </w:rPr>
      </w:pPr>
    </w:p>
    <w:p w14:paraId="652B3D2A">
      <w:pPr>
        <w:rPr>
          <w:lang w:val="zh-CN"/>
        </w:rPr>
      </w:pPr>
    </w:p>
    <w:p w14:paraId="43713725">
      <w:pPr>
        <w:ind w:firstLine="640"/>
        <w:rPr>
          <w:rFonts w:ascii="宋体" w:hAnsi="宋体" w:cs="宋体-18030"/>
          <w:kern w:val="0"/>
          <w:szCs w:val="21"/>
          <w:lang w:val="zh-CN"/>
        </w:rPr>
      </w:pPr>
    </w:p>
    <w:p w14:paraId="1F754DBA">
      <w:pPr>
        <w:pStyle w:val="45"/>
        <w:rPr>
          <w:rFonts w:ascii="宋体" w:hAnsi="宋体" w:cs="宋体-18030"/>
          <w:color w:val="auto"/>
          <w:szCs w:val="21"/>
          <w:lang w:val="zh-CN"/>
        </w:rPr>
      </w:pPr>
    </w:p>
    <w:p w14:paraId="4C051F4A">
      <w:pPr>
        <w:pStyle w:val="7"/>
        <w:ind w:firstLine="480"/>
        <w:rPr>
          <w:rFonts w:ascii="宋体" w:hAnsi="宋体" w:cs="宋体-18030"/>
          <w:kern w:val="0"/>
          <w:szCs w:val="21"/>
          <w:lang w:val="zh-CN"/>
        </w:rPr>
      </w:pPr>
    </w:p>
    <w:p w14:paraId="0EDAF000">
      <w:pPr>
        <w:ind w:firstLine="643"/>
        <w:jc w:val="center"/>
        <w:rPr>
          <w:rFonts w:ascii="宋体" w:hAnsi="宋体" w:cs="宋体-18030"/>
          <w:kern w:val="0"/>
          <w:szCs w:val="21"/>
        </w:rPr>
      </w:pPr>
      <w:r>
        <w:rPr>
          <w:rFonts w:hint="eastAsia"/>
          <w:b/>
          <w:bCs/>
          <w:szCs w:val="32"/>
          <w:lang w:val="zh-CN"/>
        </w:rPr>
        <w:t>（</w:t>
      </w:r>
      <w:r>
        <w:rPr>
          <w:rFonts w:hint="eastAsia"/>
          <w:b/>
          <w:bCs/>
          <w:szCs w:val="32"/>
        </w:rPr>
        <w:t>四</w:t>
      </w:r>
      <w:r>
        <w:rPr>
          <w:rFonts w:hint="eastAsia"/>
          <w:b/>
          <w:bCs/>
          <w:szCs w:val="32"/>
          <w:lang w:val="zh-CN"/>
        </w:rPr>
        <w:t>）申报单位</w:t>
      </w:r>
      <w:r>
        <w:rPr>
          <w:rFonts w:hint="eastAsia"/>
          <w:b/>
          <w:bCs/>
          <w:szCs w:val="32"/>
        </w:rPr>
        <w:t>纳税的良好记录</w:t>
      </w:r>
    </w:p>
    <w:p w14:paraId="11686FB9">
      <w:pPr>
        <w:ind w:firstLine="640"/>
        <w:rPr>
          <w:rFonts w:ascii="宋体" w:hAnsi="宋体" w:cs="宋体-18030"/>
          <w:kern w:val="0"/>
          <w:szCs w:val="21"/>
          <w:lang w:val="zh-CN"/>
        </w:rPr>
      </w:pPr>
    </w:p>
    <w:p w14:paraId="193109EE">
      <w:pPr>
        <w:ind w:firstLine="640"/>
        <w:rPr>
          <w:rFonts w:ascii="宋体" w:hAnsi="宋体" w:cs="宋体-18030"/>
          <w:kern w:val="0"/>
          <w:szCs w:val="21"/>
          <w:lang w:val="zh-CN"/>
        </w:rPr>
      </w:pPr>
      <w:r>
        <w:rPr>
          <w:rFonts w:hint="eastAsia" w:ascii="宋体" w:hAnsi="宋体" w:cs="宋体-18030"/>
          <w:kern w:val="0"/>
          <w:szCs w:val="21"/>
          <w:lang w:val="zh-CN"/>
        </w:rPr>
        <w:t>具有2023年1月1日至今任意一个月依法缴纳税收的相关材料或不欠税证明(依法免税的企业，应提供相应文件证明其依法免税）</w:t>
      </w:r>
    </w:p>
    <w:p w14:paraId="4D114B53">
      <w:pPr>
        <w:ind w:firstLine="640"/>
        <w:rPr>
          <w:rFonts w:ascii="宋体" w:hAnsi="宋体" w:cs="宋体-18030"/>
          <w:kern w:val="0"/>
          <w:szCs w:val="21"/>
        </w:rPr>
      </w:pPr>
      <w:r>
        <w:rPr>
          <w:rFonts w:hint="eastAsia" w:ascii="宋体" w:hAnsi="宋体" w:cs="宋体-18030"/>
          <w:kern w:val="0"/>
          <w:szCs w:val="21"/>
        </w:rPr>
        <w:t>附证明材料复印件并加盖公章。</w:t>
      </w:r>
    </w:p>
    <w:p w14:paraId="66CBE227">
      <w:pPr>
        <w:jc w:val="center"/>
        <w:rPr>
          <w:sz w:val="44"/>
          <w:szCs w:val="44"/>
        </w:rPr>
      </w:pPr>
    </w:p>
    <w:p w14:paraId="021C3846">
      <w:pPr>
        <w:jc w:val="center"/>
        <w:rPr>
          <w:sz w:val="44"/>
          <w:szCs w:val="44"/>
        </w:rPr>
      </w:pPr>
    </w:p>
    <w:p w14:paraId="32705443">
      <w:pPr>
        <w:jc w:val="center"/>
        <w:rPr>
          <w:sz w:val="44"/>
          <w:szCs w:val="44"/>
        </w:rPr>
      </w:pPr>
    </w:p>
    <w:p w14:paraId="4F21CB1C">
      <w:pPr>
        <w:jc w:val="center"/>
        <w:rPr>
          <w:sz w:val="44"/>
          <w:szCs w:val="44"/>
        </w:rPr>
      </w:pPr>
    </w:p>
    <w:p w14:paraId="6DA62714">
      <w:pPr>
        <w:jc w:val="center"/>
        <w:rPr>
          <w:sz w:val="44"/>
          <w:szCs w:val="44"/>
        </w:rPr>
      </w:pPr>
    </w:p>
    <w:p w14:paraId="2C59D76C">
      <w:pPr>
        <w:jc w:val="center"/>
        <w:rPr>
          <w:sz w:val="44"/>
          <w:szCs w:val="44"/>
        </w:rPr>
      </w:pPr>
    </w:p>
    <w:p w14:paraId="79B30D34">
      <w:pPr>
        <w:jc w:val="center"/>
        <w:rPr>
          <w:sz w:val="44"/>
          <w:szCs w:val="44"/>
        </w:rPr>
      </w:pPr>
    </w:p>
    <w:p w14:paraId="0A3D9526">
      <w:pPr>
        <w:jc w:val="center"/>
        <w:rPr>
          <w:sz w:val="44"/>
          <w:szCs w:val="44"/>
        </w:rPr>
      </w:pPr>
    </w:p>
    <w:p w14:paraId="6B1092A2">
      <w:pPr>
        <w:jc w:val="center"/>
        <w:rPr>
          <w:sz w:val="44"/>
          <w:szCs w:val="44"/>
        </w:rPr>
      </w:pPr>
    </w:p>
    <w:p w14:paraId="7B41C7A0">
      <w:pPr>
        <w:pStyle w:val="45"/>
        <w:rPr>
          <w:color w:val="auto"/>
          <w:sz w:val="44"/>
          <w:szCs w:val="44"/>
        </w:rPr>
      </w:pPr>
    </w:p>
    <w:p w14:paraId="71E5A171">
      <w:pPr>
        <w:pStyle w:val="7"/>
        <w:rPr>
          <w:sz w:val="44"/>
          <w:szCs w:val="44"/>
        </w:rPr>
      </w:pPr>
    </w:p>
    <w:p w14:paraId="0E7A230C">
      <w:pPr>
        <w:ind w:firstLine="640"/>
      </w:pPr>
    </w:p>
    <w:p w14:paraId="22C805B2">
      <w:pPr>
        <w:jc w:val="center"/>
        <w:rPr>
          <w:sz w:val="44"/>
          <w:szCs w:val="44"/>
        </w:rPr>
      </w:pPr>
    </w:p>
    <w:p w14:paraId="7438A72E">
      <w:pPr>
        <w:pStyle w:val="2"/>
        <w:ind w:firstLine="211"/>
      </w:pPr>
    </w:p>
    <w:p w14:paraId="0237BB93">
      <w:pPr>
        <w:jc w:val="center"/>
        <w:rPr>
          <w:sz w:val="44"/>
          <w:szCs w:val="44"/>
        </w:rPr>
      </w:pPr>
    </w:p>
    <w:p w14:paraId="41D287A8">
      <w:pPr>
        <w:pStyle w:val="2"/>
        <w:ind w:firstLine="211"/>
      </w:pPr>
    </w:p>
    <w:p w14:paraId="47405835"/>
    <w:p w14:paraId="64A063C0">
      <w:pPr>
        <w:pStyle w:val="2"/>
        <w:ind w:firstLine="211"/>
      </w:pPr>
    </w:p>
    <w:p w14:paraId="570C2ED1"/>
    <w:p w14:paraId="58803534">
      <w:pPr>
        <w:pStyle w:val="2"/>
        <w:ind w:firstLine="211"/>
      </w:pPr>
    </w:p>
    <w:p w14:paraId="4773EC33"/>
    <w:p w14:paraId="1D32E6AB">
      <w:pPr>
        <w:pStyle w:val="2"/>
        <w:ind w:firstLine="211"/>
      </w:pPr>
    </w:p>
    <w:p w14:paraId="30D7B037"/>
    <w:p w14:paraId="137E5DDE">
      <w:pPr>
        <w:pStyle w:val="2"/>
        <w:ind w:firstLine="211"/>
      </w:pPr>
    </w:p>
    <w:p w14:paraId="37683983"/>
    <w:p w14:paraId="348C814A">
      <w:pPr>
        <w:pStyle w:val="2"/>
        <w:ind w:firstLine="211"/>
      </w:pPr>
    </w:p>
    <w:p w14:paraId="472DA91B">
      <w:pPr>
        <w:jc w:val="center"/>
        <w:rPr>
          <w:sz w:val="44"/>
          <w:szCs w:val="44"/>
        </w:rPr>
      </w:pPr>
    </w:p>
    <w:p w14:paraId="3173464A">
      <w:pPr>
        <w:spacing w:before="156" w:beforeLines="50" w:after="156" w:afterLines="50" w:line="324" w:lineRule="auto"/>
        <w:jc w:val="center"/>
        <w:rPr>
          <w:kern w:val="0"/>
          <w:sz w:val="22"/>
          <w:szCs w:val="22"/>
        </w:rPr>
      </w:pPr>
      <w:r>
        <w:rPr>
          <w:rFonts w:hint="eastAsia"/>
          <w:b/>
          <w:bCs/>
          <w:szCs w:val="32"/>
          <w:lang w:val="zh-CN"/>
        </w:rPr>
        <w:t>（</w:t>
      </w:r>
      <w:r>
        <w:rPr>
          <w:rFonts w:hint="eastAsia"/>
          <w:b/>
          <w:bCs/>
          <w:szCs w:val="32"/>
        </w:rPr>
        <w:t>五</w:t>
      </w:r>
      <w:r>
        <w:rPr>
          <w:rFonts w:hint="eastAsia"/>
          <w:b/>
          <w:bCs/>
          <w:szCs w:val="32"/>
          <w:lang w:val="zh-CN"/>
        </w:rPr>
        <w:t>）申报单位近三年（2020年1月1日至今）在经营活动中无重大违法记录、无严重失信记录</w:t>
      </w:r>
    </w:p>
    <w:p w14:paraId="0A5FFAB8">
      <w:pPr>
        <w:rPr>
          <w:rFonts w:ascii="宋体" w:hAnsi="宋体" w:cs="宋体-18030"/>
          <w:kern w:val="0"/>
          <w:szCs w:val="21"/>
          <w:highlight w:val="yellow"/>
        </w:rPr>
      </w:pPr>
    </w:p>
    <w:p w14:paraId="37D0284D">
      <w:pPr>
        <w:pStyle w:val="45"/>
      </w:pPr>
    </w:p>
    <w:p w14:paraId="645A064A">
      <w:pPr>
        <w:jc w:val="center"/>
        <w:rPr>
          <w:sz w:val="44"/>
          <w:szCs w:val="44"/>
        </w:rPr>
      </w:pPr>
    </w:p>
    <w:p w14:paraId="4C77E815">
      <w:pPr>
        <w:ind w:firstLine="640"/>
        <w:rPr>
          <w:rFonts w:ascii="宋体" w:hAnsi="宋体" w:cs="宋体-18030"/>
          <w:kern w:val="0"/>
          <w:szCs w:val="21"/>
        </w:rPr>
      </w:pPr>
      <w:r>
        <w:rPr>
          <w:rFonts w:hint="eastAsia" w:ascii="宋体" w:hAnsi="宋体" w:cs="宋体-18030"/>
          <w:kern w:val="0"/>
          <w:szCs w:val="21"/>
        </w:rPr>
        <w:t>附承诺书，格式自拟。</w:t>
      </w:r>
    </w:p>
    <w:p w14:paraId="65610D52">
      <w:pPr>
        <w:jc w:val="center"/>
        <w:rPr>
          <w:sz w:val="44"/>
          <w:szCs w:val="44"/>
        </w:rPr>
      </w:pPr>
    </w:p>
    <w:p w14:paraId="184D11A1">
      <w:pPr>
        <w:jc w:val="center"/>
        <w:rPr>
          <w:sz w:val="44"/>
          <w:szCs w:val="44"/>
        </w:rPr>
      </w:pPr>
    </w:p>
    <w:p w14:paraId="39DF4128">
      <w:pPr>
        <w:pStyle w:val="45"/>
        <w:rPr>
          <w:color w:val="auto"/>
          <w:sz w:val="44"/>
          <w:szCs w:val="44"/>
        </w:rPr>
      </w:pPr>
    </w:p>
    <w:p w14:paraId="56B75DD9">
      <w:pPr>
        <w:pStyle w:val="7"/>
        <w:rPr>
          <w:sz w:val="44"/>
          <w:szCs w:val="44"/>
        </w:rPr>
      </w:pPr>
    </w:p>
    <w:p w14:paraId="15566748">
      <w:pPr>
        <w:rPr>
          <w:sz w:val="44"/>
          <w:szCs w:val="44"/>
        </w:rPr>
      </w:pPr>
    </w:p>
    <w:p w14:paraId="1CF9EC3C">
      <w:pPr>
        <w:pStyle w:val="45"/>
      </w:pPr>
    </w:p>
    <w:p w14:paraId="29F3C407">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14:paraId="56CF3ABF">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14:paraId="50EBAB7E">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A653C6B">
      <w:pPr>
        <w:jc w:val="center"/>
      </w:pPr>
      <w:r>
        <w:rPr>
          <w:sz w:val="44"/>
          <w:szCs w:val="44"/>
        </w:rPr>
        <w:br w:type="page"/>
      </w:r>
      <w:r>
        <w:rPr>
          <w:rFonts w:hint="eastAsia"/>
          <w:b/>
          <w:bCs/>
          <w:szCs w:val="32"/>
          <w:lang w:val="zh-CN"/>
        </w:rPr>
        <w:t>（</w:t>
      </w:r>
      <w:r>
        <w:rPr>
          <w:rFonts w:hint="eastAsia"/>
          <w:b/>
          <w:bCs/>
          <w:szCs w:val="32"/>
        </w:rPr>
        <w:t>六</w:t>
      </w:r>
      <w:r>
        <w:rPr>
          <w:rFonts w:hint="eastAsia"/>
          <w:b/>
          <w:bCs/>
          <w:szCs w:val="32"/>
          <w:lang w:val="zh-CN"/>
        </w:rPr>
        <w:t>）拟配备人员基本情况表</w:t>
      </w:r>
    </w:p>
    <w:tbl>
      <w:tblPr>
        <w:tblStyle w:val="1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14:paraId="58EF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vAlign w:val="center"/>
          </w:tcPr>
          <w:p w14:paraId="4D655F78">
            <w:pPr>
              <w:jc w:val="center"/>
              <w:rPr>
                <w:rFonts w:ascii="宋体" w:hAnsi="宋体" w:cs="宋体-18030"/>
                <w:kern w:val="0"/>
                <w:szCs w:val="21"/>
              </w:rPr>
            </w:pPr>
            <w:r>
              <w:rPr>
                <w:rFonts w:hint="eastAsia" w:ascii="宋体" w:hAnsi="宋体" w:cs="宋体-18030"/>
                <w:kern w:val="0"/>
                <w:szCs w:val="21"/>
              </w:rPr>
              <w:t>职务</w:t>
            </w:r>
          </w:p>
        </w:tc>
        <w:tc>
          <w:tcPr>
            <w:tcW w:w="1136" w:type="dxa"/>
            <w:vAlign w:val="center"/>
          </w:tcPr>
          <w:p w14:paraId="4888F346">
            <w:pPr>
              <w:jc w:val="center"/>
              <w:rPr>
                <w:rFonts w:ascii="宋体" w:hAnsi="宋体" w:cs="宋体-18030"/>
                <w:kern w:val="0"/>
                <w:szCs w:val="21"/>
              </w:rPr>
            </w:pPr>
            <w:r>
              <w:rPr>
                <w:rFonts w:hint="eastAsia" w:ascii="宋体" w:hAnsi="宋体" w:cs="宋体-18030"/>
                <w:kern w:val="0"/>
                <w:szCs w:val="21"/>
              </w:rPr>
              <w:t>姓名</w:t>
            </w:r>
          </w:p>
        </w:tc>
        <w:tc>
          <w:tcPr>
            <w:tcW w:w="1137" w:type="dxa"/>
            <w:vAlign w:val="center"/>
          </w:tcPr>
          <w:p w14:paraId="4093CB56">
            <w:pPr>
              <w:jc w:val="center"/>
              <w:rPr>
                <w:rFonts w:ascii="宋体" w:hAnsi="宋体" w:cs="宋体-18030"/>
                <w:kern w:val="0"/>
                <w:szCs w:val="21"/>
              </w:rPr>
            </w:pPr>
            <w:r>
              <w:rPr>
                <w:rFonts w:hint="eastAsia" w:ascii="宋体" w:hAnsi="宋体" w:cs="宋体-18030"/>
                <w:kern w:val="0"/>
                <w:szCs w:val="21"/>
              </w:rPr>
              <w:t>性别</w:t>
            </w:r>
          </w:p>
        </w:tc>
        <w:tc>
          <w:tcPr>
            <w:tcW w:w="1137" w:type="dxa"/>
            <w:vAlign w:val="center"/>
          </w:tcPr>
          <w:p w14:paraId="1A2A0B38">
            <w:pPr>
              <w:jc w:val="center"/>
              <w:rPr>
                <w:rFonts w:ascii="宋体" w:hAnsi="宋体" w:cs="宋体-18030"/>
                <w:kern w:val="0"/>
                <w:szCs w:val="21"/>
              </w:rPr>
            </w:pPr>
            <w:r>
              <w:rPr>
                <w:rFonts w:hint="eastAsia" w:ascii="宋体" w:hAnsi="宋体" w:cs="宋体-18030"/>
                <w:kern w:val="0"/>
                <w:szCs w:val="21"/>
              </w:rPr>
              <w:t>年龄</w:t>
            </w:r>
          </w:p>
        </w:tc>
        <w:tc>
          <w:tcPr>
            <w:tcW w:w="1137" w:type="dxa"/>
            <w:vAlign w:val="center"/>
          </w:tcPr>
          <w:p w14:paraId="4D6240A8">
            <w:pPr>
              <w:jc w:val="center"/>
              <w:rPr>
                <w:rFonts w:ascii="宋体" w:hAnsi="宋体" w:cs="宋体-18030"/>
                <w:kern w:val="0"/>
                <w:szCs w:val="21"/>
              </w:rPr>
            </w:pPr>
            <w:r>
              <w:rPr>
                <w:rFonts w:hint="eastAsia" w:ascii="宋体" w:hAnsi="宋体" w:cs="宋体-18030"/>
                <w:kern w:val="0"/>
                <w:szCs w:val="21"/>
              </w:rPr>
              <w:t>学历</w:t>
            </w:r>
          </w:p>
        </w:tc>
        <w:tc>
          <w:tcPr>
            <w:tcW w:w="1138" w:type="dxa"/>
            <w:vAlign w:val="center"/>
          </w:tcPr>
          <w:p w14:paraId="0007AAA6">
            <w:pPr>
              <w:jc w:val="center"/>
              <w:rPr>
                <w:rFonts w:ascii="宋体" w:hAnsi="宋体" w:cs="宋体-18030"/>
                <w:kern w:val="0"/>
                <w:szCs w:val="21"/>
              </w:rPr>
            </w:pPr>
            <w:r>
              <w:rPr>
                <w:rFonts w:hint="eastAsia" w:ascii="宋体" w:hAnsi="宋体" w:cs="宋体-18030"/>
                <w:kern w:val="0"/>
                <w:szCs w:val="21"/>
              </w:rPr>
              <w:t>执业资格</w:t>
            </w:r>
          </w:p>
        </w:tc>
        <w:tc>
          <w:tcPr>
            <w:tcW w:w="1947" w:type="dxa"/>
            <w:vAlign w:val="center"/>
          </w:tcPr>
          <w:p w14:paraId="2CBEEEFD">
            <w:pPr>
              <w:jc w:val="center"/>
              <w:rPr>
                <w:rFonts w:ascii="宋体" w:hAnsi="宋体" w:cs="宋体-18030"/>
                <w:kern w:val="0"/>
                <w:szCs w:val="21"/>
              </w:rPr>
            </w:pPr>
            <w:r>
              <w:rPr>
                <w:rFonts w:hint="eastAsia" w:ascii="宋体" w:hAnsi="宋体" w:cs="宋体-18030"/>
                <w:kern w:val="0"/>
                <w:szCs w:val="21"/>
              </w:rPr>
              <w:t>从事专业工作年限</w:t>
            </w:r>
          </w:p>
        </w:tc>
      </w:tr>
      <w:tr w14:paraId="0E21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14:paraId="579C891D">
            <w:pPr>
              <w:ind w:firstLine="640"/>
              <w:rPr>
                <w:szCs w:val="21"/>
              </w:rPr>
            </w:pPr>
          </w:p>
        </w:tc>
        <w:tc>
          <w:tcPr>
            <w:tcW w:w="1136" w:type="dxa"/>
          </w:tcPr>
          <w:p w14:paraId="7F5E2EF4">
            <w:pPr>
              <w:ind w:firstLine="640"/>
              <w:rPr>
                <w:szCs w:val="21"/>
              </w:rPr>
            </w:pPr>
          </w:p>
          <w:p w14:paraId="04AFCCE3">
            <w:pPr>
              <w:ind w:firstLine="640"/>
              <w:rPr>
                <w:szCs w:val="21"/>
              </w:rPr>
            </w:pPr>
          </w:p>
        </w:tc>
        <w:tc>
          <w:tcPr>
            <w:tcW w:w="1137" w:type="dxa"/>
          </w:tcPr>
          <w:p w14:paraId="58AE2B45">
            <w:pPr>
              <w:ind w:firstLine="640"/>
              <w:rPr>
                <w:szCs w:val="21"/>
              </w:rPr>
            </w:pPr>
          </w:p>
        </w:tc>
        <w:tc>
          <w:tcPr>
            <w:tcW w:w="1137" w:type="dxa"/>
          </w:tcPr>
          <w:p w14:paraId="1E1C9378">
            <w:pPr>
              <w:ind w:firstLine="640"/>
              <w:rPr>
                <w:szCs w:val="21"/>
              </w:rPr>
            </w:pPr>
          </w:p>
        </w:tc>
        <w:tc>
          <w:tcPr>
            <w:tcW w:w="1137" w:type="dxa"/>
          </w:tcPr>
          <w:p w14:paraId="1D6193ED">
            <w:pPr>
              <w:ind w:firstLine="640"/>
              <w:rPr>
                <w:szCs w:val="21"/>
              </w:rPr>
            </w:pPr>
          </w:p>
        </w:tc>
        <w:tc>
          <w:tcPr>
            <w:tcW w:w="1138" w:type="dxa"/>
          </w:tcPr>
          <w:p w14:paraId="7EB50CC6">
            <w:pPr>
              <w:ind w:firstLine="640"/>
              <w:rPr>
                <w:szCs w:val="21"/>
              </w:rPr>
            </w:pPr>
          </w:p>
        </w:tc>
        <w:tc>
          <w:tcPr>
            <w:tcW w:w="1947" w:type="dxa"/>
          </w:tcPr>
          <w:p w14:paraId="3E9D7A63">
            <w:pPr>
              <w:ind w:firstLine="640"/>
              <w:rPr>
                <w:szCs w:val="21"/>
              </w:rPr>
            </w:pPr>
          </w:p>
        </w:tc>
      </w:tr>
      <w:tr w14:paraId="511B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5D94E9F6">
            <w:pPr>
              <w:ind w:firstLine="640"/>
              <w:rPr>
                <w:szCs w:val="21"/>
              </w:rPr>
            </w:pPr>
          </w:p>
        </w:tc>
        <w:tc>
          <w:tcPr>
            <w:tcW w:w="1136" w:type="dxa"/>
          </w:tcPr>
          <w:p w14:paraId="69285C4E">
            <w:pPr>
              <w:ind w:firstLine="640"/>
              <w:rPr>
                <w:szCs w:val="21"/>
              </w:rPr>
            </w:pPr>
          </w:p>
          <w:p w14:paraId="4C073063">
            <w:pPr>
              <w:ind w:firstLine="640"/>
              <w:rPr>
                <w:szCs w:val="21"/>
              </w:rPr>
            </w:pPr>
          </w:p>
        </w:tc>
        <w:tc>
          <w:tcPr>
            <w:tcW w:w="1137" w:type="dxa"/>
          </w:tcPr>
          <w:p w14:paraId="2933383B">
            <w:pPr>
              <w:ind w:firstLine="640"/>
              <w:rPr>
                <w:szCs w:val="21"/>
              </w:rPr>
            </w:pPr>
          </w:p>
        </w:tc>
        <w:tc>
          <w:tcPr>
            <w:tcW w:w="1137" w:type="dxa"/>
          </w:tcPr>
          <w:p w14:paraId="2A84CDED">
            <w:pPr>
              <w:ind w:firstLine="640"/>
              <w:rPr>
                <w:szCs w:val="21"/>
              </w:rPr>
            </w:pPr>
          </w:p>
        </w:tc>
        <w:tc>
          <w:tcPr>
            <w:tcW w:w="1137" w:type="dxa"/>
          </w:tcPr>
          <w:p w14:paraId="7E924767">
            <w:pPr>
              <w:ind w:firstLine="640"/>
              <w:rPr>
                <w:szCs w:val="21"/>
              </w:rPr>
            </w:pPr>
          </w:p>
        </w:tc>
        <w:tc>
          <w:tcPr>
            <w:tcW w:w="1138" w:type="dxa"/>
          </w:tcPr>
          <w:p w14:paraId="5FB7DB42">
            <w:pPr>
              <w:ind w:firstLine="640"/>
              <w:rPr>
                <w:szCs w:val="21"/>
              </w:rPr>
            </w:pPr>
          </w:p>
        </w:tc>
        <w:tc>
          <w:tcPr>
            <w:tcW w:w="1947" w:type="dxa"/>
          </w:tcPr>
          <w:p w14:paraId="3E3ADF51">
            <w:pPr>
              <w:ind w:firstLine="640"/>
              <w:rPr>
                <w:szCs w:val="21"/>
              </w:rPr>
            </w:pPr>
          </w:p>
        </w:tc>
      </w:tr>
      <w:tr w14:paraId="5608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14:paraId="1621F8ED">
            <w:pPr>
              <w:ind w:firstLine="640"/>
              <w:rPr>
                <w:szCs w:val="21"/>
              </w:rPr>
            </w:pPr>
          </w:p>
        </w:tc>
        <w:tc>
          <w:tcPr>
            <w:tcW w:w="1136" w:type="dxa"/>
          </w:tcPr>
          <w:p w14:paraId="40501A3F">
            <w:pPr>
              <w:ind w:firstLine="640"/>
              <w:rPr>
                <w:szCs w:val="21"/>
              </w:rPr>
            </w:pPr>
          </w:p>
          <w:p w14:paraId="647E4672">
            <w:pPr>
              <w:ind w:firstLine="640"/>
              <w:rPr>
                <w:szCs w:val="21"/>
              </w:rPr>
            </w:pPr>
          </w:p>
        </w:tc>
        <w:tc>
          <w:tcPr>
            <w:tcW w:w="1137" w:type="dxa"/>
          </w:tcPr>
          <w:p w14:paraId="342229D0">
            <w:pPr>
              <w:ind w:firstLine="640"/>
              <w:rPr>
                <w:szCs w:val="21"/>
              </w:rPr>
            </w:pPr>
          </w:p>
        </w:tc>
        <w:tc>
          <w:tcPr>
            <w:tcW w:w="1137" w:type="dxa"/>
          </w:tcPr>
          <w:p w14:paraId="3A4B6290">
            <w:pPr>
              <w:ind w:firstLine="640"/>
              <w:rPr>
                <w:szCs w:val="21"/>
              </w:rPr>
            </w:pPr>
          </w:p>
        </w:tc>
        <w:tc>
          <w:tcPr>
            <w:tcW w:w="1137" w:type="dxa"/>
          </w:tcPr>
          <w:p w14:paraId="565418CF">
            <w:pPr>
              <w:ind w:firstLine="640"/>
              <w:rPr>
                <w:szCs w:val="21"/>
              </w:rPr>
            </w:pPr>
          </w:p>
        </w:tc>
        <w:tc>
          <w:tcPr>
            <w:tcW w:w="1138" w:type="dxa"/>
          </w:tcPr>
          <w:p w14:paraId="3D15D7A6">
            <w:pPr>
              <w:ind w:firstLine="640"/>
              <w:rPr>
                <w:szCs w:val="21"/>
              </w:rPr>
            </w:pPr>
          </w:p>
        </w:tc>
        <w:tc>
          <w:tcPr>
            <w:tcW w:w="1947" w:type="dxa"/>
          </w:tcPr>
          <w:p w14:paraId="5331976F">
            <w:pPr>
              <w:ind w:firstLine="640"/>
              <w:rPr>
                <w:szCs w:val="21"/>
              </w:rPr>
            </w:pPr>
          </w:p>
        </w:tc>
      </w:tr>
      <w:tr w14:paraId="3998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431E7DE8">
            <w:pPr>
              <w:ind w:firstLine="640"/>
              <w:rPr>
                <w:szCs w:val="21"/>
              </w:rPr>
            </w:pPr>
          </w:p>
        </w:tc>
        <w:tc>
          <w:tcPr>
            <w:tcW w:w="1136" w:type="dxa"/>
          </w:tcPr>
          <w:p w14:paraId="0D60CBE1">
            <w:pPr>
              <w:ind w:firstLine="640"/>
              <w:rPr>
                <w:szCs w:val="21"/>
              </w:rPr>
            </w:pPr>
          </w:p>
          <w:p w14:paraId="21E99AD0">
            <w:pPr>
              <w:ind w:firstLine="640"/>
              <w:rPr>
                <w:szCs w:val="21"/>
              </w:rPr>
            </w:pPr>
          </w:p>
        </w:tc>
        <w:tc>
          <w:tcPr>
            <w:tcW w:w="1137" w:type="dxa"/>
          </w:tcPr>
          <w:p w14:paraId="1E7E0913">
            <w:pPr>
              <w:ind w:firstLine="640"/>
              <w:rPr>
                <w:szCs w:val="21"/>
              </w:rPr>
            </w:pPr>
          </w:p>
        </w:tc>
        <w:tc>
          <w:tcPr>
            <w:tcW w:w="1137" w:type="dxa"/>
          </w:tcPr>
          <w:p w14:paraId="69F3D865">
            <w:pPr>
              <w:ind w:firstLine="640"/>
              <w:rPr>
                <w:szCs w:val="21"/>
              </w:rPr>
            </w:pPr>
          </w:p>
        </w:tc>
        <w:tc>
          <w:tcPr>
            <w:tcW w:w="1137" w:type="dxa"/>
          </w:tcPr>
          <w:p w14:paraId="326C7788">
            <w:pPr>
              <w:ind w:firstLine="640"/>
              <w:rPr>
                <w:szCs w:val="21"/>
              </w:rPr>
            </w:pPr>
          </w:p>
        </w:tc>
        <w:tc>
          <w:tcPr>
            <w:tcW w:w="1138" w:type="dxa"/>
          </w:tcPr>
          <w:p w14:paraId="015F1A04">
            <w:pPr>
              <w:ind w:firstLine="640"/>
              <w:rPr>
                <w:szCs w:val="21"/>
              </w:rPr>
            </w:pPr>
          </w:p>
        </w:tc>
        <w:tc>
          <w:tcPr>
            <w:tcW w:w="1947" w:type="dxa"/>
          </w:tcPr>
          <w:p w14:paraId="1DF8BF96">
            <w:pPr>
              <w:ind w:firstLine="640"/>
              <w:rPr>
                <w:szCs w:val="21"/>
              </w:rPr>
            </w:pPr>
          </w:p>
        </w:tc>
      </w:tr>
      <w:tr w14:paraId="6545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01D6389D">
            <w:pPr>
              <w:ind w:firstLine="640"/>
              <w:rPr>
                <w:szCs w:val="21"/>
              </w:rPr>
            </w:pPr>
          </w:p>
        </w:tc>
        <w:tc>
          <w:tcPr>
            <w:tcW w:w="1136" w:type="dxa"/>
          </w:tcPr>
          <w:p w14:paraId="3C231523">
            <w:pPr>
              <w:ind w:firstLine="640"/>
              <w:rPr>
                <w:szCs w:val="21"/>
              </w:rPr>
            </w:pPr>
          </w:p>
          <w:p w14:paraId="3FBB5F33">
            <w:pPr>
              <w:ind w:firstLine="640"/>
              <w:rPr>
                <w:szCs w:val="21"/>
              </w:rPr>
            </w:pPr>
          </w:p>
        </w:tc>
        <w:tc>
          <w:tcPr>
            <w:tcW w:w="1137" w:type="dxa"/>
          </w:tcPr>
          <w:p w14:paraId="349F52EC">
            <w:pPr>
              <w:ind w:firstLine="640"/>
              <w:rPr>
                <w:szCs w:val="21"/>
              </w:rPr>
            </w:pPr>
          </w:p>
        </w:tc>
        <w:tc>
          <w:tcPr>
            <w:tcW w:w="1137" w:type="dxa"/>
          </w:tcPr>
          <w:p w14:paraId="55B8D2B3">
            <w:pPr>
              <w:ind w:firstLine="640"/>
              <w:rPr>
                <w:szCs w:val="21"/>
              </w:rPr>
            </w:pPr>
          </w:p>
        </w:tc>
        <w:tc>
          <w:tcPr>
            <w:tcW w:w="1137" w:type="dxa"/>
          </w:tcPr>
          <w:p w14:paraId="06E1DBDC">
            <w:pPr>
              <w:ind w:firstLine="640"/>
              <w:rPr>
                <w:szCs w:val="21"/>
              </w:rPr>
            </w:pPr>
          </w:p>
        </w:tc>
        <w:tc>
          <w:tcPr>
            <w:tcW w:w="1138" w:type="dxa"/>
          </w:tcPr>
          <w:p w14:paraId="1DD7B92D">
            <w:pPr>
              <w:ind w:firstLine="640"/>
              <w:rPr>
                <w:szCs w:val="21"/>
              </w:rPr>
            </w:pPr>
          </w:p>
        </w:tc>
        <w:tc>
          <w:tcPr>
            <w:tcW w:w="1947" w:type="dxa"/>
          </w:tcPr>
          <w:p w14:paraId="37F5AA6C">
            <w:pPr>
              <w:ind w:firstLine="640"/>
              <w:rPr>
                <w:szCs w:val="21"/>
              </w:rPr>
            </w:pPr>
          </w:p>
        </w:tc>
      </w:tr>
      <w:tr w14:paraId="078C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14:paraId="3A0EC349">
            <w:pPr>
              <w:ind w:firstLine="640"/>
              <w:rPr>
                <w:szCs w:val="21"/>
              </w:rPr>
            </w:pPr>
          </w:p>
        </w:tc>
        <w:tc>
          <w:tcPr>
            <w:tcW w:w="1136" w:type="dxa"/>
          </w:tcPr>
          <w:p w14:paraId="4418E521">
            <w:pPr>
              <w:ind w:firstLine="640"/>
              <w:rPr>
                <w:szCs w:val="21"/>
              </w:rPr>
            </w:pPr>
          </w:p>
          <w:p w14:paraId="38372031">
            <w:pPr>
              <w:ind w:firstLine="640"/>
              <w:rPr>
                <w:szCs w:val="21"/>
              </w:rPr>
            </w:pPr>
          </w:p>
        </w:tc>
        <w:tc>
          <w:tcPr>
            <w:tcW w:w="1137" w:type="dxa"/>
          </w:tcPr>
          <w:p w14:paraId="06B77157">
            <w:pPr>
              <w:ind w:firstLine="640"/>
              <w:rPr>
                <w:szCs w:val="21"/>
              </w:rPr>
            </w:pPr>
          </w:p>
        </w:tc>
        <w:tc>
          <w:tcPr>
            <w:tcW w:w="1137" w:type="dxa"/>
          </w:tcPr>
          <w:p w14:paraId="1C5F8B37">
            <w:pPr>
              <w:ind w:firstLine="640"/>
              <w:rPr>
                <w:szCs w:val="21"/>
              </w:rPr>
            </w:pPr>
          </w:p>
        </w:tc>
        <w:tc>
          <w:tcPr>
            <w:tcW w:w="1137" w:type="dxa"/>
          </w:tcPr>
          <w:p w14:paraId="53DFA2CB">
            <w:pPr>
              <w:ind w:firstLine="640"/>
              <w:rPr>
                <w:szCs w:val="21"/>
              </w:rPr>
            </w:pPr>
          </w:p>
        </w:tc>
        <w:tc>
          <w:tcPr>
            <w:tcW w:w="1138" w:type="dxa"/>
          </w:tcPr>
          <w:p w14:paraId="43605F50">
            <w:pPr>
              <w:ind w:firstLine="640"/>
              <w:rPr>
                <w:szCs w:val="21"/>
              </w:rPr>
            </w:pPr>
          </w:p>
        </w:tc>
        <w:tc>
          <w:tcPr>
            <w:tcW w:w="1947" w:type="dxa"/>
          </w:tcPr>
          <w:p w14:paraId="71398932">
            <w:pPr>
              <w:ind w:firstLine="640"/>
              <w:rPr>
                <w:szCs w:val="21"/>
              </w:rPr>
            </w:pPr>
          </w:p>
        </w:tc>
      </w:tr>
    </w:tbl>
    <w:p w14:paraId="467F04C9">
      <w:pPr>
        <w:spacing w:before="156" w:beforeLines="50" w:after="156" w:afterLines="50"/>
        <w:rPr>
          <w:kern w:val="0"/>
          <w:szCs w:val="21"/>
        </w:rPr>
      </w:pPr>
      <w:r>
        <w:rPr>
          <w:rFonts w:hint="eastAsia"/>
          <w:kern w:val="0"/>
          <w:szCs w:val="21"/>
        </w:rPr>
        <w:t>注：1、申报单位应根据申报项目资料内容有关要求和申报项目的实际需要，列出为本项目所配备人员。</w:t>
      </w:r>
    </w:p>
    <w:p w14:paraId="3A961357">
      <w:pPr>
        <w:spacing w:before="156" w:beforeLines="50" w:after="156" w:afterLines="50"/>
        <w:ind w:firstLine="640"/>
        <w:rPr>
          <w:kern w:val="0"/>
          <w:szCs w:val="21"/>
        </w:rPr>
      </w:pPr>
      <w:r>
        <w:rPr>
          <w:rFonts w:hint="eastAsia"/>
          <w:kern w:val="0"/>
          <w:szCs w:val="21"/>
        </w:rPr>
        <w:t>2、本表所列人员均应填写“主要人员资历表”，并附人员身份证、学历证等有关证明</w:t>
      </w:r>
      <w:r>
        <w:rPr>
          <w:rFonts w:hint="eastAsia" w:ascii="宋体" w:hAnsi="宋体" w:cs="仿宋_GB2312"/>
          <w:kern w:val="0"/>
          <w:szCs w:val="21"/>
        </w:rPr>
        <w:t>材料</w:t>
      </w:r>
      <w:r>
        <w:rPr>
          <w:rFonts w:hint="eastAsia"/>
          <w:kern w:val="0"/>
          <w:szCs w:val="21"/>
        </w:rPr>
        <w:t>。</w:t>
      </w:r>
    </w:p>
    <w:p w14:paraId="1390BE4D">
      <w:pPr>
        <w:ind w:firstLine="640"/>
        <w:jc w:val="center"/>
        <w:rPr>
          <w:rFonts w:ascii="宋体" w:hAnsi="宋体" w:cs="宋体"/>
        </w:rPr>
      </w:pPr>
      <w:r>
        <w:rPr>
          <w:rFonts w:hint="eastAsia" w:ascii="宋体" w:hAnsi="宋体" w:cs="仿宋_GB2312"/>
          <w:kern w:val="0"/>
          <w:szCs w:val="21"/>
        </w:rPr>
        <w:br w:type="page"/>
      </w:r>
      <w:r>
        <w:rPr>
          <w:rFonts w:hint="eastAsia" w:ascii="宋体" w:hAnsi="宋体" w:cs="宋体-18030"/>
          <w:kern w:val="0"/>
          <w:szCs w:val="21"/>
        </w:rPr>
        <w:t>主要人员资历表</w:t>
      </w:r>
    </w:p>
    <w:tbl>
      <w:tblPr>
        <w:tblStyle w:val="1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91"/>
        <w:gridCol w:w="861"/>
        <w:gridCol w:w="1439"/>
        <w:gridCol w:w="1001"/>
        <w:gridCol w:w="456"/>
        <w:gridCol w:w="1768"/>
        <w:gridCol w:w="855"/>
      </w:tblGrid>
      <w:tr w14:paraId="70BC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20" w:type="dxa"/>
            <w:gridSpan w:val="8"/>
            <w:vAlign w:val="center"/>
          </w:tcPr>
          <w:p w14:paraId="770B6BE2">
            <w:pPr>
              <w:jc w:val="center"/>
              <w:rPr>
                <w:rFonts w:ascii="宋体" w:hAnsi="宋体" w:cs="宋体-18030"/>
                <w:kern w:val="0"/>
                <w:szCs w:val="21"/>
              </w:rPr>
            </w:pPr>
            <w:r>
              <w:rPr>
                <w:rFonts w:hint="eastAsia" w:ascii="宋体" w:hAnsi="宋体" w:cs="宋体-18030"/>
                <w:kern w:val="0"/>
                <w:szCs w:val="21"/>
              </w:rPr>
              <w:t>1．一般情况</w:t>
            </w:r>
          </w:p>
        </w:tc>
      </w:tr>
      <w:tr w14:paraId="73E1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9" w:type="dxa"/>
            <w:vAlign w:val="center"/>
          </w:tcPr>
          <w:p w14:paraId="00E3517D">
            <w:pPr>
              <w:jc w:val="center"/>
              <w:rPr>
                <w:rFonts w:ascii="宋体" w:hAnsi="宋体" w:cs="宋体-18030"/>
                <w:kern w:val="0"/>
                <w:szCs w:val="21"/>
              </w:rPr>
            </w:pPr>
            <w:r>
              <w:rPr>
                <w:rFonts w:hint="eastAsia" w:ascii="宋体" w:hAnsi="宋体" w:cs="宋体-18030"/>
                <w:kern w:val="0"/>
                <w:szCs w:val="21"/>
              </w:rPr>
              <w:t>姓名</w:t>
            </w:r>
          </w:p>
        </w:tc>
        <w:tc>
          <w:tcPr>
            <w:tcW w:w="1191" w:type="dxa"/>
            <w:vAlign w:val="center"/>
          </w:tcPr>
          <w:p w14:paraId="0FB985CD">
            <w:pPr>
              <w:jc w:val="center"/>
              <w:rPr>
                <w:rFonts w:ascii="宋体" w:hAnsi="宋体" w:cs="宋体-18030"/>
                <w:kern w:val="0"/>
                <w:szCs w:val="21"/>
              </w:rPr>
            </w:pPr>
          </w:p>
        </w:tc>
        <w:tc>
          <w:tcPr>
            <w:tcW w:w="861" w:type="dxa"/>
            <w:vAlign w:val="center"/>
          </w:tcPr>
          <w:p w14:paraId="3690496A">
            <w:pPr>
              <w:jc w:val="center"/>
              <w:rPr>
                <w:rFonts w:ascii="宋体" w:hAnsi="宋体" w:cs="宋体-18030"/>
                <w:kern w:val="0"/>
                <w:szCs w:val="21"/>
              </w:rPr>
            </w:pPr>
            <w:r>
              <w:rPr>
                <w:rFonts w:hint="eastAsia" w:ascii="宋体" w:hAnsi="宋体" w:cs="宋体-18030"/>
                <w:kern w:val="0"/>
                <w:szCs w:val="21"/>
              </w:rPr>
              <w:t>性别</w:t>
            </w:r>
          </w:p>
        </w:tc>
        <w:tc>
          <w:tcPr>
            <w:tcW w:w="1439" w:type="dxa"/>
            <w:vAlign w:val="center"/>
          </w:tcPr>
          <w:p w14:paraId="7A177290">
            <w:pPr>
              <w:jc w:val="center"/>
              <w:rPr>
                <w:rFonts w:ascii="宋体" w:hAnsi="宋体" w:cs="宋体-18030"/>
                <w:kern w:val="0"/>
                <w:szCs w:val="21"/>
              </w:rPr>
            </w:pPr>
          </w:p>
        </w:tc>
        <w:tc>
          <w:tcPr>
            <w:tcW w:w="1001" w:type="dxa"/>
            <w:vAlign w:val="center"/>
          </w:tcPr>
          <w:p w14:paraId="4B4AD9B2">
            <w:pPr>
              <w:jc w:val="center"/>
              <w:rPr>
                <w:rFonts w:ascii="宋体" w:hAnsi="宋体" w:cs="宋体-18030"/>
                <w:kern w:val="0"/>
                <w:szCs w:val="21"/>
              </w:rPr>
            </w:pPr>
            <w:r>
              <w:rPr>
                <w:rFonts w:hint="eastAsia" w:ascii="宋体" w:hAnsi="宋体" w:cs="宋体-18030"/>
                <w:kern w:val="0"/>
                <w:szCs w:val="21"/>
              </w:rPr>
              <w:t>年龄</w:t>
            </w:r>
          </w:p>
        </w:tc>
        <w:tc>
          <w:tcPr>
            <w:tcW w:w="3079" w:type="dxa"/>
            <w:gridSpan w:val="3"/>
            <w:vAlign w:val="center"/>
          </w:tcPr>
          <w:p w14:paraId="359CCFA0">
            <w:pPr>
              <w:jc w:val="center"/>
              <w:rPr>
                <w:rFonts w:ascii="宋体" w:hAnsi="宋体" w:cs="宋体-18030"/>
                <w:kern w:val="0"/>
                <w:szCs w:val="21"/>
              </w:rPr>
            </w:pPr>
          </w:p>
        </w:tc>
      </w:tr>
      <w:tr w14:paraId="1D9E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14:paraId="20CC9480">
            <w:pPr>
              <w:jc w:val="center"/>
              <w:rPr>
                <w:rFonts w:ascii="宋体" w:hAnsi="宋体" w:cs="宋体-18030"/>
                <w:kern w:val="0"/>
                <w:szCs w:val="21"/>
              </w:rPr>
            </w:pPr>
            <w:r>
              <w:rPr>
                <w:rFonts w:hint="eastAsia" w:ascii="宋体" w:hAnsi="宋体" w:cs="宋体-18030"/>
                <w:kern w:val="0"/>
                <w:szCs w:val="21"/>
              </w:rPr>
              <w:t>职称</w:t>
            </w:r>
          </w:p>
        </w:tc>
        <w:tc>
          <w:tcPr>
            <w:tcW w:w="1191" w:type="dxa"/>
            <w:vAlign w:val="center"/>
          </w:tcPr>
          <w:p w14:paraId="10994B55">
            <w:pPr>
              <w:jc w:val="center"/>
              <w:rPr>
                <w:rFonts w:ascii="宋体" w:hAnsi="宋体" w:cs="宋体-18030"/>
                <w:kern w:val="0"/>
                <w:szCs w:val="21"/>
              </w:rPr>
            </w:pPr>
          </w:p>
        </w:tc>
        <w:tc>
          <w:tcPr>
            <w:tcW w:w="2300" w:type="dxa"/>
            <w:gridSpan w:val="2"/>
            <w:vAlign w:val="center"/>
          </w:tcPr>
          <w:p w14:paraId="5A7AE08D">
            <w:pPr>
              <w:jc w:val="center"/>
              <w:rPr>
                <w:rFonts w:ascii="宋体" w:hAnsi="宋体" w:cs="宋体-18030"/>
                <w:kern w:val="0"/>
                <w:szCs w:val="21"/>
              </w:rPr>
            </w:pPr>
            <w:r>
              <w:rPr>
                <w:rFonts w:hint="eastAsia" w:ascii="宋体" w:hAnsi="宋体" w:cs="宋体-18030"/>
                <w:kern w:val="0"/>
                <w:szCs w:val="21"/>
              </w:rPr>
              <w:t>在本合同中拟任职</w:t>
            </w:r>
          </w:p>
        </w:tc>
        <w:tc>
          <w:tcPr>
            <w:tcW w:w="4080" w:type="dxa"/>
            <w:gridSpan w:val="4"/>
            <w:vAlign w:val="center"/>
          </w:tcPr>
          <w:p w14:paraId="26B424D0">
            <w:pPr>
              <w:jc w:val="center"/>
              <w:rPr>
                <w:rFonts w:ascii="宋体" w:hAnsi="宋体" w:cs="宋体-18030"/>
                <w:kern w:val="0"/>
                <w:szCs w:val="21"/>
              </w:rPr>
            </w:pPr>
          </w:p>
        </w:tc>
      </w:tr>
      <w:tr w14:paraId="4747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9" w:type="dxa"/>
            <w:vAlign w:val="center"/>
          </w:tcPr>
          <w:p w14:paraId="56AC06C0">
            <w:pPr>
              <w:jc w:val="center"/>
              <w:rPr>
                <w:rFonts w:ascii="宋体" w:hAnsi="宋体" w:cs="宋体-18030"/>
                <w:kern w:val="0"/>
                <w:szCs w:val="21"/>
              </w:rPr>
            </w:pPr>
            <w:r>
              <w:rPr>
                <w:rFonts w:hint="eastAsia" w:ascii="宋体" w:hAnsi="宋体" w:cs="宋体-18030"/>
                <w:kern w:val="0"/>
                <w:szCs w:val="21"/>
              </w:rPr>
              <w:t>学历</w:t>
            </w:r>
          </w:p>
        </w:tc>
        <w:tc>
          <w:tcPr>
            <w:tcW w:w="7571" w:type="dxa"/>
            <w:gridSpan w:val="7"/>
            <w:vAlign w:val="center"/>
          </w:tcPr>
          <w:p w14:paraId="4BE865DA">
            <w:pPr>
              <w:jc w:val="center"/>
              <w:rPr>
                <w:rFonts w:ascii="宋体" w:hAnsi="宋体" w:cs="宋体-18030"/>
                <w:kern w:val="0"/>
                <w:szCs w:val="21"/>
              </w:rPr>
            </w:pPr>
            <w:r>
              <w:rPr>
                <w:rFonts w:hint="eastAsia" w:ascii="宋体" w:hAnsi="宋体" w:cs="宋体-18030"/>
                <w:kern w:val="0"/>
                <w:szCs w:val="21"/>
              </w:rPr>
              <w:t>年毕业于 （学校） （专业）</w:t>
            </w:r>
          </w:p>
        </w:tc>
      </w:tr>
      <w:tr w14:paraId="6895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20" w:type="dxa"/>
            <w:gridSpan w:val="8"/>
            <w:vAlign w:val="center"/>
          </w:tcPr>
          <w:p w14:paraId="3C20D0D7">
            <w:pPr>
              <w:jc w:val="center"/>
              <w:rPr>
                <w:rFonts w:ascii="宋体" w:hAnsi="宋体" w:cs="宋体-18030"/>
                <w:kern w:val="0"/>
                <w:szCs w:val="21"/>
              </w:rPr>
            </w:pPr>
            <w:r>
              <w:rPr>
                <w:rFonts w:hint="eastAsia" w:ascii="宋体" w:hAnsi="宋体" w:cs="宋体-18030"/>
                <w:kern w:val="0"/>
                <w:szCs w:val="21"/>
              </w:rPr>
              <w:t>2．经历</w:t>
            </w:r>
          </w:p>
        </w:tc>
      </w:tr>
      <w:tr w14:paraId="53D5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14:paraId="29777D42">
            <w:pPr>
              <w:jc w:val="center"/>
              <w:rPr>
                <w:rFonts w:ascii="宋体" w:hAnsi="宋体" w:cs="宋体-18030"/>
                <w:kern w:val="0"/>
                <w:szCs w:val="21"/>
              </w:rPr>
            </w:pPr>
            <w:r>
              <w:rPr>
                <w:rFonts w:hint="eastAsia" w:ascii="宋体" w:hAnsi="宋体" w:cs="宋体-18030"/>
                <w:kern w:val="0"/>
                <w:szCs w:val="21"/>
              </w:rPr>
              <w:t>时间</w:t>
            </w:r>
          </w:p>
        </w:tc>
        <w:tc>
          <w:tcPr>
            <w:tcW w:w="4948" w:type="dxa"/>
            <w:gridSpan w:val="5"/>
            <w:vAlign w:val="center"/>
          </w:tcPr>
          <w:p w14:paraId="253B19F0">
            <w:pPr>
              <w:jc w:val="center"/>
              <w:rPr>
                <w:rFonts w:ascii="宋体" w:hAnsi="宋体" w:cs="宋体-18030"/>
                <w:kern w:val="0"/>
                <w:szCs w:val="21"/>
              </w:rPr>
            </w:pPr>
            <w:r>
              <w:rPr>
                <w:rFonts w:hint="eastAsia" w:ascii="宋体" w:hAnsi="宋体" w:cs="宋体-18030"/>
                <w:kern w:val="0"/>
                <w:szCs w:val="21"/>
              </w:rPr>
              <w:t>负责过的主要项目</w:t>
            </w:r>
          </w:p>
        </w:tc>
        <w:tc>
          <w:tcPr>
            <w:tcW w:w="1768" w:type="dxa"/>
            <w:vAlign w:val="center"/>
          </w:tcPr>
          <w:p w14:paraId="2E225246">
            <w:pPr>
              <w:jc w:val="center"/>
              <w:rPr>
                <w:rFonts w:ascii="宋体" w:hAnsi="宋体" w:cs="宋体-18030"/>
                <w:kern w:val="0"/>
                <w:szCs w:val="21"/>
              </w:rPr>
            </w:pPr>
            <w:r>
              <w:rPr>
                <w:rFonts w:hint="eastAsia" w:ascii="宋体" w:hAnsi="宋体" w:cs="宋体-18030"/>
                <w:kern w:val="0"/>
                <w:szCs w:val="21"/>
              </w:rPr>
              <w:t>该项目中任职</w:t>
            </w:r>
          </w:p>
        </w:tc>
        <w:tc>
          <w:tcPr>
            <w:tcW w:w="855" w:type="dxa"/>
            <w:vAlign w:val="center"/>
          </w:tcPr>
          <w:p w14:paraId="58E251A5">
            <w:pPr>
              <w:jc w:val="center"/>
              <w:rPr>
                <w:rFonts w:ascii="宋体" w:hAnsi="宋体" w:cs="宋体-18030"/>
                <w:kern w:val="0"/>
                <w:szCs w:val="21"/>
              </w:rPr>
            </w:pPr>
            <w:r>
              <w:rPr>
                <w:rFonts w:hint="eastAsia" w:ascii="宋体" w:hAnsi="宋体" w:cs="宋体-18030"/>
                <w:kern w:val="0"/>
                <w:szCs w:val="21"/>
              </w:rPr>
              <w:t>备注</w:t>
            </w:r>
          </w:p>
        </w:tc>
      </w:tr>
      <w:tr w14:paraId="4AAF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9" w:type="dxa"/>
            <w:vAlign w:val="center"/>
          </w:tcPr>
          <w:p w14:paraId="08CD6A5C">
            <w:pPr>
              <w:jc w:val="center"/>
              <w:rPr>
                <w:rFonts w:ascii="宋体" w:hAnsi="宋体" w:cs="宋体-18030"/>
                <w:kern w:val="0"/>
                <w:szCs w:val="21"/>
              </w:rPr>
            </w:pPr>
          </w:p>
        </w:tc>
        <w:tc>
          <w:tcPr>
            <w:tcW w:w="4948" w:type="dxa"/>
            <w:gridSpan w:val="5"/>
            <w:vAlign w:val="center"/>
          </w:tcPr>
          <w:p w14:paraId="293B7570">
            <w:pPr>
              <w:jc w:val="center"/>
              <w:rPr>
                <w:rFonts w:ascii="宋体" w:hAnsi="宋体" w:cs="宋体-18030"/>
                <w:kern w:val="0"/>
                <w:szCs w:val="21"/>
              </w:rPr>
            </w:pPr>
          </w:p>
        </w:tc>
        <w:tc>
          <w:tcPr>
            <w:tcW w:w="1768" w:type="dxa"/>
            <w:vAlign w:val="center"/>
          </w:tcPr>
          <w:p w14:paraId="32D3D3E7">
            <w:pPr>
              <w:jc w:val="center"/>
              <w:rPr>
                <w:rFonts w:ascii="宋体" w:hAnsi="宋体" w:cs="宋体-18030"/>
                <w:kern w:val="0"/>
                <w:szCs w:val="21"/>
              </w:rPr>
            </w:pPr>
          </w:p>
        </w:tc>
        <w:tc>
          <w:tcPr>
            <w:tcW w:w="855" w:type="dxa"/>
            <w:vAlign w:val="center"/>
          </w:tcPr>
          <w:p w14:paraId="3D706FDA">
            <w:pPr>
              <w:jc w:val="center"/>
              <w:rPr>
                <w:rFonts w:ascii="宋体" w:hAnsi="宋体" w:cs="宋体-18030"/>
                <w:kern w:val="0"/>
                <w:szCs w:val="21"/>
              </w:rPr>
            </w:pPr>
          </w:p>
        </w:tc>
      </w:tr>
      <w:tr w14:paraId="27D7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9" w:type="dxa"/>
            <w:vAlign w:val="center"/>
          </w:tcPr>
          <w:p w14:paraId="47DC1952">
            <w:pPr>
              <w:jc w:val="center"/>
              <w:rPr>
                <w:rFonts w:ascii="宋体" w:hAnsi="宋体" w:cs="宋体-18030"/>
                <w:kern w:val="0"/>
                <w:szCs w:val="21"/>
              </w:rPr>
            </w:pPr>
          </w:p>
        </w:tc>
        <w:tc>
          <w:tcPr>
            <w:tcW w:w="4948" w:type="dxa"/>
            <w:gridSpan w:val="5"/>
            <w:vAlign w:val="center"/>
          </w:tcPr>
          <w:p w14:paraId="212233C5">
            <w:pPr>
              <w:jc w:val="center"/>
              <w:rPr>
                <w:rFonts w:ascii="宋体" w:hAnsi="宋体" w:cs="宋体-18030"/>
                <w:kern w:val="0"/>
                <w:szCs w:val="21"/>
              </w:rPr>
            </w:pPr>
          </w:p>
        </w:tc>
        <w:tc>
          <w:tcPr>
            <w:tcW w:w="1768" w:type="dxa"/>
            <w:vAlign w:val="center"/>
          </w:tcPr>
          <w:p w14:paraId="661FBBFA">
            <w:pPr>
              <w:jc w:val="center"/>
              <w:rPr>
                <w:rFonts w:ascii="宋体" w:hAnsi="宋体" w:cs="宋体-18030"/>
                <w:kern w:val="0"/>
                <w:szCs w:val="21"/>
              </w:rPr>
            </w:pPr>
          </w:p>
        </w:tc>
        <w:tc>
          <w:tcPr>
            <w:tcW w:w="855" w:type="dxa"/>
            <w:vAlign w:val="center"/>
          </w:tcPr>
          <w:p w14:paraId="6B167533">
            <w:pPr>
              <w:jc w:val="center"/>
              <w:rPr>
                <w:rFonts w:ascii="宋体" w:hAnsi="宋体" w:cs="宋体-18030"/>
                <w:kern w:val="0"/>
                <w:szCs w:val="21"/>
              </w:rPr>
            </w:pPr>
          </w:p>
        </w:tc>
      </w:tr>
      <w:tr w14:paraId="4A80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20" w:type="dxa"/>
            <w:gridSpan w:val="8"/>
            <w:vAlign w:val="center"/>
          </w:tcPr>
          <w:p w14:paraId="2551F763">
            <w:pPr>
              <w:jc w:val="center"/>
              <w:rPr>
                <w:rFonts w:ascii="宋体" w:hAnsi="宋体" w:cs="宋体-18030"/>
                <w:kern w:val="0"/>
                <w:szCs w:val="21"/>
              </w:rPr>
            </w:pPr>
            <w:r>
              <w:rPr>
                <w:rFonts w:hint="eastAsia" w:ascii="宋体" w:hAnsi="宋体" w:cs="宋体-18030"/>
                <w:kern w:val="0"/>
                <w:szCs w:val="21"/>
              </w:rPr>
              <w:t>3．获奖情况</w:t>
            </w:r>
          </w:p>
        </w:tc>
      </w:tr>
      <w:tr w14:paraId="1FE8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20" w:type="dxa"/>
            <w:gridSpan w:val="8"/>
            <w:vAlign w:val="center"/>
          </w:tcPr>
          <w:p w14:paraId="1503E73C">
            <w:pPr>
              <w:jc w:val="center"/>
              <w:rPr>
                <w:rFonts w:ascii="宋体" w:hAnsi="宋体" w:cs="宋体-18030"/>
                <w:kern w:val="0"/>
                <w:szCs w:val="21"/>
              </w:rPr>
            </w:pPr>
          </w:p>
        </w:tc>
      </w:tr>
      <w:tr w14:paraId="3926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20" w:type="dxa"/>
            <w:gridSpan w:val="8"/>
            <w:vAlign w:val="center"/>
          </w:tcPr>
          <w:p w14:paraId="64E06EFA">
            <w:pPr>
              <w:jc w:val="center"/>
              <w:rPr>
                <w:rFonts w:ascii="宋体" w:hAnsi="宋体" w:cs="宋体-18030"/>
                <w:kern w:val="0"/>
                <w:szCs w:val="21"/>
              </w:rPr>
            </w:pPr>
            <w:r>
              <w:rPr>
                <w:rFonts w:hint="eastAsia" w:ascii="宋体" w:hAnsi="宋体" w:cs="宋体-18030"/>
                <w:kern w:val="0"/>
                <w:szCs w:val="21"/>
              </w:rPr>
              <w:t>4．目前承担的任务</w:t>
            </w:r>
          </w:p>
        </w:tc>
      </w:tr>
      <w:tr w14:paraId="2830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420" w:type="dxa"/>
            <w:gridSpan w:val="8"/>
            <w:vAlign w:val="center"/>
          </w:tcPr>
          <w:p w14:paraId="088E4F4F">
            <w:pPr>
              <w:jc w:val="center"/>
              <w:rPr>
                <w:rFonts w:ascii="宋体" w:hAnsi="宋体" w:cs="宋体-18030"/>
                <w:kern w:val="0"/>
                <w:szCs w:val="21"/>
              </w:rPr>
            </w:pPr>
          </w:p>
        </w:tc>
      </w:tr>
    </w:tbl>
    <w:p w14:paraId="53FBA7F0">
      <w:pPr>
        <w:ind w:firstLine="600"/>
        <w:rPr>
          <w:b/>
          <w:bCs/>
          <w:szCs w:val="32"/>
          <w:lang w:val="zh-CN"/>
        </w:rPr>
      </w:pPr>
      <w:r>
        <w:rPr>
          <w:rFonts w:hint="eastAsia" w:ascii="黑体" w:hAnsi="宋体" w:eastAsia="黑体" w:cs="宋体-18030"/>
          <w:sz w:val="30"/>
          <w:szCs w:val="30"/>
          <w:lang w:val="zh-CN"/>
        </w:rPr>
        <w:br w:type="page"/>
      </w:r>
    </w:p>
    <w:p w14:paraId="264EF35E">
      <w:pPr>
        <w:jc w:val="center"/>
        <w:rPr>
          <w:b/>
          <w:bCs/>
          <w:szCs w:val="32"/>
          <w:lang w:val="zh-CN"/>
        </w:rPr>
      </w:pPr>
      <w:r>
        <w:rPr>
          <w:rFonts w:hint="eastAsia"/>
          <w:b/>
          <w:bCs/>
          <w:szCs w:val="32"/>
          <w:lang w:val="zh-CN"/>
        </w:rPr>
        <w:t>四、项目建设方案</w:t>
      </w:r>
    </w:p>
    <w:p w14:paraId="0053A9F1">
      <w:pPr>
        <w:spacing w:before="156" w:beforeLines="50" w:after="156" w:afterLines="50"/>
        <w:rPr>
          <w:kern w:val="0"/>
          <w:szCs w:val="21"/>
        </w:rPr>
      </w:pPr>
      <w:r>
        <w:rPr>
          <w:rFonts w:hint="eastAsia"/>
          <w:kern w:val="0"/>
          <w:szCs w:val="21"/>
        </w:rPr>
        <w:t>可编写但不限于以下内容：</w:t>
      </w:r>
    </w:p>
    <w:p w14:paraId="7209D427">
      <w:pPr>
        <w:rPr>
          <w:kern w:val="0"/>
          <w:szCs w:val="21"/>
        </w:rPr>
      </w:pPr>
      <w:r>
        <w:rPr>
          <w:rFonts w:hint="eastAsia"/>
          <w:kern w:val="0"/>
          <w:szCs w:val="21"/>
        </w:rPr>
        <w:t>1．项目实施方案（1. 项目建设规划设计情况。包括项目名称、项目所属方向、实施建设地址、具体建设内容及规模、规划设计图和规划效果图等。2. 项目计划建设主要内容及投资概算情况。）</w:t>
      </w:r>
    </w:p>
    <w:p w14:paraId="2B31BA24">
      <w:pPr>
        <w:spacing w:before="156" w:beforeLines="50" w:after="156" w:afterLines="50"/>
        <w:rPr>
          <w:kern w:val="0"/>
          <w:szCs w:val="21"/>
        </w:rPr>
      </w:pPr>
      <w:r>
        <w:rPr>
          <w:rFonts w:hint="eastAsia"/>
          <w:kern w:val="0"/>
          <w:szCs w:val="21"/>
        </w:rPr>
        <w:t>2.总体服务思路</w:t>
      </w:r>
    </w:p>
    <w:p w14:paraId="793F78CA">
      <w:pPr>
        <w:spacing w:before="156" w:beforeLines="50" w:after="156" w:afterLines="50"/>
        <w:rPr>
          <w:kern w:val="0"/>
          <w:szCs w:val="21"/>
        </w:rPr>
      </w:pPr>
      <w:r>
        <w:rPr>
          <w:rFonts w:hint="eastAsia"/>
          <w:kern w:val="0"/>
          <w:szCs w:val="21"/>
        </w:rPr>
        <w:t>3.项目需求分析</w:t>
      </w:r>
    </w:p>
    <w:p w14:paraId="289FCBDA">
      <w:pPr>
        <w:spacing w:before="156" w:beforeLines="50" w:after="156" w:afterLines="50"/>
        <w:rPr>
          <w:kern w:val="0"/>
          <w:szCs w:val="21"/>
        </w:rPr>
      </w:pPr>
      <w:r>
        <w:rPr>
          <w:rFonts w:hint="eastAsia"/>
          <w:kern w:val="0"/>
          <w:szCs w:val="21"/>
        </w:rPr>
        <w:t>4.质量保证措施</w:t>
      </w:r>
    </w:p>
    <w:p w14:paraId="18FF16D0">
      <w:pPr>
        <w:spacing w:before="156" w:beforeLines="50" w:after="156" w:afterLines="50"/>
        <w:rPr>
          <w:kern w:val="0"/>
          <w:szCs w:val="21"/>
          <w:lang w:val="zh-CN"/>
        </w:rPr>
      </w:pPr>
      <w:r>
        <w:rPr>
          <w:rFonts w:hint="eastAsia"/>
          <w:kern w:val="0"/>
          <w:szCs w:val="21"/>
          <w:lang w:val="zh-CN"/>
        </w:rPr>
        <w:t>5.工作进度计划与措施</w:t>
      </w:r>
    </w:p>
    <w:p w14:paraId="5380C5EE">
      <w:pPr>
        <w:spacing w:before="156" w:beforeLines="50" w:after="156" w:afterLines="50"/>
        <w:rPr>
          <w:kern w:val="0"/>
          <w:szCs w:val="21"/>
        </w:rPr>
      </w:pPr>
      <w:r>
        <w:rPr>
          <w:rFonts w:hint="eastAsia"/>
          <w:kern w:val="0"/>
          <w:szCs w:val="21"/>
        </w:rPr>
        <w:t>6.项目安全保障措施</w:t>
      </w:r>
    </w:p>
    <w:p w14:paraId="3F2582F5">
      <w:pPr>
        <w:pStyle w:val="2"/>
        <w:ind w:firstLine="0" w:firstLineChars="0"/>
        <w:rPr>
          <w:rFonts w:asciiTheme="minorHAnsi" w:hAnsiTheme="minorHAnsi" w:eastAsiaTheme="minorEastAsia" w:cstheme="minorBidi"/>
          <w:b w:val="0"/>
          <w:kern w:val="0"/>
          <w:szCs w:val="21"/>
        </w:rPr>
      </w:pPr>
      <w:r>
        <w:rPr>
          <w:rFonts w:hint="eastAsia" w:asciiTheme="minorHAnsi" w:hAnsiTheme="minorHAnsi" w:eastAsiaTheme="minorEastAsia" w:cstheme="minorBidi"/>
          <w:b w:val="0"/>
          <w:kern w:val="0"/>
          <w:szCs w:val="21"/>
        </w:rPr>
        <w:t>7.项目售后服务方案</w:t>
      </w:r>
    </w:p>
    <w:p w14:paraId="28B8CBDD">
      <w:pPr>
        <w:spacing w:before="156" w:beforeLines="50" w:after="156" w:afterLines="50"/>
        <w:rPr>
          <w:kern w:val="0"/>
          <w:szCs w:val="21"/>
        </w:rPr>
      </w:pPr>
      <w:r>
        <w:rPr>
          <w:rFonts w:hint="eastAsia"/>
          <w:kern w:val="0"/>
          <w:szCs w:val="21"/>
        </w:rPr>
        <w:t>须编制页码</w:t>
      </w:r>
    </w:p>
    <w:p w14:paraId="54DF66D9">
      <w:pPr>
        <w:ind w:firstLine="643"/>
        <w:rPr>
          <w:b/>
          <w:bCs/>
          <w:szCs w:val="32"/>
          <w:lang w:val="zh-CN"/>
        </w:rPr>
      </w:pPr>
      <w:r>
        <w:rPr>
          <w:rFonts w:hint="eastAsia"/>
          <w:b/>
          <w:bCs/>
          <w:szCs w:val="32"/>
          <w:lang w:val="zh-CN"/>
        </w:rPr>
        <w:br w:type="page"/>
      </w:r>
    </w:p>
    <w:p w14:paraId="7BBBF915">
      <w:pPr>
        <w:jc w:val="center"/>
        <w:rPr>
          <w:b/>
          <w:bCs/>
          <w:szCs w:val="32"/>
          <w:lang w:val="zh-CN"/>
        </w:rPr>
      </w:pPr>
      <w:r>
        <w:rPr>
          <w:rFonts w:hint="eastAsia"/>
          <w:b/>
          <w:bCs/>
          <w:szCs w:val="32"/>
          <w:lang w:val="zh-CN"/>
        </w:rPr>
        <w:t>五、项目申报单位承诺书</w:t>
      </w:r>
    </w:p>
    <w:p w14:paraId="623C1D9D">
      <w:pPr>
        <w:spacing w:before="156" w:beforeLines="50" w:after="156" w:afterLines="50"/>
        <w:rPr>
          <w:kern w:val="0"/>
          <w:szCs w:val="21"/>
          <w:lang w:val="zh-CN"/>
        </w:rPr>
      </w:pPr>
      <w:r>
        <w:rPr>
          <w:rFonts w:hint="eastAsia"/>
          <w:kern w:val="0"/>
          <w:szCs w:val="21"/>
          <w:u w:val="single"/>
          <w:lang w:val="zh-CN"/>
        </w:rPr>
        <w:t>（遴选人名称）</w:t>
      </w:r>
      <w:r>
        <w:rPr>
          <w:rFonts w:hint="eastAsia"/>
          <w:kern w:val="0"/>
          <w:szCs w:val="21"/>
          <w:lang w:val="zh-CN"/>
        </w:rPr>
        <w:t>：</w:t>
      </w:r>
    </w:p>
    <w:p w14:paraId="486EFA71">
      <w:pPr>
        <w:spacing w:before="156" w:beforeLines="50" w:after="156" w:afterLines="50"/>
        <w:ind w:firstLine="640"/>
        <w:rPr>
          <w:kern w:val="0"/>
          <w:szCs w:val="21"/>
          <w:lang w:val="zh-CN"/>
        </w:rPr>
      </w:pPr>
      <w:r>
        <w:rPr>
          <w:rFonts w:hint="eastAsia"/>
          <w:kern w:val="0"/>
          <w:szCs w:val="21"/>
          <w:lang w:val="zh-CN"/>
        </w:rPr>
        <w:t>承诺内容主要包括：承诺申请项目无骗取财政资金，无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14:paraId="1D817B38">
      <w:pPr>
        <w:spacing w:before="156" w:beforeLines="50" w:after="156" w:afterLines="50"/>
        <w:rPr>
          <w:kern w:val="0"/>
          <w:szCs w:val="21"/>
          <w:lang w:val="zh-CN"/>
        </w:rPr>
      </w:pPr>
      <w:r>
        <w:rPr>
          <w:rFonts w:hint="eastAsia"/>
          <w:kern w:val="0"/>
          <w:szCs w:val="21"/>
        </w:rPr>
        <w:t xml:space="preserve">    </w:t>
      </w:r>
      <w:r>
        <w:rPr>
          <w:rFonts w:hint="eastAsia"/>
          <w:kern w:val="0"/>
          <w:szCs w:val="21"/>
          <w:lang w:val="zh-CN"/>
        </w:rPr>
        <w:t>承诺如有违反上述内容及国家法律法规的行为，愿意放弃资金支持，申报单位及法人将承担由此带来的一切责任，包括承担相应的法律责任。</w:t>
      </w:r>
    </w:p>
    <w:p w14:paraId="25C1C941">
      <w:pPr>
        <w:spacing w:before="156" w:beforeLines="50" w:after="156" w:afterLines="50"/>
        <w:rPr>
          <w:kern w:val="0"/>
          <w:szCs w:val="21"/>
          <w:lang w:val="zh-CN"/>
        </w:rPr>
      </w:pPr>
    </w:p>
    <w:p w14:paraId="01756321">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14:paraId="47089496">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14:paraId="19191CB6">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F06EA8D">
      <w:pPr>
        <w:jc w:val="center"/>
        <w:rPr>
          <w:kern w:val="0"/>
          <w:szCs w:val="21"/>
          <w:lang w:val="zh-CN"/>
        </w:rPr>
      </w:pPr>
    </w:p>
    <w:p w14:paraId="6E0768FB">
      <w:pPr>
        <w:ind w:firstLine="643"/>
        <w:jc w:val="center"/>
        <w:rPr>
          <w:b/>
          <w:bCs/>
          <w:szCs w:val="32"/>
          <w:lang w:val="zh-CN"/>
        </w:rPr>
      </w:pPr>
      <w:r>
        <w:rPr>
          <w:rFonts w:hint="eastAsia"/>
          <w:b/>
          <w:bCs/>
          <w:szCs w:val="32"/>
          <w:lang w:val="zh-CN"/>
        </w:rPr>
        <w:br w:type="page"/>
      </w:r>
      <w:r>
        <w:rPr>
          <w:rFonts w:hint="eastAsia"/>
          <w:b/>
          <w:bCs/>
          <w:szCs w:val="32"/>
          <w:lang w:val="zh-CN"/>
        </w:rPr>
        <w:t>六、其他材料</w:t>
      </w:r>
    </w:p>
    <w:p w14:paraId="70C1CDF4">
      <w:pPr>
        <w:pStyle w:val="12"/>
        <w:ind w:left="0" w:leftChars="0" w:firstLine="0" w:firstLineChars="0"/>
        <w:rPr>
          <w:rFonts w:ascii="Times New Roman" w:hAnsi="Times New Roman"/>
          <w:szCs w:val="21"/>
          <w:lang w:val="zh-CN"/>
        </w:rPr>
      </w:pPr>
    </w:p>
    <w:p w14:paraId="4F9F4662">
      <w:pPr>
        <w:pStyle w:val="12"/>
        <w:ind w:left="0" w:leftChars="0" w:firstLine="0" w:firstLineChars="0"/>
        <w:jc w:val="center"/>
        <w:rPr>
          <w:rFonts w:ascii="Times New Roman" w:hAnsi="Times New Roman"/>
          <w:szCs w:val="21"/>
          <w:lang w:val="zh-CN"/>
        </w:rPr>
      </w:pPr>
      <w:r>
        <w:rPr>
          <w:rFonts w:hint="eastAsia" w:ascii="Times New Roman" w:hAnsi="Times New Roman"/>
          <w:szCs w:val="21"/>
          <w:lang w:val="zh-CN"/>
        </w:rPr>
        <w:t>申报单位认为有必要提交的其他材料。</w:t>
      </w:r>
    </w:p>
    <w:p w14:paraId="683D4659">
      <w:pPr>
        <w:ind w:firstLine="640"/>
        <w:rPr>
          <w:kern w:val="0"/>
          <w:szCs w:val="21"/>
          <w:lang w:val="zh-CN"/>
        </w:rPr>
      </w:pPr>
      <w:r>
        <w:rPr>
          <w:rFonts w:hint="eastAsia"/>
          <w:kern w:val="0"/>
          <w:szCs w:val="21"/>
          <w:lang w:val="zh-CN"/>
        </w:rPr>
        <w:br w:type="page"/>
      </w:r>
    </w:p>
    <w:p w14:paraId="2E1099CF">
      <w:pPr>
        <w:jc w:val="center"/>
        <w:rPr>
          <w:rFonts w:eastAsia="方正小标宋简体"/>
        </w:rPr>
      </w:pPr>
      <w:r>
        <w:rPr>
          <w:rFonts w:hint="eastAsia" w:ascii="方正小标宋简体" w:hAnsi="方正小标宋简体" w:eastAsia="方正小标宋简体" w:cs="方正小标宋简体"/>
          <w:sz w:val="36"/>
          <w:szCs w:val="36"/>
        </w:rPr>
        <w:t>第二部分  申报项目材料评审标准</w:t>
      </w:r>
    </w:p>
    <w:p w14:paraId="2D3A2674">
      <w:pPr>
        <w:jc w:val="center"/>
      </w:pPr>
      <w:r>
        <w:rPr>
          <w:rFonts w:hint="eastAsia"/>
          <w:b/>
          <w:bCs/>
        </w:rPr>
        <w:t>一、初步评审</w:t>
      </w:r>
    </w:p>
    <w:tbl>
      <w:tblPr>
        <w:tblStyle w:val="13"/>
        <w:tblW w:w="10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206"/>
      </w:tblGrid>
      <w:tr w14:paraId="69233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jc w:val="center"/>
        </w:trPr>
        <w:tc>
          <w:tcPr>
            <w:tcW w:w="2852" w:type="dxa"/>
            <w:shd w:val="clear" w:color="auto" w:fill="auto"/>
          </w:tcPr>
          <w:p w14:paraId="7AA3BD34">
            <w:pPr>
              <w:jc w:val="center"/>
            </w:pPr>
            <w:r>
              <w:rPr>
                <w:rFonts w:hint="eastAsia"/>
              </w:rPr>
              <w:t>评审因素</w:t>
            </w:r>
          </w:p>
        </w:tc>
        <w:tc>
          <w:tcPr>
            <w:tcW w:w="7206" w:type="dxa"/>
            <w:shd w:val="clear" w:color="auto" w:fill="auto"/>
          </w:tcPr>
          <w:p w14:paraId="7B83C6A8">
            <w:pPr>
              <w:jc w:val="center"/>
            </w:pPr>
            <w:r>
              <w:rPr>
                <w:rFonts w:hint="eastAsia"/>
              </w:rPr>
              <w:t>评审标准</w:t>
            </w:r>
          </w:p>
        </w:tc>
      </w:tr>
      <w:tr w14:paraId="326FB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vAlign w:val="center"/>
          </w:tcPr>
          <w:p w14:paraId="4912B840">
            <w:pPr>
              <w:jc w:val="center"/>
            </w:pPr>
            <w:r>
              <w:rPr>
                <w:rFonts w:hint="eastAsia"/>
              </w:rPr>
              <w:t>申报单位名称</w:t>
            </w:r>
          </w:p>
        </w:tc>
        <w:tc>
          <w:tcPr>
            <w:tcW w:w="7206" w:type="dxa"/>
            <w:shd w:val="clear" w:color="auto" w:fill="auto"/>
            <w:vAlign w:val="center"/>
          </w:tcPr>
          <w:p w14:paraId="1C1F0107">
            <w:pPr>
              <w:jc w:val="left"/>
            </w:pPr>
            <w:r>
              <w:rPr>
                <w:rFonts w:hint="eastAsia"/>
              </w:rPr>
              <w:t>与营业执照一致</w:t>
            </w:r>
          </w:p>
        </w:tc>
      </w:tr>
      <w:tr w14:paraId="7827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2852" w:type="dxa"/>
            <w:shd w:val="clear" w:color="auto" w:fill="auto"/>
            <w:vAlign w:val="center"/>
          </w:tcPr>
          <w:p w14:paraId="7976D968">
            <w:pPr>
              <w:jc w:val="center"/>
            </w:pPr>
            <w:r>
              <w:rPr>
                <w:rFonts w:hint="eastAsia"/>
              </w:rPr>
              <w:t>项目申报单位承诺书签字盖章</w:t>
            </w:r>
          </w:p>
        </w:tc>
        <w:tc>
          <w:tcPr>
            <w:tcW w:w="7206" w:type="dxa"/>
            <w:shd w:val="clear" w:color="auto" w:fill="auto"/>
            <w:vAlign w:val="center"/>
          </w:tcPr>
          <w:p w14:paraId="7C8D3078">
            <w:pPr>
              <w:jc w:val="left"/>
            </w:pPr>
            <w:r>
              <w:rPr>
                <w:rFonts w:hint="eastAsia"/>
              </w:rPr>
              <w:t>有单位负责人签字并加盖单位公章</w:t>
            </w:r>
          </w:p>
        </w:tc>
      </w:tr>
      <w:tr w14:paraId="5E5E5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852" w:type="dxa"/>
            <w:shd w:val="clear" w:color="auto" w:fill="auto"/>
            <w:vAlign w:val="center"/>
          </w:tcPr>
          <w:p w14:paraId="59AF2EBD">
            <w:pPr>
              <w:jc w:val="center"/>
            </w:pPr>
            <w:r>
              <w:rPr>
                <w:rFonts w:hint="eastAsia"/>
              </w:rPr>
              <w:t>营业执照</w:t>
            </w:r>
          </w:p>
        </w:tc>
        <w:tc>
          <w:tcPr>
            <w:tcW w:w="7206" w:type="dxa"/>
            <w:shd w:val="clear" w:color="auto" w:fill="auto"/>
            <w:vAlign w:val="center"/>
          </w:tcPr>
          <w:p w14:paraId="1DDE6A07">
            <w:pPr>
              <w:jc w:val="left"/>
            </w:pPr>
            <w:r>
              <w:rPr>
                <w:rFonts w:hint="eastAsia"/>
              </w:rPr>
              <w:t>具备有效的营业执照。</w:t>
            </w:r>
          </w:p>
          <w:p w14:paraId="3FA24AD7">
            <w:pPr>
              <w:jc w:val="left"/>
            </w:pPr>
            <w:r>
              <w:rPr>
                <w:rFonts w:hint="eastAsia"/>
              </w:rPr>
              <w:t>申报材料内附营业执照（副本）复印件并加盖公章。</w:t>
            </w:r>
          </w:p>
        </w:tc>
      </w:tr>
      <w:tr w14:paraId="53B6D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jc w:val="center"/>
        </w:trPr>
        <w:tc>
          <w:tcPr>
            <w:tcW w:w="2852" w:type="dxa"/>
            <w:shd w:val="clear" w:color="auto" w:fill="auto"/>
            <w:vAlign w:val="center"/>
          </w:tcPr>
          <w:p w14:paraId="29435AF5">
            <w:pPr>
              <w:jc w:val="center"/>
            </w:pPr>
            <w:r>
              <w:rPr>
                <w:rFonts w:hint="eastAsia"/>
              </w:rPr>
              <w:t>财务要求</w:t>
            </w:r>
          </w:p>
        </w:tc>
        <w:tc>
          <w:tcPr>
            <w:tcW w:w="7206" w:type="dxa"/>
            <w:shd w:val="clear" w:color="auto" w:fill="auto"/>
            <w:vAlign w:val="center"/>
          </w:tcPr>
          <w:p w14:paraId="131556C0">
            <w:pPr>
              <w:jc w:val="left"/>
              <w:rPr>
                <w:lang w:val="zh-CN"/>
              </w:rPr>
            </w:pPr>
            <w:r>
              <w:rPr>
                <w:rFonts w:hint="eastAsia" w:ascii="仿宋_GB2312" w:hAnsi="仿宋_GB2312" w:cs="仿宋_GB2312"/>
                <w:szCs w:val="32"/>
              </w:rPr>
              <w:t>具有经会计师事务所审计的2022年度财务审计报告或2022年1月1日至今任意月份的财务报表（财务报表包含但不限于资产负债表、现金流量表、利润表等）或基本银行账户开具的资信证明</w:t>
            </w:r>
            <w:r>
              <w:rPr>
                <w:rFonts w:hint="eastAsia"/>
                <w:lang w:val="zh-CN"/>
              </w:rPr>
              <w:t>。</w:t>
            </w:r>
          </w:p>
          <w:p w14:paraId="2CE88E02">
            <w:pPr>
              <w:jc w:val="left"/>
              <w:rPr>
                <w:lang w:val="zh-CN"/>
              </w:rPr>
            </w:pPr>
            <w:r>
              <w:rPr>
                <w:rFonts w:hint="eastAsia"/>
                <w:lang w:val="zh-CN"/>
              </w:rPr>
              <w:t>提供财务审计报告或</w:t>
            </w:r>
            <w:r>
              <w:rPr>
                <w:rFonts w:hint="eastAsia" w:ascii="仿宋_GB2312" w:hAnsi="仿宋_GB2312" w:cs="仿宋_GB2312"/>
                <w:szCs w:val="32"/>
              </w:rPr>
              <w:t>财务报表或</w:t>
            </w:r>
            <w:r>
              <w:rPr>
                <w:rFonts w:hint="eastAsia"/>
                <w:lang w:val="zh-CN"/>
              </w:rPr>
              <w:t>银行资信证明，申报材料内附复印件加盖公章。</w:t>
            </w:r>
          </w:p>
        </w:tc>
      </w:tr>
      <w:tr w14:paraId="06C90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jc w:val="center"/>
        </w:trPr>
        <w:tc>
          <w:tcPr>
            <w:tcW w:w="2852" w:type="dxa"/>
            <w:shd w:val="clear" w:color="auto" w:fill="auto"/>
            <w:vAlign w:val="center"/>
          </w:tcPr>
          <w:p w14:paraId="7E86C229">
            <w:pPr>
              <w:jc w:val="center"/>
            </w:pPr>
            <w:r>
              <w:rPr>
                <w:rFonts w:hint="eastAsia"/>
              </w:rPr>
              <w:t>纳税</w:t>
            </w:r>
          </w:p>
        </w:tc>
        <w:tc>
          <w:tcPr>
            <w:tcW w:w="7206" w:type="dxa"/>
            <w:shd w:val="clear" w:color="auto" w:fill="auto"/>
            <w:vAlign w:val="center"/>
          </w:tcPr>
          <w:p w14:paraId="7D148FDE">
            <w:pPr>
              <w:jc w:val="left"/>
            </w:pPr>
            <w:r>
              <w:rPr>
                <w:rFonts w:hint="eastAsia"/>
              </w:rPr>
              <w:t>具有2023年1月1日至今任意一个月依法缴纳税收的相关材料(依法免税的企业，应提供相应文件证明其依法免税），或开具截止目前的不欠税证明</w:t>
            </w:r>
          </w:p>
          <w:p w14:paraId="442660C3">
            <w:pPr>
              <w:jc w:val="left"/>
              <w:rPr>
                <w:lang w:val="zh-CN"/>
              </w:rPr>
            </w:pPr>
            <w:r>
              <w:rPr>
                <w:rFonts w:hint="eastAsia"/>
                <w:lang w:val="zh-CN"/>
              </w:rPr>
              <w:t>申报材料内附</w:t>
            </w:r>
            <w:r>
              <w:rPr>
                <w:rFonts w:hint="eastAsia"/>
              </w:rPr>
              <w:t>证明材料</w:t>
            </w:r>
            <w:r>
              <w:rPr>
                <w:rFonts w:hint="eastAsia"/>
                <w:lang w:val="zh-CN"/>
              </w:rPr>
              <w:t>复印件加盖公章。</w:t>
            </w:r>
          </w:p>
        </w:tc>
      </w:tr>
      <w:tr w14:paraId="58C6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vAlign w:val="center"/>
          </w:tcPr>
          <w:p w14:paraId="7EB142AC">
            <w:pPr>
              <w:jc w:val="center"/>
              <w:rPr>
                <w:lang w:val="zh-CN"/>
              </w:rPr>
            </w:pPr>
            <w:r>
              <w:rPr>
                <w:rFonts w:hint="eastAsia"/>
              </w:rPr>
              <w:t>单位负责人</w:t>
            </w:r>
            <w:r>
              <w:rPr>
                <w:rFonts w:hint="eastAsia"/>
                <w:lang w:val="zh-CN"/>
              </w:rPr>
              <w:t>授权委托书（如有）</w:t>
            </w:r>
          </w:p>
        </w:tc>
        <w:tc>
          <w:tcPr>
            <w:tcW w:w="7206" w:type="dxa"/>
            <w:shd w:val="clear" w:color="auto" w:fill="auto"/>
            <w:vAlign w:val="center"/>
          </w:tcPr>
          <w:p w14:paraId="3C0F3AF5">
            <w:pPr>
              <w:jc w:val="left"/>
              <w:rPr>
                <w:lang w:val="zh-CN"/>
              </w:rPr>
            </w:pPr>
            <w:r>
              <w:rPr>
                <w:rFonts w:hint="eastAsia"/>
                <w:lang w:val="zh-CN"/>
              </w:rPr>
              <w:t>由</w:t>
            </w:r>
            <w:r>
              <w:rPr>
                <w:rFonts w:hint="eastAsia"/>
              </w:rPr>
              <w:t>单位负责人</w:t>
            </w:r>
            <w:r>
              <w:rPr>
                <w:rFonts w:hint="eastAsia"/>
                <w:lang w:val="zh-CN"/>
              </w:rPr>
              <w:t>及委托代理人签字并加盖公章（原件）。</w:t>
            </w:r>
          </w:p>
        </w:tc>
      </w:tr>
      <w:tr w14:paraId="3D91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jc w:val="center"/>
        </w:trPr>
        <w:tc>
          <w:tcPr>
            <w:tcW w:w="2852" w:type="dxa"/>
            <w:tcBorders>
              <w:bottom w:val="single" w:color="auto" w:sz="4" w:space="0"/>
            </w:tcBorders>
            <w:shd w:val="clear" w:color="auto" w:fill="auto"/>
            <w:vAlign w:val="center"/>
          </w:tcPr>
          <w:p w14:paraId="6259100E">
            <w:pPr>
              <w:jc w:val="center"/>
              <w:rPr>
                <w:lang w:val="zh-CN"/>
              </w:rPr>
            </w:pPr>
            <w:r>
              <w:rPr>
                <w:rFonts w:hint="eastAsia"/>
              </w:rPr>
              <w:t>信誉要求</w:t>
            </w:r>
          </w:p>
        </w:tc>
        <w:tc>
          <w:tcPr>
            <w:tcW w:w="7206" w:type="dxa"/>
            <w:shd w:val="clear" w:color="auto" w:fill="auto"/>
            <w:vAlign w:val="center"/>
          </w:tcPr>
          <w:p w14:paraId="207FAAC5">
            <w:pPr>
              <w:jc w:val="left"/>
              <w:rPr>
                <w:lang w:val="zh-CN"/>
              </w:rPr>
            </w:pPr>
            <w:r>
              <w:rPr>
                <w:rFonts w:hint="eastAsia"/>
                <w:lang w:val="zh-CN"/>
              </w:rPr>
              <w:t>近三年（2020年1月1日至今）在经营活动中无重大违法记录、无严重失信记录。</w:t>
            </w:r>
          </w:p>
          <w:p w14:paraId="682D05F7">
            <w:pPr>
              <w:jc w:val="left"/>
              <w:rPr>
                <w:lang w:val="zh-CN"/>
              </w:rPr>
            </w:pPr>
            <w:r>
              <w:rPr>
                <w:rFonts w:hint="eastAsia"/>
              </w:rPr>
              <w:t>申报材料</w:t>
            </w:r>
            <w:r>
              <w:rPr>
                <w:rFonts w:hint="eastAsia"/>
                <w:lang w:val="zh-CN"/>
              </w:rPr>
              <w:t>内提供由</w:t>
            </w:r>
            <w:r>
              <w:rPr>
                <w:rFonts w:hint="eastAsia"/>
              </w:rPr>
              <w:t>单位负责</w:t>
            </w:r>
            <w:r>
              <w:rPr>
                <w:rFonts w:hint="eastAsia"/>
                <w:lang w:val="zh-CN"/>
              </w:rPr>
              <w:t>人或其委托代理人签字并加盖公章的承诺书。</w:t>
            </w:r>
          </w:p>
        </w:tc>
      </w:tr>
    </w:tbl>
    <w:p w14:paraId="276D6221">
      <w:pPr>
        <w:jc w:val="center"/>
      </w:pPr>
      <w:r>
        <w:rPr>
          <w:rFonts w:hint="eastAsia"/>
          <w:b/>
          <w:bCs/>
        </w:rPr>
        <w:t>二、详细评审</w:t>
      </w:r>
    </w:p>
    <w:p w14:paraId="160343FD">
      <w:pPr>
        <w:jc w:val="left"/>
        <w:rPr>
          <w:lang w:val="zh-CN"/>
        </w:rPr>
      </w:pPr>
      <w:r>
        <w:rPr>
          <w:rFonts w:hint="eastAsia"/>
          <w:lang w:val="zh-CN"/>
        </w:rPr>
        <w:t>1、分值构成（总分100分）</w:t>
      </w:r>
    </w:p>
    <w:tbl>
      <w:tblPr>
        <w:tblStyle w:val="13"/>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632"/>
        <w:gridCol w:w="4772"/>
      </w:tblGrid>
      <w:tr w14:paraId="2413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6" w:type="dxa"/>
            <w:vAlign w:val="center"/>
          </w:tcPr>
          <w:p w14:paraId="100BFC5E">
            <w:pPr>
              <w:jc w:val="center"/>
              <w:rPr>
                <w:lang w:val="zh-CN"/>
              </w:rPr>
            </w:pPr>
            <w:r>
              <w:rPr>
                <w:rFonts w:hint="eastAsia"/>
                <w:lang w:val="zh-CN"/>
              </w:rPr>
              <w:t>序号</w:t>
            </w:r>
          </w:p>
        </w:tc>
        <w:tc>
          <w:tcPr>
            <w:tcW w:w="3632" w:type="dxa"/>
            <w:vAlign w:val="center"/>
          </w:tcPr>
          <w:p w14:paraId="1B6BEED9">
            <w:pPr>
              <w:jc w:val="center"/>
              <w:rPr>
                <w:lang w:val="zh-CN"/>
              </w:rPr>
            </w:pPr>
            <w:r>
              <w:rPr>
                <w:rFonts w:hint="eastAsia"/>
                <w:lang w:val="zh-CN"/>
              </w:rPr>
              <w:t>评审项目</w:t>
            </w:r>
          </w:p>
        </w:tc>
        <w:tc>
          <w:tcPr>
            <w:tcW w:w="4772" w:type="dxa"/>
            <w:vAlign w:val="center"/>
          </w:tcPr>
          <w:p w14:paraId="3A35DCB3">
            <w:pPr>
              <w:jc w:val="center"/>
              <w:rPr>
                <w:lang w:val="zh-CN"/>
              </w:rPr>
            </w:pPr>
            <w:r>
              <w:rPr>
                <w:rFonts w:hint="eastAsia"/>
                <w:lang w:val="zh-CN"/>
              </w:rPr>
              <w:t>分值</w:t>
            </w:r>
          </w:p>
        </w:tc>
      </w:tr>
      <w:tr w14:paraId="7CF4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14:paraId="2919D1A8">
            <w:pPr>
              <w:jc w:val="center"/>
              <w:rPr>
                <w:lang w:val="zh-CN"/>
              </w:rPr>
            </w:pPr>
            <w:r>
              <w:rPr>
                <w:rFonts w:hint="eastAsia"/>
                <w:lang w:val="zh-CN"/>
              </w:rPr>
              <w:t>1</w:t>
            </w:r>
          </w:p>
        </w:tc>
        <w:tc>
          <w:tcPr>
            <w:tcW w:w="3632" w:type="dxa"/>
            <w:vAlign w:val="center"/>
          </w:tcPr>
          <w:p w14:paraId="6439E1A6">
            <w:pPr>
              <w:jc w:val="center"/>
              <w:rPr>
                <w:lang w:val="zh-CN"/>
              </w:rPr>
            </w:pPr>
            <w:r>
              <w:rPr>
                <w:rFonts w:hint="eastAsia"/>
                <w:lang w:val="zh-CN"/>
              </w:rPr>
              <w:t>单位业绩部分</w:t>
            </w:r>
          </w:p>
        </w:tc>
        <w:tc>
          <w:tcPr>
            <w:tcW w:w="4772" w:type="dxa"/>
            <w:vAlign w:val="center"/>
          </w:tcPr>
          <w:p w14:paraId="36617CB4">
            <w:pPr>
              <w:jc w:val="center"/>
              <w:rPr>
                <w:lang w:val="zh-CN"/>
              </w:rPr>
            </w:pPr>
            <w:r>
              <w:rPr>
                <w:rFonts w:hint="eastAsia"/>
                <w:lang w:val="zh-CN"/>
              </w:rPr>
              <w:t>（</w:t>
            </w:r>
            <w:r>
              <w:rPr>
                <w:rFonts w:hint="eastAsia"/>
              </w:rPr>
              <w:t>1</w:t>
            </w:r>
            <w:r>
              <w:rPr>
                <w:rFonts w:hint="eastAsia"/>
                <w:lang w:val="zh-CN"/>
              </w:rPr>
              <w:t>0分）</w:t>
            </w:r>
          </w:p>
        </w:tc>
      </w:tr>
      <w:tr w14:paraId="708C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14:paraId="3E23E6D2">
            <w:pPr>
              <w:jc w:val="center"/>
              <w:rPr>
                <w:lang w:val="zh-CN"/>
              </w:rPr>
            </w:pPr>
            <w:r>
              <w:rPr>
                <w:rFonts w:hint="eastAsia"/>
              </w:rPr>
              <w:t>2</w:t>
            </w:r>
          </w:p>
        </w:tc>
        <w:tc>
          <w:tcPr>
            <w:tcW w:w="3632" w:type="dxa"/>
            <w:vAlign w:val="center"/>
          </w:tcPr>
          <w:p w14:paraId="6B4D9973">
            <w:pPr>
              <w:jc w:val="center"/>
              <w:rPr>
                <w:lang w:val="zh-CN"/>
              </w:rPr>
            </w:pPr>
            <w:r>
              <w:rPr>
                <w:rFonts w:hint="eastAsia"/>
                <w:lang w:val="zh-CN"/>
              </w:rPr>
              <w:t>服务方案部分</w:t>
            </w:r>
          </w:p>
        </w:tc>
        <w:tc>
          <w:tcPr>
            <w:tcW w:w="4772" w:type="dxa"/>
            <w:vAlign w:val="center"/>
          </w:tcPr>
          <w:p w14:paraId="3D6D5BCA">
            <w:pPr>
              <w:jc w:val="center"/>
              <w:rPr>
                <w:lang w:val="zh-CN"/>
              </w:rPr>
            </w:pPr>
            <w:r>
              <w:rPr>
                <w:rFonts w:hint="eastAsia"/>
                <w:lang w:val="zh-CN"/>
              </w:rPr>
              <w:t>（</w:t>
            </w:r>
            <w:r>
              <w:rPr>
                <w:rFonts w:hint="eastAsia"/>
              </w:rPr>
              <w:t>70分</w:t>
            </w:r>
            <w:r>
              <w:rPr>
                <w:rFonts w:hint="eastAsia"/>
                <w:lang w:val="zh-CN"/>
              </w:rPr>
              <w:t>）</w:t>
            </w:r>
          </w:p>
        </w:tc>
      </w:tr>
      <w:tr w14:paraId="6C3E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14:paraId="715009F4">
            <w:pPr>
              <w:jc w:val="center"/>
              <w:rPr>
                <w:lang w:val="zh-CN"/>
              </w:rPr>
            </w:pPr>
            <w:r>
              <w:rPr>
                <w:rFonts w:hint="eastAsia"/>
              </w:rPr>
              <w:t>3</w:t>
            </w:r>
          </w:p>
        </w:tc>
        <w:tc>
          <w:tcPr>
            <w:tcW w:w="3632" w:type="dxa"/>
            <w:vAlign w:val="center"/>
          </w:tcPr>
          <w:p w14:paraId="293135E5">
            <w:pPr>
              <w:jc w:val="center"/>
              <w:rPr>
                <w:lang w:val="zh-CN"/>
              </w:rPr>
            </w:pPr>
            <w:r>
              <w:rPr>
                <w:rFonts w:hint="eastAsia"/>
                <w:lang w:val="zh-CN"/>
              </w:rPr>
              <w:t>优惠条件及服务承诺</w:t>
            </w:r>
          </w:p>
        </w:tc>
        <w:tc>
          <w:tcPr>
            <w:tcW w:w="4772" w:type="dxa"/>
            <w:vAlign w:val="center"/>
          </w:tcPr>
          <w:p w14:paraId="556793BA">
            <w:pPr>
              <w:jc w:val="center"/>
              <w:rPr>
                <w:lang w:val="zh-CN"/>
              </w:rPr>
            </w:pPr>
            <w:r>
              <w:rPr>
                <w:rFonts w:hint="eastAsia"/>
                <w:lang w:val="zh-CN"/>
              </w:rPr>
              <w:t>（</w:t>
            </w:r>
            <w:r>
              <w:rPr>
                <w:rFonts w:hint="eastAsia"/>
              </w:rPr>
              <w:t>10</w:t>
            </w:r>
            <w:r>
              <w:rPr>
                <w:rFonts w:hint="eastAsia"/>
                <w:lang w:val="zh-CN"/>
              </w:rPr>
              <w:t>分）</w:t>
            </w:r>
          </w:p>
        </w:tc>
      </w:tr>
      <w:tr w14:paraId="555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14:paraId="5776D07E">
            <w:pPr>
              <w:jc w:val="center"/>
            </w:pPr>
            <w:r>
              <w:rPr>
                <w:rFonts w:hint="eastAsia"/>
              </w:rPr>
              <w:t>5</w:t>
            </w:r>
          </w:p>
        </w:tc>
        <w:tc>
          <w:tcPr>
            <w:tcW w:w="3632" w:type="dxa"/>
            <w:vAlign w:val="center"/>
          </w:tcPr>
          <w:p w14:paraId="2B8CD09F">
            <w:pPr>
              <w:jc w:val="center"/>
              <w:rPr>
                <w:lang w:val="zh-CN"/>
              </w:rPr>
            </w:pPr>
            <w:r>
              <w:rPr>
                <w:rFonts w:hint="eastAsia"/>
                <w:lang w:val="zh-CN"/>
              </w:rPr>
              <w:t>项目管理人员配备</w:t>
            </w:r>
          </w:p>
        </w:tc>
        <w:tc>
          <w:tcPr>
            <w:tcW w:w="4772" w:type="dxa"/>
            <w:vAlign w:val="center"/>
          </w:tcPr>
          <w:p w14:paraId="570CFCC8">
            <w:pPr>
              <w:jc w:val="center"/>
            </w:pPr>
            <w:r>
              <w:rPr>
                <w:rFonts w:hint="eastAsia"/>
              </w:rPr>
              <w:t>（10分）</w:t>
            </w:r>
          </w:p>
        </w:tc>
      </w:tr>
    </w:tbl>
    <w:p w14:paraId="2D0F22EF">
      <w:pPr>
        <w:jc w:val="left"/>
      </w:pPr>
    </w:p>
    <w:p w14:paraId="0E504EA6">
      <w:pPr>
        <w:jc w:val="left"/>
      </w:pPr>
      <w:r>
        <w:rPr>
          <w:rFonts w:hint="eastAsia"/>
        </w:rPr>
        <w:t>2、详细评审标准</w:t>
      </w:r>
    </w:p>
    <w:tbl>
      <w:tblPr>
        <w:tblStyle w:val="1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06"/>
        <w:gridCol w:w="7186"/>
      </w:tblGrid>
      <w:tr w14:paraId="7A4A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3" w:type="dxa"/>
            <w:vAlign w:val="center"/>
          </w:tcPr>
          <w:p w14:paraId="74EE359C">
            <w:pPr>
              <w:jc w:val="center"/>
              <w:rPr>
                <w:lang w:val="zh-CN"/>
              </w:rPr>
            </w:pPr>
            <w:r>
              <w:rPr>
                <w:rFonts w:hint="eastAsia"/>
                <w:lang w:val="zh-CN"/>
              </w:rPr>
              <w:t>序号</w:t>
            </w:r>
          </w:p>
        </w:tc>
        <w:tc>
          <w:tcPr>
            <w:tcW w:w="1606" w:type="dxa"/>
            <w:vAlign w:val="center"/>
          </w:tcPr>
          <w:p w14:paraId="33F7987E">
            <w:pPr>
              <w:jc w:val="center"/>
              <w:rPr>
                <w:lang w:val="zh-CN"/>
              </w:rPr>
            </w:pPr>
            <w:r>
              <w:rPr>
                <w:rFonts w:hint="eastAsia"/>
                <w:lang w:val="zh-CN"/>
              </w:rPr>
              <w:t>评审内容</w:t>
            </w:r>
          </w:p>
        </w:tc>
        <w:tc>
          <w:tcPr>
            <w:tcW w:w="7186" w:type="dxa"/>
            <w:vAlign w:val="center"/>
          </w:tcPr>
          <w:p w14:paraId="50271945">
            <w:pPr>
              <w:jc w:val="center"/>
              <w:rPr>
                <w:lang w:val="zh-CN"/>
              </w:rPr>
            </w:pPr>
            <w:r>
              <w:rPr>
                <w:rFonts w:hint="eastAsia"/>
                <w:lang w:val="zh-CN"/>
              </w:rPr>
              <w:t>评审标准</w:t>
            </w:r>
          </w:p>
        </w:tc>
      </w:tr>
      <w:tr w14:paraId="6F84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923" w:type="dxa"/>
            <w:vAlign w:val="center"/>
          </w:tcPr>
          <w:p w14:paraId="2D97772A">
            <w:pPr>
              <w:jc w:val="center"/>
              <w:rPr>
                <w:lang w:val="zh-CN"/>
              </w:rPr>
            </w:pPr>
            <w:r>
              <w:rPr>
                <w:rFonts w:hint="eastAsia"/>
                <w:lang w:val="zh-CN"/>
              </w:rPr>
              <w:t>1</w:t>
            </w:r>
          </w:p>
        </w:tc>
        <w:tc>
          <w:tcPr>
            <w:tcW w:w="1606" w:type="dxa"/>
            <w:vAlign w:val="center"/>
          </w:tcPr>
          <w:p w14:paraId="275FBE11">
            <w:pPr>
              <w:jc w:val="center"/>
              <w:rPr>
                <w:lang w:val="zh-CN"/>
              </w:rPr>
            </w:pPr>
            <w:r>
              <w:rPr>
                <w:rFonts w:hint="eastAsia"/>
                <w:lang w:val="zh-CN"/>
              </w:rPr>
              <w:t>单位业绩部分</w:t>
            </w:r>
          </w:p>
          <w:p w14:paraId="2BAE2B92">
            <w:pPr>
              <w:jc w:val="center"/>
              <w:rPr>
                <w:lang w:val="zh-CN"/>
              </w:rPr>
            </w:pPr>
            <w:r>
              <w:rPr>
                <w:rFonts w:hint="eastAsia"/>
                <w:lang w:val="zh-CN"/>
              </w:rPr>
              <w:t>（</w:t>
            </w:r>
            <w:r>
              <w:rPr>
                <w:rFonts w:hint="eastAsia"/>
              </w:rPr>
              <w:t>10分</w:t>
            </w:r>
            <w:r>
              <w:rPr>
                <w:rFonts w:hint="eastAsia"/>
                <w:lang w:val="zh-CN"/>
              </w:rPr>
              <w:t>）</w:t>
            </w:r>
          </w:p>
        </w:tc>
        <w:tc>
          <w:tcPr>
            <w:tcW w:w="7186" w:type="dxa"/>
            <w:vAlign w:val="center"/>
          </w:tcPr>
          <w:p w14:paraId="57CBAEFE">
            <w:pPr>
              <w:jc w:val="left"/>
              <w:rPr>
                <w:lang w:val="zh-CN"/>
              </w:rPr>
            </w:pPr>
            <w:r>
              <w:rPr>
                <w:rFonts w:hint="eastAsia"/>
                <w:lang w:val="zh-CN"/>
              </w:rPr>
              <w:t>项目申报单位提供近三年(20</w:t>
            </w:r>
            <w:r>
              <w:rPr>
                <w:rFonts w:hint="eastAsia"/>
              </w:rPr>
              <w:t>20</w:t>
            </w:r>
            <w:r>
              <w:rPr>
                <w:rFonts w:hint="eastAsia"/>
                <w:lang w:val="zh-CN"/>
              </w:rPr>
              <w:t>年1月1日至</w:t>
            </w:r>
            <w:r>
              <w:rPr>
                <w:rFonts w:hint="eastAsia"/>
              </w:rPr>
              <w:t>今</w:t>
            </w:r>
            <w:r>
              <w:rPr>
                <w:rFonts w:hint="eastAsia"/>
                <w:lang w:val="zh-CN"/>
              </w:rPr>
              <w:t>)承接过</w:t>
            </w:r>
            <w:r>
              <w:rPr>
                <w:rFonts w:hint="eastAsia"/>
              </w:rPr>
              <w:t>的</w:t>
            </w:r>
            <w:r>
              <w:rPr>
                <w:rFonts w:hint="eastAsia"/>
                <w:lang w:val="zh-CN"/>
              </w:rPr>
              <w:t>类似项目业绩，每有一项得2分,满分</w:t>
            </w:r>
            <w:r>
              <w:rPr>
                <w:rFonts w:hint="eastAsia"/>
              </w:rPr>
              <w:t>10</w:t>
            </w:r>
            <w:r>
              <w:rPr>
                <w:rFonts w:hint="eastAsia"/>
                <w:lang w:val="zh-CN"/>
              </w:rPr>
              <w:t>分。</w:t>
            </w:r>
          </w:p>
          <w:p w14:paraId="5474314A">
            <w:pPr>
              <w:jc w:val="left"/>
              <w:rPr>
                <w:lang w:val="zh-CN"/>
              </w:rPr>
            </w:pPr>
            <w:r>
              <w:rPr>
                <w:rFonts w:hint="eastAsia"/>
                <w:lang w:val="zh-CN"/>
              </w:rPr>
              <w:t>申报材料内附类似项目业绩合同证明材料复印件</w:t>
            </w:r>
            <w:r>
              <w:rPr>
                <w:rFonts w:hint="eastAsia"/>
              </w:rPr>
              <w:t>并</w:t>
            </w:r>
            <w:r>
              <w:rPr>
                <w:rFonts w:hint="eastAsia"/>
                <w:lang w:val="zh-CN"/>
              </w:rPr>
              <w:t>加盖公章。</w:t>
            </w:r>
          </w:p>
        </w:tc>
      </w:tr>
      <w:tr w14:paraId="58D3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restart"/>
            <w:vAlign w:val="center"/>
          </w:tcPr>
          <w:p w14:paraId="3E2BE665">
            <w:pPr>
              <w:jc w:val="center"/>
            </w:pPr>
            <w:r>
              <w:rPr>
                <w:rFonts w:hint="eastAsia"/>
              </w:rPr>
              <w:t>2</w:t>
            </w:r>
          </w:p>
        </w:tc>
        <w:tc>
          <w:tcPr>
            <w:tcW w:w="1606" w:type="dxa"/>
            <w:vMerge w:val="restart"/>
            <w:vAlign w:val="center"/>
          </w:tcPr>
          <w:p w14:paraId="0280BA2B">
            <w:pPr>
              <w:jc w:val="center"/>
              <w:rPr>
                <w:lang w:val="zh-CN"/>
              </w:rPr>
            </w:pPr>
            <w:r>
              <w:rPr>
                <w:rFonts w:hint="eastAsia"/>
                <w:lang w:val="zh-CN"/>
              </w:rPr>
              <w:t>服务方案部分</w:t>
            </w:r>
          </w:p>
          <w:p w14:paraId="38A3C30E">
            <w:pPr>
              <w:jc w:val="center"/>
              <w:rPr>
                <w:lang w:val="zh-CN"/>
              </w:rPr>
            </w:pPr>
            <w:r>
              <w:rPr>
                <w:rFonts w:hint="eastAsia"/>
                <w:lang w:val="zh-CN"/>
              </w:rPr>
              <w:t>（7</w:t>
            </w:r>
            <w:r>
              <w:rPr>
                <w:rFonts w:hint="eastAsia"/>
              </w:rPr>
              <w:t>0</w:t>
            </w:r>
            <w:r>
              <w:rPr>
                <w:rFonts w:hint="eastAsia"/>
                <w:lang w:val="zh-CN"/>
              </w:rPr>
              <w:t>分）</w:t>
            </w:r>
          </w:p>
        </w:tc>
        <w:tc>
          <w:tcPr>
            <w:tcW w:w="7186" w:type="dxa"/>
            <w:vAlign w:val="center"/>
          </w:tcPr>
          <w:p w14:paraId="47954CC7">
            <w:pPr>
              <w:jc w:val="left"/>
              <w:rPr>
                <w:lang w:val="zh-CN"/>
              </w:rPr>
            </w:pPr>
            <w:r>
              <w:rPr>
                <w:rFonts w:hint="eastAsia"/>
              </w:rPr>
              <w:t>综合比较项目实施方案，优得10-8分，良得7-5分，一般得4-1分，无不得分。</w:t>
            </w:r>
          </w:p>
        </w:tc>
      </w:tr>
      <w:tr w14:paraId="0EB8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3" w:type="dxa"/>
            <w:vMerge w:val="continue"/>
            <w:vAlign w:val="center"/>
          </w:tcPr>
          <w:p w14:paraId="6E25610E">
            <w:pPr>
              <w:jc w:val="center"/>
            </w:pPr>
          </w:p>
        </w:tc>
        <w:tc>
          <w:tcPr>
            <w:tcW w:w="1606" w:type="dxa"/>
            <w:vMerge w:val="continue"/>
            <w:vAlign w:val="center"/>
          </w:tcPr>
          <w:p w14:paraId="406456EF">
            <w:pPr>
              <w:jc w:val="center"/>
              <w:rPr>
                <w:lang w:val="zh-CN"/>
              </w:rPr>
            </w:pPr>
          </w:p>
        </w:tc>
        <w:tc>
          <w:tcPr>
            <w:tcW w:w="7186" w:type="dxa"/>
            <w:vAlign w:val="center"/>
          </w:tcPr>
          <w:p w14:paraId="2A0A46A0">
            <w:pPr>
              <w:jc w:val="left"/>
              <w:rPr>
                <w:lang w:val="zh-CN"/>
              </w:rPr>
            </w:pPr>
            <w:r>
              <w:rPr>
                <w:rFonts w:hint="eastAsia"/>
              </w:rPr>
              <w:t>综合比较总体服务思路，优得10-8分，良得7-5分，一般得4-1分，无不得分。</w:t>
            </w:r>
          </w:p>
        </w:tc>
      </w:tr>
      <w:tr w14:paraId="6C6F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23" w:type="dxa"/>
            <w:vMerge w:val="continue"/>
            <w:vAlign w:val="center"/>
          </w:tcPr>
          <w:p w14:paraId="3CB3379D">
            <w:pPr>
              <w:jc w:val="center"/>
            </w:pPr>
          </w:p>
        </w:tc>
        <w:tc>
          <w:tcPr>
            <w:tcW w:w="1606" w:type="dxa"/>
            <w:vMerge w:val="continue"/>
            <w:vAlign w:val="center"/>
          </w:tcPr>
          <w:p w14:paraId="6BC9B8ED">
            <w:pPr>
              <w:jc w:val="center"/>
              <w:rPr>
                <w:lang w:val="zh-CN"/>
              </w:rPr>
            </w:pPr>
          </w:p>
        </w:tc>
        <w:tc>
          <w:tcPr>
            <w:tcW w:w="7186" w:type="dxa"/>
            <w:vAlign w:val="center"/>
          </w:tcPr>
          <w:p w14:paraId="03ACFFBC">
            <w:pPr>
              <w:jc w:val="left"/>
              <w:rPr>
                <w:lang w:val="zh-CN"/>
              </w:rPr>
            </w:pPr>
            <w:r>
              <w:rPr>
                <w:rFonts w:hint="eastAsia"/>
              </w:rPr>
              <w:t>综合比较项目需求分析，优得10-8分，良得7-5分，一般得4-1分，无不得分。</w:t>
            </w:r>
          </w:p>
        </w:tc>
      </w:tr>
      <w:tr w14:paraId="2DA3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23" w:type="dxa"/>
            <w:vMerge w:val="continue"/>
            <w:vAlign w:val="center"/>
          </w:tcPr>
          <w:p w14:paraId="7CEB1365">
            <w:pPr>
              <w:jc w:val="center"/>
            </w:pPr>
          </w:p>
        </w:tc>
        <w:tc>
          <w:tcPr>
            <w:tcW w:w="1606" w:type="dxa"/>
            <w:vMerge w:val="continue"/>
            <w:vAlign w:val="center"/>
          </w:tcPr>
          <w:p w14:paraId="6F6771C4">
            <w:pPr>
              <w:jc w:val="center"/>
              <w:rPr>
                <w:lang w:val="zh-CN"/>
              </w:rPr>
            </w:pPr>
          </w:p>
        </w:tc>
        <w:tc>
          <w:tcPr>
            <w:tcW w:w="7186" w:type="dxa"/>
            <w:vAlign w:val="center"/>
          </w:tcPr>
          <w:p w14:paraId="370E5F03">
            <w:pPr>
              <w:jc w:val="left"/>
              <w:rPr>
                <w:lang w:val="zh-CN"/>
              </w:rPr>
            </w:pPr>
            <w:r>
              <w:rPr>
                <w:rFonts w:hint="eastAsia"/>
              </w:rPr>
              <w:t>综合比较项目质量保证措施，优得10-8分，良得7-5分，一般得4-1分，无不得分。</w:t>
            </w:r>
          </w:p>
        </w:tc>
      </w:tr>
      <w:tr w14:paraId="2719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23" w:type="dxa"/>
            <w:vMerge w:val="continue"/>
            <w:vAlign w:val="center"/>
          </w:tcPr>
          <w:p w14:paraId="355751B9">
            <w:pPr>
              <w:jc w:val="center"/>
            </w:pPr>
          </w:p>
        </w:tc>
        <w:tc>
          <w:tcPr>
            <w:tcW w:w="1606" w:type="dxa"/>
            <w:vMerge w:val="continue"/>
            <w:vAlign w:val="center"/>
          </w:tcPr>
          <w:p w14:paraId="19936E4F">
            <w:pPr>
              <w:jc w:val="center"/>
              <w:rPr>
                <w:lang w:val="zh-CN"/>
              </w:rPr>
            </w:pPr>
          </w:p>
        </w:tc>
        <w:tc>
          <w:tcPr>
            <w:tcW w:w="7186" w:type="dxa"/>
            <w:vAlign w:val="center"/>
          </w:tcPr>
          <w:p w14:paraId="31919EF5">
            <w:pPr>
              <w:jc w:val="left"/>
              <w:rPr>
                <w:lang w:val="zh-CN"/>
              </w:rPr>
            </w:pPr>
            <w:r>
              <w:rPr>
                <w:rFonts w:hint="eastAsia"/>
              </w:rPr>
              <w:t>综合比较安全保证措施，优得10-8分，良得7-5分，一般得4-1分，无不得分。</w:t>
            </w:r>
          </w:p>
        </w:tc>
      </w:tr>
      <w:tr w14:paraId="48DF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3" w:type="dxa"/>
            <w:vMerge w:val="continue"/>
            <w:vAlign w:val="center"/>
          </w:tcPr>
          <w:p w14:paraId="4ED9F3D4">
            <w:pPr>
              <w:jc w:val="center"/>
            </w:pPr>
          </w:p>
        </w:tc>
        <w:tc>
          <w:tcPr>
            <w:tcW w:w="1606" w:type="dxa"/>
            <w:vMerge w:val="continue"/>
            <w:vAlign w:val="center"/>
          </w:tcPr>
          <w:p w14:paraId="47A15DA5">
            <w:pPr>
              <w:jc w:val="center"/>
              <w:rPr>
                <w:lang w:val="zh-CN"/>
              </w:rPr>
            </w:pPr>
          </w:p>
        </w:tc>
        <w:tc>
          <w:tcPr>
            <w:tcW w:w="7186" w:type="dxa"/>
            <w:vAlign w:val="center"/>
          </w:tcPr>
          <w:p w14:paraId="4C96FA01">
            <w:pPr>
              <w:jc w:val="left"/>
              <w:rPr>
                <w:lang w:val="zh-CN"/>
              </w:rPr>
            </w:pPr>
            <w:r>
              <w:rPr>
                <w:rFonts w:hint="eastAsia"/>
              </w:rPr>
              <w:t>综合比较售后服务方案，优得10-8分，良得7-5分，一般得4-1分，无不得分。</w:t>
            </w:r>
          </w:p>
        </w:tc>
      </w:tr>
      <w:tr w14:paraId="0A02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23" w:type="dxa"/>
            <w:vMerge w:val="continue"/>
            <w:vAlign w:val="center"/>
          </w:tcPr>
          <w:p w14:paraId="6A6FF659">
            <w:pPr>
              <w:jc w:val="center"/>
            </w:pPr>
          </w:p>
        </w:tc>
        <w:tc>
          <w:tcPr>
            <w:tcW w:w="1606" w:type="dxa"/>
            <w:vMerge w:val="continue"/>
            <w:vAlign w:val="center"/>
          </w:tcPr>
          <w:p w14:paraId="548D07A9">
            <w:pPr>
              <w:jc w:val="center"/>
              <w:rPr>
                <w:lang w:val="zh-CN"/>
              </w:rPr>
            </w:pPr>
          </w:p>
        </w:tc>
        <w:tc>
          <w:tcPr>
            <w:tcW w:w="7186" w:type="dxa"/>
            <w:vAlign w:val="center"/>
          </w:tcPr>
          <w:p w14:paraId="1C7D08DF">
            <w:pPr>
              <w:jc w:val="left"/>
              <w:rPr>
                <w:lang w:val="zh-CN"/>
              </w:rPr>
            </w:pPr>
            <w:r>
              <w:rPr>
                <w:rFonts w:hint="eastAsia"/>
              </w:rPr>
              <w:t>综合比较</w:t>
            </w:r>
            <w:r>
              <w:rPr>
                <w:rFonts w:hint="eastAsia"/>
                <w:lang w:val="zh-CN"/>
              </w:rPr>
              <w:t>工作进度计划与措施安排，</w:t>
            </w:r>
            <w:r>
              <w:rPr>
                <w:rFonts w:hint="eastAsia"/>
              </w:rPr>
              <w:t>优得10-8分，良得7-5分，一般得4-1分，无不得分。</w:t>
            </w:r>
          </w:p>
        </w:tc>
      </w:tr>
      <w:tr w14:paraId="53A9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restart"/>
            <w:vAlign w:val="center"/>
          </w:tcPr>
          <w:p w14:paraId="05BD69D6">
            <w:pPr>
              <w:jc w:val="center"/>
            </w:pPr>
            <w:r>
              <w:rPr>
                <w:rFonts w:hint="eastAsia"/>
              </w:rPr>
              <w:t>3</w:t>
            </w:r>
          </w:p>
        </w:tc>
        <w:tc>
          <w:tcPr>
            <w:tcW w:w="1606" w:type="dxa"/>
            <w:vMerge w:val="restart"/>
            <w:vAlign w:val="center"/>
          </w:tcPr>
          <w:p w14:paraId="02D14226">
            <w:pPr>
              <w:jc w:val="center"/>
              <w:rPr>
                <w:lang w:val="zh-CN"/>
              </w:rPr>
            </w:pPr>
            <w:r>
              <w:rPr>
                <w:rFonts w:hint="eastAsia"/>
                <w:lang w:val="zh-CN"/>
              </w:rPr>
              <w:t>优惠条件及服务</w:t>
            </w:r>
          </w:p>
          <w:p w14:paraId="4C74F845">
            <w:pPr>
              <w:jc w:val="center"/>
              <w:rPr>
                <w:lang w:val="zh-CN"/>
              </w:rPr>
            </w:pPr>
            <w:r>
              <w:rPr>
                <w:rFonts w:hint="eastAsia"/>
                <w:lang w:val="zh-CN"/>
              </w:rPr>
              <w:t>承诺</w:t>
            </w:r>
          </w:p>
          <w:p w14:paraId="42634C3E">
            <w:pPr>
              <w:jc w:val="center"/>
              <w:rPr>
                <w:lang w:val="zh-CN"/>
              </w:rPr>
            </w:pPr>
            <w:r>
              <w:rPr>
                <w:rFonts w:hint="eastAsia"/>
                <w:lang w:val="zh-CN"/>
              </w:rPr>
              <w:t>（</w:t>
            </w:r>
            <w:r>
              <w:rPr>
                <w:rFonts w:hint="eastAsia"/>
              </w:rPr>
              <w:t>10</w:t>
            </w:r>
            <w:r>
              <w:rPr>
                <w:rFonts w:hint="eastAsia"/>
                <w:lang w:val="zh-CN"/>
              </w:rPr>
              <w:t>分）</w:t>
            </w:r>
          </w:p>
        </w:tc>
        <w:tc>
          <w:tcPr>
            <w:tcW w:w="7186" w:type="dxa"/>
            <w:vAlign w:val="center"/>
          </w:tcPr>
          <w:p w14:paraId="25B41F74">
            <w:pPr>
              <w:widowControl/>
              <w:jc w:val="left"/>
            </w:pPr>
            <w:r>
              <w:rPr>
                <w:rFonts w:hint="eastAsia"/>
              </w:rPr>
              <w:t>综合比较各申报单位提出的优惠条件，优得5分，良得4-3分，一般得2-1分，无不得分。</w:t>
            </w:r>
          </w:p>
        </w:tc>
      </w:tr>
      <w:tr w14:paraId="5123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continue"/>
            <w:vAlign w:val="center"/>
          </w:tcPr>
          <w:p w14:paraId="22CB216E">
            <w:pPr>
              <w:jc w:val="center"/>
            </w:pPr>
          </w:p>
        </w:tc>
        <w:tc>
          <w:tcPr>
            <w:tcW w:w="1606" w:type="dxa"/>
            <w:vMerge w:val="continue"/>
            <w:vAlign w:val="center"/>
          </w:tcPr>
          <w:p w14:paraId="596881ED">
            <w:pPr>
              <w:jc w:val="center"/>
              <w:rPr>
                <w:lang w:val="zh-CN"/>
              </w:rPr>
            </w:pPr>
          </w:p>
        </w:tc>
        <w:tc>
          <w:tcPr>
            <w:tcW w:w="7186" w:type="dxa"/>
            <w:vAlign w:val="center"/>
          </w:tcPr>
          <w:p w14:paraId="60653661">
            <w:pPr>
              <w:widowControl/>
              <w:jc w:val="left"/>
            </w:pPr>
            <w:r>
              <w:rPr>
                <w:rFonts w:hint="eastAsia"/>
              </w:rPr>
              <w:t>综合比较各申报单位提出的服务承诺，优得5分，良得4-3分，一般得2-1分，无不得分。</w:t>
            </w:r>
          </w:p>
        </w:tc>
      </w:tr>
      <w:tr w14:paraId="5EA3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Align w:val="center"/>
          </w:tcPr>
          <w:p w14:paraId="5DCB91D5">
            <w:pPr>
              <w:jc w:val="center"/>
            </w:pPr>
            <w:r>
              <w:rPr>
                <w:rFonts w:hint="eastAsia"/>
              </w:rPr>
              <w:t>4</w:t>
            </w:r>
          </w:p>
        </w:tc>
        <w:tc>
          <w:tcPr>
            <w:tcW w:w="1606" w:type="dxa"/>
            <w:vAlign w:val="center"/>
          </w:tcPr>
          <w:p w14:paraId="329B1C42">
            <w:pPr>
              <w:jc w:val="center"/>
              <w:rPr>
                <w:lang w:val="zh-CN"/>
              </w:rPr>
            </w:pPr>
            <w:r>
              <w:rPr>
                <w:rFonts w:hint="eastAsia"/>
                <w:lang w:val="zh-CN"/>
              </w:rPr>
              <w:t>项目管理人员配备</w:t>
            </w:r>
          </w:p>
          <w:p w14:paraId="6414BC24">
            <w:pPr>
              <w:jc w:val="center"/>
              <w:rPr>
                <w:lang w:val="zh-CN"/>
              </w:rPr>
            </w:pPr>
            <w:r>
              <w:rPr>
                <w:rFonts w:hint="eastAsia"/>
              </w:rPr>
              <w:t>（10分）</w:t>
            </w:r>
          </w:p>
        </w:tc>
        <w:tc>
          <w:tcPr>
            <w:tcW w:w="7186" w:type="dxa"/>
            <w:vAlign w:val="center"/>
          </w:tcPr>
          <w:p w14:paraId="1F8A1A30">
            <w:pPr>
              <w:jc w:val="left"/>
            </w:pPr>
            <w:r>
              <w:rPr>
                <w:rFonts w:hint="eastAsia"/>
              </w:rPr>
              <w:t>综合比较各申报单位项目管理人员配备，优得5分，良得4-3分，一般得2-1分，无不得分。</w:t>
            </w:r>
          </w:p>
        </w:tc>
      </w:tr>
    </w:tbl>
    <w:p w14:paraId="219E2182">
      <w:pPr>
        <w:spacing w:before="156" w:beforeLines="50" w:after="156" w:afterLines="50" w:line="324" w:lineRule="auto"/>
        <w:jc w:val="center"/>
        <w:rPr>
          <w:b/>
          <w:bCs/>
        </w:rPr>
      </w:pPr>
    </w:p>
    <w:p w14:paraId="3B85012A">
      <w:pPr>
        <w:ind w:firstLine="643"/>
        <w:rPr>
          <w:b/>
          <w:bCs/>
        </w:rPr>
      </w:pPr>
      <w:r>
        <w:rPr>
          <w:rFonts w:hint="eastAsia"/>
          <w:b/>
          <w:bCs/>
        </w:rPr>
        <w:br w:type="page"/>
      </w:r>
    </w:p>
    <w:p w14:paraId="1A3FDA05">
      <w:pPr>
        <w:spacing w:before="156" w:beforeLines="50" w:after="156" w:afterLines="50" w:line="324" w:lineRule="auto"/>
        <w:jc w:val="center"/>
        <w:rPr>
          <w:b/>
          <w:bCs/>
        </w:rPr>
      </w:pPr>
      <w:r>
        <w:rPr>
          <w:rFonts w:hint="eastAsia"/>
          <w:b/>
          <w:bCs/>
        </w:rPr>
        <w:t>评审方法</w:t>
      </w:r>
    </w:p>
    <w:p w14:paraId="651036CC">
      <w:pPr>
        <w:spacing w:before="156" w:beforeLines="50" w:after="156" w:afterLines="50" w:line="324" w:lineRule="auto"/>
        <w:ind w:firstLine="643"/>
      </w:pPr>
      <w:r>
        <w:rPr>
          <w:rFonts w:hint="eastAsia"/>
          <w:b/>
          <w:bCs/>
        </w:rPr>
        <w:t>（一）评审纪律：</w:t>
      </w: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14:paraId="4CCD1A10">
      <w:pPr>
        <w:spacing w:before="156" w:beforeLines="50" w:after="156" w:afterLines="50" w:line="324" w:lineRule="auto"/>
        <w:ind w:firstLine="643"/>
      </w:pPr>
      <w:r>
        <w:rPr>
          <w:rFonts w:hint="eastAsia"/>
          <w:b/>
          <w:bCs/>
        </w:rPr>
        <w:t>（二）组织项目评审：</w:t>
      </w:r>
      <w:r>
        <w:rPr>
          <w:rFonts w:hint="eastAsia"/>
        </w:rPr>
        <w:t xml:space="preserve"> </w:t>
      </w:r>
    </w:p>
    <w:p w14:paraId="5996EC2E">
      <w:pPr>
        <w:spacing w:before="156" w:beforeLines="50" w:after="156" w:afterLines="50" w:line="324" w:lineRule="auto"/>
        <w:ind w:firstLine="640"/>
      </w:pPr>
      <w:r>
        <w:rPr>
          <w:rFonts w:hint="eastAsia"/>
        </w:rPr>
        <w:t>申报单位按照申报项目资料内容有关要求编制申报材料后，携带相关资格证明文件在“关于公开遴选</w:t>
      </w:r>
      <w:r>
        <w:rPr>
          <w:rFonts w:hint="eastAsia" w:ascii="仿宋_GB2312" w:hAnsi="仿宋_GB2312" w:cs="仿宋_GB2312"/>
          <w:szCs w:val="32"/>
          <w:lang w:eastAsia="zh-CN"/>
        </w:rPr>
        <w:t>伊通满族自治县</w:t>
      </w:r>
      <w:r>
        <w:rPr>
          <w:rFonts w:hint="eastAsia"/>
        </w:rPr>
        <w:t>县域商业建设行动项目实施单位的公告”规定的时间、地点递交申报材料。</w:t>
      </w:r>
    </w:p>
    <w:p w14:paraId="1BA8FD54">
      <w:pPr>
        <w:spacing w:before="156" w:beforeLines="50" w:after="156" w:afterLines="50" w:line="324" w:lineRule="auto"/>
        <w:ind w:firstLine="640"/>
      </w:pPr>
      <w:r>
        <w:rPr>
          <w:rFonts w:hint="eastAsia"/>
        </w:rPr>
        <w:t>评审专家组按照申报项目资料内容有关要求及</w:t>
      </w:r>
      <w:r>
        <w:rPr>
          <w:rFonts w:hint="eastAsia" w:ascii="仿宋_GB2312" w:hAnsi="仿宋_GB2312" w:cs="仿宋_GB2312"/>
          <w:szCs w:val="32"/>
          <w:lang w:eastAsia="zh-CN"/>
        </w:rPr>
        <w:t>伊通满族自治县</w:t>
      </w:r>
      <w:r>
        <w:rPr>
          <w:rFonts w:hint="eastAsia" w:ascii="仿宋_GB2312" w:hAnsi="仿宋_GB2312" w:cs="仿宋_GB2312"/>
          <w:szCs w:val="32"/>
        </w:rPr>
        <w:t>县域商业建设行动项目实施方案</w:t>
      </w:r>
      <w:r>
        <w:rPr>
          <w:rFonts w:hint="eastAsia"/>
        </w:rPr>
        <w:t>要求对申报材料进行评审。</w:t>
      </w:r>
    </w:p>
    <w:p w14:paraId="72B47200">
      <w:pPr>
        <w:spacing w:before="156" w:beforeLines="50" w:after="156" w:afterLines="50" w:line="324" w:lineRule="auto"/>
        <w:ind w:firstLine="640"/>
      </w:pPr>
      <w:r>
        <w:rPr>
          <w:rFonts w:hint="eastAsia"/>
        </w:rPr>
        <w:t>对合格的申报单位业绩、服务方案、优惠条件及服务承诺、项目管理人员配备等内容按不同权重进行量化打分，按得分高低进行排序。</w:t>
      </w:r>
    </w:p>
    <w:p w14:paraId="203BD7F9">
      <w:pPr>
        <w:spacing w:before="156" w:beforeLines="50" w:after="156" w:afterLines="50" w:line="324" w:lineRule="auto"/>
        <w:ind w:firstLine="640"/>
      </w:pPr>
      <w:r>
        <w:rPr>
          <w:rFonts w:hint="eastAsia"/>
        </w:rPr>
        <w:t>由评审专家组成员独立评分并署名。申报单位得分取各评审专家的平均值作为申报单位最终得分，得分四舍五入，保留小数点后两位。</w:t>
      </w:r>
    </w:p>
    <w:p w14:paraId="4AE797BE">
      <w:pPr>
        <w:spacing w:before="156" w:beforeLines="50" w:after="156" w:afterLines="50" w:line="324" w:lineRule="auto"/>
        <w:ind w:firstLine="640"/>
      </w:pPr>
      <w:r>
        <w:rPr>
          <w:rFonts w:hint="eastAsia"/>
        </w:rPr>
        <w:t>评审专家组成员独立对每一有效的申报材料综合评分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14:paraId="779139C3">
      <w:pPr>
        <w:spacing w:before="156" w:beforeLines="50" w:after="156" w:afterLines="50" w:line="324" w:lineRule="auto"/>
        <w:ind w:firstLine="640"/>
      </w:pPr>
      <w:r>
        <w:rPr>
          <w:rFonts w:hint="eastAsia"/>
        </w:rPr>
        <w:t>评审专家组根据综合评分结果，由评审专家组确定项目实施单位，并出具评审结果。</w:t>
      </w:r>
    </w:p>
    <w:p w14:paraId="4DDC9D21">
      <w:pPr>
        <w:spacing w:before="156" w:beforeLines="50" w:after="156" w:afterLines="50" w:line="324" w:lineRule="auto"/>
        <w:ind w:firstLine="643"/>
      </w:pPr>
      <w:r>
        <w:rPr>
          <w:rFonts w:hint="eastAsia"/>
          <w:b/>
          <w:bCs/>
        </w:rPr>
        <w:t>（三）发出遴选结果通知书：</w:t>
      </w:r>
    </w:p>
    <w:p w14:paraId="354524B8">
      <w:pPr>
        <w:spacing w:before="156" w:beforeLines="50" w:after="156" w:afterLines="50" w:line="324" w:lineRule="auto"/>
        <w:ind w:firstLine="640"/>
      </w:pPr>
      <w:r>
        <w:rPr>
          <w:rFonts w:hint="eastAsia"/>
        </w:rPr>
        <w:t>评审专家组出具评审结果后，招标代理机构向项目实施单位发出遴选结果通知书。</w:t>
      </w:r>
    </w:p>
    <w:p w14:paraId="15D1F7D0">
      <w:pPr>
        <w:spacing w:before="156" w:beforeLines="50" w:after="156" w:afterLines="50" w:line="324" w:lineRule="auto"/>
        <w:ind w:firstLine="640"/>
      </w:pPr>
      <w:r>
        <w:rPr>
          <w:rFonts w:hint="eastAsia"/>
        </w:rPr>
        <w:t>遴选结果通知书发出后，遴选人改变评</w:t>
      </w:r>
      <w:bookmarkStart w:id="2" w:name="_GoBack"/>
      <w:bookmarkEnd w:id="2"/>
      <w:r>
        <w:rPr>
          <w:rFonts w:hint="eastAsia"/>
        </w:rPr>
        <w:t>审结果，或者项目实施单位放弃遴选结果的，应当承担相应的法律责任。</w:t>
      </w:r>
    </w:p>
    <w:p w14:paraId="16A8D9BA">
      <w:pPr>
        <w:pStyle w:val="9"/>
        <w:spacing w:line="60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716DE"/>
    <w:multiLevelType w:val="multilevel"/>
    <w:tmpl w:val="0F6716DE"/>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3D565A"/>
    <w:rsid w:val="00087E6C"/>
    <w:rsid w:val="00154399"/>
    <w:rsid w:val="001A7DF1"/>
    <w:rsid w:val="001F1E01"/>
    <w:rsid w:val="00201A9E"/>
    <w:rsid w:val="002476EC"/>
    <w:rsid w:val="00251F3B"/>
    <w:rsid w:val="002A48BE"/>
    <w:rsid w:val="002B528E"/>
    <w:rsid w:val="00314AE6"/>
    <w:rsid w:val="00366701"/>
    <w:rsid w:val="003D565A"/>
    <w:rsid w:val="0040503D"/>
    <w:rsid w:val="004754E3"/>
    <w:rsid w:val="00483A82"/>
    <w:rsid w:val="004965A0"/>
    <w:rsid w:val="004D467C"/>
    <w:rsid w:val="00550979"/>
    <w:rsid w:val="005773D9"/>
    <w:rsid w:val="005E6BDD"/>
    <w:rsid w:val="00644761"/>
    <w:rsid w:val="00650F14"/>
    <w:rsid w:val="00814B03"/>
    <w:rsid w:val="008202D6"/>
    <w:rsid w:val="00860E2B"/>
    <w:rsid w:val="00895C2D"/>
    <w:rsid w:val="008B653A"/>
    <w:rsid w:val="009432CF"/>
    <w:rsid w:val="00973693"/>
    <w:rsid w:val="009A0D02"/>
    <w:rsid w:val="009D63F9"/>
    <w:rsid w:val="00A236B3"/>
    <w:rsid w:val="00B33547"/>
    <w:rsid w:val="00B84910"/>
    <w:rsid w:val="00B964B6"/>
    <w:rsid w:val="00BA757D"/>
    <w:rsid w:val="00C12089"/>
    <w:rsid w:val="00CD7BAA"/>
    <w:rsid w:val="00D33DA5"/>
    <w:rsid w:val="00D513DB"/>
    <w:rsid w:val="00D85909"/>
    <w:rsid w:val="00D90D01"/>
    <w:rsid w:val="00F71B8E"/>
    <w:rsid w:val="00FE5DE6"/>
    <w:rsid w:val="00FF7DFE"/>
    <w:rsid w:val="03463A74"/>
    <w:rsid w:val="06D620EC"/>
    <w:rsid w:val="09B57415"/>
    <w:rsid w:val="0B422D73"/>
    <w:rsid w:val="0BA87169"/>
    <w:rsid w:val="0CF11A7F"/>
    <w:rsid w:val="10E47F4E"/>
    <w:rsid w:val="11910CE0"/>
    <w:rsid w:val="12850115"/>
    <w:rsid w:val="15FF1F8C"/>
    <w:rsid w:val="16F5338F"/>
    <w:rsid w:val="18185587"/>
    <w:rsid w:val="18CD3DAE"/>
    <w:rsid w:val="1ACD26AA"/>
    <w:rsid w:val="1ADA2377"/>
    <w:rsid w:val="1B3D2499"/>
    <w:rsid w:val="1B6B39C2"/>
    <w:rsid w:val="1DFC3255"/>
    <w:rsid w:val="1EDC30B5"/>
    <w:rsid w:val="213F1DD6"/>
    <w:rsid w:val="22252D7A"/>
    <w:rsid w:val="222B66B5"/>
    <w:rsid w:val="2326726E"/>
    <w:rsid w:val="250749B9"/>
    <w:rsid w:val="25A955DA"/>
    <w:rsid w:val="25E92311"/>
    <w:rsid w:val="28C15E48"/>
    <w:rsid w:val="29AB072D"/>
    <w:rsid w:val="2ACC20E5"/>
    <w:rsid w:val="2D903C81"/>
    <w:rsid w:val="2DA17A5F"/>
    <w:rsid w:val="2DD06B16"/>
    <w:rsid w:val="2EFA19CE"/>
    <w:rsid w:val="2FF43D8C"/>
    <w:rsid w:val="31140B8A"/>
    <w:rsid w:val="31496359"/>
    <w:rsid w:val="32116E77"/>
    <w:rsid w:val="32754CF2"/>
    <w:rsid w:val="33033DDE"/>
    <w:rsid w:val="33F56325"/>
    <w:rsid w:val="38C42E95"/>
    <w:rsid w:val="39B7125B"/>
    <w:rsid w:val="3A8F302F"/>
    <w:rsid w:val="3AAE6E07"/>
    <w:rsid w:val="3BBB239A"/>
    <w:rsid w:val="3D3E5832"/>
    <w:rsid w:val="3DA60DBB"/>
    <w:rsid w:val="3EA34EF4"/>
    <w:rsid w:val="3F9272EC"/>
    <w:rsid w:val="41C91620"/>
    <w:rsid w:val="42480859"/>
    <w:rsid w:val="431442B1"/>
    <w:rsid w:val="44CF41ED"/>
    <w:rsid w:val="47BA24C0"/>
    <w:rsid w:val="48B16866"/>
    <w:rsid w:val="493D6429"/>
    <w:rsid w:val="496D0908"/>
    <w:rsid w:val="49A5461D"/>
    <w:rsid w:val="4C041E2F"/>
    <w:rsid w:val="4DC54612"/>
    <w:rsid w:val="4E557C94"/>
    <w:rsid w:val="4E8D742E"/>
    <w:rsid w:val="4FA7451F"/>
    <w:rsid w:val="523E560F"/>
    <w:rsid w:val="53784022"/>
    <w:rsid w:val="54C714FD"/>
    <w:rsid w:val="54E35E0B"/>
    <w:rsid w:val="56470819"/>
    <w:rsid w:val="56A349AF"/>
    <w:rsid w:val="571D4E30"/>
    <w:rsid w:val="5794182D"/>
    <w:rsid w:val="5C983185"/>
    <w:rsid w:val="5CBF559E"/>
    <w:rsid w:val="5D9F5004"/>
    <w:rsid w:val="5DF30FB6"/>
    <w:rsid w:val="5EFE0E00"/>
    <w:rsid w:val="602120CC"/>
    <w:rsid w:val="60EC7FE1"/>
    <w:rsid w:val="627A0F4C"/>
    <w:rsid w:val="63B45587"/>
    <w:rsid w:val="646D58E0"/>
    <w:rsid w:val="654F3237"/>
    <w:rsid w:val="658E1FB1"/>
    <w:rsid w:val="65EB3296"/>
    <w:rsid w:val="66293A88"/>
    <w:rsid w:val="697134A0"/>
    <w:rsid w:val="69C42446"/>
    <w:rsid w:val="6A1D09DC"/>
    <w:rsid w:val="6A4725F3"/>
    <w:rsid w:val="6AAF0A00"/>
    <w:rsid w:val="6BA04AC8"/>
    <w:rsid w:val="6D004381"/>
    <w:rsid w:val="6E8D188A"/>
    <w:rsid w:val="6E963C85"/>
    <w:rsid w:val="6F0A4567"/>
    <w:rsid w:val="70C1148D"/>
    <w:rsid w:val="71361603"/>
    <w:rsid w:val="717E3E06"/>
    <w:rsid w:val="71C1726B"/>
    <w:rsid w:val="71F4319C"/>
    <w:rsid w:val="72C040AA"/>
    <w:rsid w:val="75184F3D"/>
    <w:rsid w:val="766F7295"/>
    <w:rsid w:val="77EF2185"/>
    <w:rsid w:val="7A106FE1"/>
    <w:rsid w:val="7A99096A"/>
    <w:rsid w:val="7AAA11E4"/>
    <w:rsid w:val="7B022DCE"/>
    <w:rsid w:val="7E64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8"/>
    <w:qFormat/>
    <w:uiPriority w:val="99"/>
    <w:pPr>
      <w:ind w:firstLine="420" w:firstLineChars="100"/>
    </w:pPr>
    <w:rPr>
      <w:sz w:val="21"/>
      <w:szCs w:val="24"/>
    </w:rPr>
  </w:style>
  <w:style w:type="paragraph" w:styleId="3">
    <w:name w:val="Body Text"/>
    <w:basedOn w:val="1"/>
    <w:qFormat/>
    <w:uiPriority w:val="0"/>
    <w:pPr>
      <w:spacing w:line="0" w:lineRule="atLeast"/>
    </w:pPr>
    <w:rPr>
      <w:rFonts w:ascii="Times New Roman" w:hAnsi="Times New Roman" w:eastAsia="宋体" w:cs="Times New Roman"/>
      <w:b/>
      <w:sz w:val="30"/>
      <w:szCs w:val="20"/>
    </w:rPr>
  </w:style>
  <w:style w:type="paragraph" w:styleId="5">
    <w:name w:val="annotation text"/>
    <w:basedOn w:val="1"/>
    <w:qFormat/>
    <w:uiPriority w:val="0"/>
    <w:pPr>
      <w:jc w:val="left"/>
    </w:pPr>
  </w:style>
  <w:style w:type="paragraph" w:styleId="6">
    <w:name w:val="Body Text Indent"/>
    <w:basedOn w:val="1"/>
    <w:next w:val="1"/>
    <w:link w:val="46"/>
    <w:unhideWhenUsed/>
    <w:qFormat/>
    <w:uiPriority w:val="99"/>
    <w:pPr>
      <w:spacing w:after="120"/>
      <w:ind w:left="420" w:leftChars="200"/>
    </w:pPr>
  </w:style>
  <w:style w:type="paragraph" w:styleId="7">
    <w:name w:val="Date"/>
    <w:basedOn w:val="1"/>
    <w:next w:val="1"/>
    <w:link w:val="53"/>
    <w:qFormat/>
    <w:uiPriority w:val="0"/>
    <w:pPr>
      <w:ind w:firstLine="880" w:firstLineChars="200"/>
    </w:pPr>
    <w:rPr>
      <w:rFonts w:ascii="Times New Roman" w:hAnsi="Times New Roman" w:eastAsia="仿宋_GB2312" w:cs="Times New Roman (正文 CS 字体)"/>
      <w:sz w:val="24"/>
      <w:szCs w:val="20"/>
    </w:rPr>
  </w:style>
  <w:style w:type="paragraph" w:styleId="8">
    <w:name w:val="footer"/>
    <w:basedOn w:val="1"/>
    <w:link w:val="50"/>
    <w:qFormat/>
    <w:uiPriority w:val="0"/>
    <w:pPr>
      <w:tabs>
        <w:tab w:val="center" w:pos="4153"/>
        <w:tab w:val="right" w:pos="8306"/>
      </w:tabs>
      <w:snapToGrid w:val="0"/>
      <w:jc w:val="left"/>
    </w:pPr>
    <w:rPr>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420" w:firstLineChars="200"/>
    </w:pPr>
    <w:rPr>
      <w:rFonts w:ascii="Calibri" w:hAnsi="Calibri"/>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FollowedHyperlink"/>
    <w:basedOn w:val="15"/>
    <w:qFormat/>
    <w:uiPriority w:val="0"/>
    <w:rPr>
      <w:color w:val="338DE6"/>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Variable"/>
    <w:basedOn w:val="15"/>
    <w:qFormat/>
    <w:uiPriority w:val="0"/>
  </w:style>
  <w:style w:type="character" w:styleId="21">
    <w:name w:val="Hyperlink"/>
    <w:basedOn w:val="15"/>
    <w:qFormat/>
    <w:uiPriority w:val="0"/>
    <w:rPr>
      <w:color w:val="338DE6"/>
      <w:u w:val="none"/>
    </w:rPr>
  </w:style>
  <w:style w:type="character" w:styleId="22">
    <w:name w:val="HTML Code"/>
    <w:basedOn w:val="15"/>
    <w:qFormat/>
    <w:uiPriority w:val="0"/>
    <w:rPr>
      <w:rFonts w:hint="default" w:ascii="serif" w:hAnsi="serif" w:eastAsia="serif" w:cs="serif"/>
      <w:sz w:val="21"/>
      <w:szCs w:val="21"/>
    </w:rPr>
  </w:style>
  <w:style w:type="character" w:styleId="23">
    <w:name w:val="annotation reference"/>
    <w:basedOn w:val="15"/>
    <w:qFormat/>
    <w:uiPriority w:val="0"/>
    <w:rPr>
      <w:sz w:val="21"/>
      <w:szCs w:val="21"/>
    </w:rPr>
  </w:style>
  <w:style w:type="character" w:styleId="24">
    <w:name w:val="HTML Cite"/>
    <w:basedOn w:val="15"/>
    <w:qFormat/>
    <w:uiPriority w:val="0"/>
  </w:style>
  <w:style w:type="character" w:styleId="25">
    <w:name w:val="HTML Keyboard"/>
    <w:basedOn w:val="15"/>
    <w:qFormat/>
    <w:uiPriority w:val="0"/>
    <w:rPr>
      <w:rFonts w:hint="default" w:ascii="serif" w:hAnsi="serif" w:eastAsia="serif" w:cs="serif"/>
      <w:sz w:val="21"/>
      <w:szCs w:val="21"/>
    </w:rPr>
  </w:style>
  <w:style w:type="character" w:styleId="26">
    <w:name w:val="HTML Sample"/>
    <w:basedOn w:val="15"/>
    <w:qFormat/>
    <w:uiPriority w:val="0"/>
    <w:rPr>
      <w:rFonts w:ascii="serif" w:hAnsi="serif" w:eastAsia="serif" w:cs="serif"/>
      <w:sz w:val="21"/>
      <w:szCs w:val="21"/>
    </w:rPr>
  </w:style>
  <w:style w:type="character" w:customStyle="1" w:styleId="27">
    <w:name w:val="fontstrikethrough"/>
    <w:basedOn w:val="15"/>
    <w:qFormat/>
    <w:uiPriority w:val="0"/>
    <w:rPr>
      <w:strike/>
    </w:rPr>
  </w:style>
  <w:style w:type="character" w:customStyle="1" w:styleId="28">
    <w:name w:val="trumbowyg-msg-error"/>
    <w:basedOn w:val="15"/>
    <w:qFormat/>
    <w:uiPriority w:val="0"/>
    <w:rPr>
      <w:color w:val="E74C3C"/>
    </w:rPr>
  </w:style>
  <w:style w:type="character" w:customStyle="1" w:styleId="29">
    <w:name w:val="trumbowyg-msg-error1"/>
    <w:basedOn w:val="15"/>
    <w:qFormat/>
    <w:uiPriority w:val="0"/>
    <w:rPr>
      <w:color w:val="E74C3C"/>
    </w:rPr>
  </w:style>
  <w:style w:type="character" w:customStyle="1" w:styleId="30">
    <w:name w:val="one-lines"/>
    <w:basedOn w:val="15"/>
    <w:qFormat/>
    <w:uiPriority w:val="0"/>
  </w:style>
  <w:style w:type="character" w:customStyle="1" w:styleId="31">
    <w:name w:val="two-lines"/>
    <w:basedOn w:val="15"/>
    <w:qFormat/>
    <w:uiPriority w:val="0"/>
  </w:style>
  <w:style w:type="character" w:customStyle="1" w:styleId="32">
    <w:name w:val="fontborder"/>
    <w:basedOn w:val="15"/>
    <w:qFormat/>
    <w:uiPriority w:val="0"/>
    <w:rPr>
      <w:bdr w:val="single" w:color="000000" w:sz="4" w:space="0"/>
    </w:rPr>
  </w:style>
  <w:style w:type="character" w:customStyle="1" w:styleId="33">
    <w:name w:val="hidden"/>
    <w:basedOn w:val="15"/>
    <w:qFormat/>
    <w:uiPriority w:val="0"/>
    <w:rPr>
      <w:vanish/>
    </w:rPr>
  </w:style>
  <w:style w:type="character" w:customStyle="1" w:styleId="34">
    <w:name w:val="hidden4"/>
    <w:basedOn w:val="15"/>
    <w:qFormat/>
    <w:uiPriority w:val="0"/>
    <w:rPr>
      <w:vanish/>
    </w:rPr>
  </w:style>
  <w:style w:type="character" w:customStyle="1" w:styleId="35">
    <w:name w:val="next2"/>
    <w:basedOn w:val="15"/>
    <w:qFormat/>
    <w:uiPriority w:val="0"/>
    <w:rPr>
      <w:rFonts w:ascii="微软雅黑" w:hAnsi="微软雅黑" w:eastAsia="微软雅黑" w:cs="微软雅黑"/>
      <w:sz w:val="14"/>
      <w:szCs w:val="14"/>
    </w:rPr>
  </w:style>
  <w:style w:type="character" w:customStyle="1" w:styleId="36">
    <w:name w:val="prev"/>
    <w:basedOn w:val="15"/>
    <w:qFormat/>
    <w:uiPriority w:val="0"/>
    <w:rPr>
      <w:rFonts w:hint="eastAsia" w:ascii="微软雅黑" w:hAnsi="微软雅黑" w:eastAsia="微软雅黑" w:cs="微软雅黑"/>
      <w:sz w:val="14"/>
      <w:szCs w:val="14"/>
    </w:rPr>
  </w:style>
  <w:style w:type="character" w:customStyle="1" w:styleId="37">
    <w:name w:val="prev1"/>
    <w:basedOn w:val="15"/>
    <w:qFormat/>
    <w:uiPriority w:val="0"/>
    <w:rPr>
      <w:color w:val="888888"/>
    </w:rPr>
  </w:style>
  <w:style w:type="character" w:customStyle="1" w:styleId="38">
    <w:name w:val="displayarti"/>
    <w:basedOn w:val="15"/>
    <w:qFormat/>
    <w:uiPriority w:val="0"/>
    <w:rPr>
      <w:color w:val="FFFFFF"/>
      <w:shd w:val="clear" w:color="auto" w:fill="A00000"/>
    </w:rPr>
  </w:style>
  <w:style w:type="character" w:customStyle="1" w:styleId="39">
    <w:name w:val="redfilefwwh"/>
    <w:basedOn w:val="15"/>
    <w:qFormat/>
    <w:uiPriority w:val="0"/>
    <w:rPr>
      <w:color w:val="BA2636"/>
      <w:sz w:val="12"/>
      <w:szCs w:val="12"/>
    </w:rPr>
  </w:style>
  <w:style w:type="character" w:customStyle="1" w:styleId="40">
    <w:name w:val="gjfg"/>
    <w:basedOn w:val="15"/>
    <w:qFormat/>
    <w:uiPriority w:val="0"/>
  </w:style>
  <w:style w:type="character" w:customStyle="1" w:styleId="41">
    <w:name w:val="redfilenumber"/>
    <w:basedOn w:val="15"/>
    <w:qFormat/>
    <w:uiPriority w:val="0"/>
    <w:rPr>
      <w:color w:val="BA2636"/>
      <w:sz w:val="12"/>
      <w:szCs w:val="12"/>
    </w:rPr>
  </w:style>
  <w:style w:type="character" w:customStyle="1" w:styleId="42">
    <w:name w:val="cfdate"/>
    <w:basedOn w:val="15"/>
    <w:qFormat/>
    <w:uiPriority w:val="0"/>
    <w:rPr>
      <w:color w:val="333333"/>
      <w:sz w:val="12"/>
      <w:szCs w:val="12"/>
    </w:rPr>
  </w:style>
  <w:style w:type="character" w:customStyle="1" w:styleId="43">
    <w:name w:val="qxdate"/>
    <w:basedOn w:val="15"/>
    <w:qFormat/>
    <w:uiPriority w:val="0"/>
    <w:rPr>
      <w:color w:val="333333"/>
      <w:sz w:val="12"/>
      <w:szCs w:val="12"/>
    </w:rPr>
  </w:style>
  <w:style w:type="character" w:customStyle="1" w:styleId="44">
    <w:name w:val="next3"/>
    <w:basedOn w:val="15"/>
    <w:qFormat/>
    <w:uiPriority w:val="0"/>
    <w:rPr>
      <w:color w:val="888888"/>
    </w:r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6">
    <w:name w:val="正文文本缩进 字符"/>
    <w:basedOn w:val="15"/>
    <w:link w:val="6"/>
    <w:qFormat/>
    <w:uiPriority w:val="99"/>
    <w:rPr>
      <w:rFonts w:asciiTheme="minorHAnsi" w:hAnsiTheme="minorHAnsi" w:eastAsiaTheme="minorEastAsia" w:cstheme="minorBidi"/>
      <w:kern w:val="2"/>
      <w:sz w:val="21"/>
      <w:szCs w:val="24"/>
    </w:rPr>
  </w:style>
  <w:style w:type="paragraph" w:styleId="47">
    <w:name w:val="List Paragraph"/>
    <w:basedOn w:val="1"/>
    <w:qFormat/>
    <w:uiPriority w:val="99"/>
    <w:pPr>
      <w:ind w:firstLine="420" w:firstLineChars="200"/>
    </w:pPr>
  </w:style>
  <w:style w:type="character" w:customStyle="1" w:styleId="48">
    <w:name w:val="正文文本首行缩进 字符"/>
    <w:basedOn w:val="15"/>
    <w:link w:val="2"/>
    <w:qFormat/>
    <w:uiPriority w:val="99"/>
    <w:rPr>
      <w:b/>
      <w:kern w:val="2"/>
      <w:sz w:val="21"/>
      <w:szCs w:val="24"/>
    </w:rPr>
  </w:style>
  <w:style w:type="character" w:customStyle="1" w:styleId="49">
    <w:name w:val="页眉 字符"/>
    <w:basedOn w:val="15"/>
    <w:link w:val="10"/>
    <w:qFormat/>
    <w:uiPriority w:val="0"/>
    <w:rPr>
      <w:rFonts w:asciiTheme="minorHAnsi" w:hAnsiTheme="minorHAnsi" w:eastAsiaTheme="minorEastAsia" w:cstheme="minorBidi"/>
      <w:kern w:val="2"/>
      <w:sz w:val="18"/>
      <w:szCs w:val="18"/>
    </w:rPr>
  </w:style>
  <w:style w:type="character" w:customStyle="1" w:styleId="50">
    <w:name w:val="页脚 字符"/>
    <w:basedOn w:val="15"/>
    <w:link w:val="8"/>
    <w:qFormat/>
    <w:uiPriority w:val="0"/>
    <w:rPr>
      <w:rFonts w:asciiTheme="minorHAnsi" w:hAnsiTheme="minorHAnsi" w:eastAsiaTheme="minorEastAsia" w:cstheme="minorBidi"/>
      <w:kern w:val="2"/>
      <w:sz w:val="18"/>
      <w:szCs w:val="18"/>
    </w:rPr>
  </w:style>
  <w:style w:type="paragraph" w:customStyle="1" w:styleId="51">
    <w:name w:val="样式 标题 1 + 首行缩进:  2 字符"/>
    <w:basedOn w:val="4"/>
    <w:qFormat/>
    <w:uiPriority w:val="0"/>
    <w:pPr>
      <w:keepNext w:val="0"/>
      <w:keepLines w:val="0"/>
      <w:spacing w:before="104" w:after="104" w:line="240" w:lineRule="auto"/>
      <w:ind w:left="1" w:firstLine="200" w:firstLineChars="200"/>
      <w:jc w:val="center"/>
      <w:textAlignment w:val="bottom"/>
    </w:pPr>
    <w:rPr>
      <w:rFonts w:ascii="Arial" w:hAnsi="Arial" w:eastAsia="黑体" w:cs="宋体"/>
      <w:b w:val="0"/>
      <w:bCs w:val="0"/>
      <w:kern w:val="0"/>
      <w:sz w:val="30"/>
      <w:szCs w:val="20"/>
    </w:rPr>
  </w:style>
  <w:style w:type="character" w:customStyle="1" w:styleId="52">
    <w:name w:val="标题 1 字符"/>
    <w:basedOn w:val="15"/>
    <w:link w:val="4"/>
    <w:qFormat/>
    <w:uiPriority w:val="0"/>
    <w:rPr>
      <w:rFonts w:asciiTheme="minorHAnsi" w:hAnsiTheme="minorHAnsi" w:eastAsiaTheme="minorEastAsia" w:cstheme="minorBidi"/>
      <w:b/>
      <w:bCs/>
      <w:kern w:val="44"/>
      <w:sz w:val="44"/>
      <w:szCs w:val="44"/>
    </w:rPr>
  </w:style>
  <w:style w:type="character" w:customStyle="1" w:styleId="53">
    <w:name w:val="日期 字符"/>
    <w:basedOn w:val="15"/>
    <w:link w:val="7"/>
    <w:qFormat/>
    <w:uiPriority w:val="0"/>
    <w:rPr>
      <w:rFonts w:eastAsia="仿宋_GB2312" w:cs="Times New Roman (正文 CS 字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2817</Words>
  <Characters>3011</Characters>
  <Lines>63</Lines>
  <Paragraphs>18</Paragraphs>
  <TotalTime>2</TotalTime>
  <ScaleCrop>false</ScaleCrop>
  <LinksUpToDate>false</LinksUpToDate>
  <CharactersWithSpaces>3015</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2023-09-17T23:04:00Z</dcterms:created>
  <dc:creator>Administrator</dc:creator>
  <cp:lastModifiedBy>Three.</cp:lastModifiedBy>
  <cp:lastPrinted>2022-10-31T02:11:00Z</cp:lastPrinted>
  <dcterms:modified xsi:type="dcterms:W3CDTF">2025-08-12T01:59:41Z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69F8CFBB31464DD9855DC2AE87E8FB28_13</vt:lpwstr>
  </property>
  <property fmtid="{D5CDD505-2E9C-101B-9397-08002B2CF9AE}" pid="4" name="KSOTemplateDocerSaveRecord">
    <vt:lpwstr>eyJoZGlkIjoiN2JlMDc4N2Y2ZWI4ODllMzMxMDcyOTgyOTJiNWNhMDciLCJ1c2VySWQiOiI1NTMyMTc5NTEifQ==</vt:lpwstr>
  </property>
</Properties>
</file>