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482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15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2E2E2E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E2E2E"/>
          <w:spacing w:val="0"/>
          <w:sz w:val="44"/>
          <w:szCs w:val="44"/>
          <w:shd w:val="clear" w:fill="FFFFFF"/>
        </w:rPr>
        <w:t>青少年活动中心科技竞赛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E2E2E"/>
          <w:spacing w:val="0"/>
          <w:sz w:val="44"/>
          <w:szCs w:val="44"/>
          <w:shd w:val="clear" w:fill="FFFFFF"/>
          <w:lang w:eastAsia="zh-CN"/>
        </w:rPr>
        <w:t>获奖情况</w:t>
      </w:r>
    </w:p>
    <w:p w14:paraId="4FA0AE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15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</w:p>
    <w:p w14:paraId="1826DA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自2025年4月开展科技培训活动以来，青少年校外教育活动中心多次组织学生参加国际、国家教育部、省级选拔等科技竞赛，累计参赛人数200余人次。</w:t>
      </w:r>
    </w:p>
    <w:p w14:paraId="094E81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本学期科技部师生参加了全国青少年信息素养大赛、全国青少年航天创新大赛暨2025年吉林省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小学人工智能综合实践活动、全国航空模型公开赛、吉林省青少年北斗空天科技展示交流活动、吉林省虚拟机器人项目（智能工厂）竞赛、2025年吉林省青少年北斗空天科技展示交流等活动，在竞赛活动中成绩斐然。其中，晋级全国总决赛和复赛的有33人；在以上赛事中参赛学员获得省级竞赛小学组一等奖17人、二等奖7人、三等奖43人、优秀奖13人，获得初中组一等奖1人、二等奖1人、三等奖2人、优秀奖2人； 国家级以上竞赛中荣获一等奖3人、二等奖7人、三等奖11人。</w:t>
      </w:r>
    </w:p>
    <w:p w14:paraId="4621C9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2026年5月初，伊通青少年活动中心组建12支队伍36名学员应邀参加2026亚太航空（无人机）模型技术交流活动，与全国各地青少年同场竞技。最终斩获多轴无人机足球项目团体第二名、第三名，3支队伍闯入决赛八强。此次参赛，既是对伊通青少年活动中心科技创新教育成果的一次集中检验，也是学子们走出家乡、交流学习、拓宽视野的宝贵契机。</w:t>
      </w:r>
    </w:p>
    <w:p w14:paraId="7358EE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近年来，中心深耕青少年科技素养培养，持续开展无人机、机器人等特色课程，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中心今后将继续为学员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搭建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展示科技创新的平台，</w:t>
      </w:r>
      <w:r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32"/>
          <w:szCs w:val="32"/>
          <w:shd w:val="clear" w:fill="FFFFFF"/>
          <w:lang w:val="en-US" w:eastAsia="zh-CN"/>
        </w:rPr>
        <w:t>助力青少年</w:t>
      </w:r>
      <w:r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32"/>
          <w:szCs w:val="32"/>
          <w:shd w:val="clear" w:fill="FFFFFF"/>
        </w:rPr>
        <w:t>放飞科技梦想</w:t>
      </w:r>
      <w:r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32"/>
          <w:szCs w:val="32"/>
          <w:shd w:val="clear" w:fill="FFFFFF"/>
          <w:lang w:val="en-US" w:eastAsia="zh-CN"/>
        </w:rPr>
        <w:t>逐梦蓝天向未来</w:t>
      </w:r>
      <w:r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32"/>
          <w:szCs w:val="32"/>
          <w:shd w:val="clear" w:fill="FFFFFF"/>
        </w:rPr>
        <w:t>！</w:t>
      </w:r>
    </w:p>
    <w:p w14:paraId="4C85071B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iN2EzNGM4ZmU1NzE5MjYxYTMxZjlmMjQ3MzIxNWEifQ=="/>
  </w:docVars>
  <w:rsids>
    <w:rsidRoot w:val="535C08B7"/>
    <w:rsid w:val="06DB2176"/>
    <w:rsid w:val="0D041524"/>
    <w:rsid w:val="117A14B8"/>
    <w:rsid w:val="12AA7B7B"/>
    <w:rsid w:val="16D57191"/>
    <w:rsid w:val="34157799"/>
    <w:rsid w:val="37DF17C6"/>
    <w:rsid w:val="521D5527"/>
    <w:rsid w:val="535C08B7"/>
    <w:rsid w:val="55710FA6"/>
    <w:rsid w:val="659C4A96"/>
    <w:rsid w:val="67F03454"/>
    <w:rsid w:val="6AE735B2"/>
    <w:rsid w:val="71DF60AF"/>
    <w:rsid w:val="761C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563</Words>
  <Characters>587</Characters>
  <Lines>0</Lines>
  <Paragraphs>0</Paragraphs>
  <TotalTime>10</TotalTime>
  <ScaleCrop>false</ScaleCrop>
  <LinksUpToDate>false</LinksUpToDate>
  <CharactersWithSpaces>588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2024-06-21T07:04:00Z</dcterms:created>
  <dc:creator>ostrich_</dc:creator>
  <cp:lastModifiedBy>孙晓豫</cp:lastModifiedBy>
  <dcterms:modified xsi:type="dcterms:W3CDTF">2026-05-17T07:51:34Z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5D9FECD651A74D11A548C0D721676C12_13</vt:lpwstr>
  </property>
  <property fmtid="{D5CDD505-2E9C-101B-9397-08002B2CF9AE}" pid="4" name="KSOTemplateDocerSaveRecord">
    <vt:lpwstr>eyJoZGlkIjoiZDFiN2EzNGM4ZmU1NzE5MjYxYTMxZjlmMjQ3MzIxNWEiLCJ1c2VySWQiOiIzNDgwMjk4OTkifQ==</vt:lpwstr>
  </property>
</Properties>
</file>