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24886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伊通满族自治县东新燃气有限公司</w:t>
      </w:r>
    </w:p>
    <w:p w14:paraId="113F38B2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收费标准</w:t>
      </w:r>
    </w:p>
    <w:p w14:paraId="78AFFB09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伊通县内及周边乡镇：135元/瓶12kg</w:t>
      </w:r>
    </w:p>
    <w:p w14:paraId="6949A9E2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景台镇：115元/瓶12kg</w:t>
      </w:r>
    </w:p>
    <w:p w14:paraId="7C4293DC">
      <w:pPr>
        <w:jc w:val="center"/>
        <w:rPr>
          <w:rFonts w:hint="default"/>
          <w:sz w:val="40"/>
          <w:szCs w:val="4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95735"/>
    <w:rsid w:val="6C495735"/>
    <w:rsid w:val="72A8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72</Characters>
  <Lines>0</Lines>
  <Paragraphs>0</Paragraphs>
  <TotalTime>2</TotalTime>
  <ScaleCrop>false</ScaleCrop>
  <LinksUpToDate>false</LinksUpToDate>
  <CharactersWithSpaces>72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2025-07-01T08:34:00Z</dcterms:created>
  <dc:creator>马骏同</dc:creator>
  <cp:lastModifiedBy>马骏同</cp:lastModifiedBy>
  <dcterms:modified xsi:type="dcterms:W3CDTF">2026-05-14T02:33:30Z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34A0D3ADB5C1419AA10C4204551A3EEF_11</vt:lpwstr>
  </property>
  <property fmtid="{D5CDD505-2E9C-101B-9397-08002B2CF9AE}" pid="4" name="KSOTemplateDocerSaveRecord">
    <vt:lpwstr>eyJoZGlkIjoiOTc1YjAxOGUzYWNhZmNlYWZkMDdmODExOWRkNGQ3OTgiLCJ1c2VySWQiOiIxMTc2ODY5MDkzIn0=</vt:lpwstr>
  </property>
</Properties>
</file>