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</w:rPr>
      </w:pPr>
      <w:r>
        <w:rPr>
          <w:rFonts w:hint="eastAsia"/>
        </w:rPr>
        <w:t>呼吸与危重症医学科</w:t>
      </w:r>
    </w:p>
    <w:p>
      <w:pPr>
        <w:ind w:firstLine="560" w:firstLineChars="200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呼吸科成立于2011年1月，2019年10月更名为“呼吸与危重症医学科”。科室承担呼吸疾病诊治与内科危重症的救治工作，也是省内集“医疗、教学、科研、预防</w:t>
      </w:r>
      <w:bookmarkStart w:id="0" w:name="_GoBack"/>
      <w:bookmarkEnd w:id="0"/>
      <w:r>
        <w:rPr>
          <w:rFonts w:hint="eastAsia"/>
          <w:sz w:val="28"/>
          <w:szCs w:val="36"/>
        </w:rPr>
        <w:t>、康复”为一体的二级甲等医院中的专科之一，是伊通境内唯一一个呼吸专病诊疗科室。设有慢阻肺、哮喘专病门诊及戒烟诊室。全科医护不断学习并运用国内先进诊疗方式，开展新技术、新疗法，急危重症病例的抢救水平处于全省县级医院前列。</w:t>
      </w:r>
    </w:p>
    <w:p>
      <w:pPr>
        <w:ind w:firstLine="560" w:firstLineChars="200"/>
        <w:rPr>
          <w:sz w:val="28"/>
          <w:szCs w:val="36"/>
        </w:rPr>
      </w:pPr>
      <w:r>
        <w:rPr>
          <w:rFonts w:hint="eastAsia"/>
          <w:sz w:val="28"/>
          <w:szCs w:val="36"/>
        </w:rPr>
        <w:t>近年来，科室在呼吸系统疾病救治方面取得了一定成绩。 2011年被评为"四平市经济技术创新模范团队"，2012年被评为"吉林省工人先锋号"，2014年被授予"劳模创新工作室"。2017年被评为“四平名科”，同年加入吉林省基层呼吸疾病防治联盟、吉大一院呼吸专科联盟。2019年被全国肺栓塞与肺血管疾病防治协作组授予吉林省核心单位资格。2020年科室荣获国家PCCM科规范化建设二级医院优秀单位荣誉称号。2021年科室荣获“卫生健康系统新时代文明实践优秀先进集体、四平市优质护理服务单元”荣誉称号。2022年科室荣获“吉林省优质护理服务单元”、“伊通优秀青年集体”荣誉称号。2023年获评四平市示范性劳模创新工作室。</w:t>
      </w:r>
    </w:p>
    <w:p>
      <w:pPr>
        <w:rPr>
          <w:sz w:val="28"/>
          <w:szCs w:val="36"/>
        </w:rPr>
      </w:pPr>
    </w:p>
    <w:p>
      <w:r>
        <w:drawing>
          <wp:inline distT="0" distB="0" distL="114300" distR="114300">
            <wp:extent cx="4260850" cy="2863215"/>
            <wp:effectExtent l="0" t="0" r="6350" b="6985"/>
            <wp:docPr id="10241" name="图片 3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1" name="图片 3" descr="8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2863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QxNmY4MzE5NzM0NjQ3ZTdkMDFiMmRlMWM0MmE2ODcifQ=="/>
  </w:docVars>
  <w:rsids>
    <w:rsidRoot w:val="361721BC"/>
    <w:rsid w:val="36172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2024-05-10T05:57:00Z</dcterms:created>
  <dc:creator>WPS_1475933149</dc:creator>
  <cp:lastModifiedBy>WPS_1475933149</cp:lastModifiedBy>
  <dcterms:modified xsi:type="dcterms:W3CDTF">2024-05-10T06:00:24Z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AA5CD32F392340AA89846DC0126E2842_11</vt:lpwstr>
  </property>
</Properties>
</file>