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骨科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伊通满族自治县第一人民医院骨科始建于1987年，最初有三名医生和四名护士组建科室。经过几代骨科人的努力，科室已经成为医院重要组成部分。科室现拥有医护人员20人，其中主任医师3名，副主任医师3名，中医骨伤副主任医师1名，主治医师2名，医师1名。主任护师1名，副主任护师2名，主管护师3名，护师3名，护士1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目前</w:t>
      </w:r>
      <w:r>
        <w:rPr>
          <w:rFonts w:hint="eastAsia" w:ascii="仿宋" w:hAnsi="仿宋" w:eastAsia="仿宋" w:cs="仿宋"/>
          <w:sz w:val="32"/>
          <w:szCs w:val="40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40"/>
        </w:rPr>
        <w:t>骨科开展业务涵盖创伤骨科，脊柱外科，手足外科，运动医学科，血管外科，中医骨伤科。在创伤骨科疾病治疗中，同级别医院内率先开展微创治疗，实现创伤小，恢复快的目标。在脊柱外科疾病治疗中，开展常规间盘摘除手术，椎体融合术，骨折复位钉棒内固定术，同时经过近几年的积极尝试，已经开展椎间孔镜，UBE，经皮穿刺椎体成型等微创手术。在手足外科疾病的治疗中，实现了周围神经卡压疾病的微创治疗，近两年成功开展踇外翻畸形的微创手术治疗。在运动医学科疾病的治疗中，同级别医院内率先开展关节镜的检查与治疗，关节置换手术例数领先于其他同级别医院。2022年，科室开展部分血管外科业务，目前开展周围血管疾病的药物治疗及介入手术治疗。中医骨伤科作为骨科的特色科室，目前开展骨关节疾病，肌腱炎等疾病的保守治疗及康复保健。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随着科室的业务增多，骨科护理团队开展相关配套技术，有术前术后预防血栓的气压治疗，促进切口愈合及减轻肿胀的低功率治疗，无创术后排痰护理等业务。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骨科医护人员，经过这些年的努力与沉淀，凭借扎实的基本技能及精益求精的钻研精神，不断的完善科室职能，全心全意的为伊通人民解决相关疾患。在疾病的诊疗，预防和保健的过程中有信心，也有能力更好的发挥作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56BF3F0F"/>
    <w:rsid w:val="56BF3F0F"/>
    <w:rsid w:val="5FE0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668</Characters>
  <Lines>0</Lines>
  <Paragraphs>0</Paragraphs>
  <TotalTime>0</TotalTime>
  <ScaleCrop>false</ScaleCrop>
  <LinksUpToDate>false</LinksUpToDate>
  <CharactersWithSpaces>668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2023-07-18T00:50:00Z</dcterms:created>
  <dc:creator>WPS_1475933149</dc:creator>
  <cp:lastModifiedBy>WPS_1475933149</cp:lastModifiedBy>
  <dcterms:modified xsi:type="dcterms:W3CDTF">2024-05-10T07:10:44Z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642FBC03B5654EAC94BCF357D619137F_11</vt:lpwstr>
  </property>
</Properties>
</file>