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bin" ContentType="application/vnd.ms-office.activeX"/>
  <Override PartName="/word/activeX/activeX2.xml" ContentType="application/vnd.ms-office.activeX+xml"/>
  <Override PartName="/word/activeX/activeX20.bin" ContentType="application/vnd.ms-office.activeX"/>
  <Override PartName="/word/activeX/activeX20.xml" ContentType="application/vnd.ms-office.activeX+xml"/>
  <Override PartName="/word/activeX/activeX21.bin" ContentType="application/vnd.ms-office.activeX"/>
  <Override PartName="/word/activeX/activeX21.xml" ContentType="application/vnd.ms-office.activeX+xml"/>
  <Override PartName="/word/activeX/activeX22.bin" ContentType="application/vnd.ms-office.activeX"/>
  <Override PartName="/word/activeX/activeX22.xml" ContentType="application/vnd.ms-office.activeX+xml"/>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activeX/activeX25.bin" ContentType="application/vnd.ms-office.activeX"/>
  <Override PartName="/word/activeX/activeX25.xml" ContentType="application/vnd.ms-office.activeX+xml"/>
  <Override PartName="/word/activeX/activeX26.bin" ContentType="application/vnd.ms-office.activeX"/>
  <Override PartName="/word/activeX/activeX26.xml" ContentType="application/vnd.ms-office.activeX+xml"/>
  <Override PartName="/word/activeX/activeX27.bin" ContentType="application/vnd.ms-office.activeX"/>
  <Override PartName="/word/activeX/activeX27.xml" ContentType="application/vnd.ms-office.activeX+xml"/>
  <Override PartName="/word/activeX/activeX28.bin" ContentType="application/vnd.ms-office.activeX"/>
  <Override PartName="/word/activeX/activeX28.xml" ContentType="application/vnd.ms-office.activeX+xml"/>
  <Override PartName="/word/activeX/activeX29.bin" ContentType="application/vnd.ms-office.activeX"/>
  <Override PartName="/word/activeX/activeX29.xml" ContentType="application/vnd.ms-office.activeX+xml"/>
  <Override PartName="/word/activeX/activeX3.bin" ContentType="application/vnd.ms-office.activeX"/>
  <Override PartName="/word/activeX/activeX3.xml" ContentType="application/vnd.ms-office.activeX+xml"/>
  <Override PartName="/word/activeX/activeX30.bin" ContentType="application/vnd.ms-office.activeX"/>
  <Override PartName="/word/activeX/activeX30.xml" ContentType="application/vnd.ms-office.activeX+xml"/>
  <Override PartName="/word/activeX/activeX31.bin" ContentType="application/vnd.ms-office.activeX"/>
  <Override PartName="/word/activeX/activeX31.xml" ContentType="application/vnd.ms-office.activeX+xml"/>
  <Override PartName="/word/activeX/activeX32.bin" ContentType="application/vnd.ms-office.activeX"/>
  <Override PartName="/word/activeX/activeX32.xml" ContentType="application/vnd.ms-office.activeX+xml"/>
  <Override PartName="/word/activeX/activeX33.bin" ContentType="application/vnd.ms-office.activeX"/>
  <Override PartName="/word/activeX/activeX33.xml" ContentType="application/vnd.ms-office.activeX+xml"/>
  <Override PartName="/word/activeX/activeX34.bin" ContentType="application/vnd.ms-office.activeX"/>
  <Override PartName="/word/activeX/activeX34.xml" ContentType="application/vnd.ms-office.activeX+xml"/>
  <Override PartName="/word/activeX/activeX35.bin" ContentType="application/vnd.ms-office.activeX"/>
  <Override PartName="/word/activeX/activeX35.xml" ContentType="application/vnd.ms-office.activeX+xml"/>
  <Override PartName="/word/activeX/activeX36.bin" ContentType="application/vnd.ms-office.activeX"/>
  <Override PartName="/word/activeX/activeX36.xml" ContentType="application/vnd.ms-office.activeX+xml"/>
  <Override PartName="/word/activeX/activeX37.bin" ContentType="application/vnd.ms-office.activeX"/>
  <Override PartName="/word/activeX/activeX37.xml" ContentType="application/vnd.ms-office.activeX+xml"/>
  <Override PartName="/word/activeX/activeX38.bin" ContentType="application/vnd.ms-office.activeX"/>
  <Override PartName="/word/activeX/activeX38.xml" ContentType="application/vnd.ms-office.activeX+xml"/>
  <Override PartName="/word/activeX/activeX39.bin" ContentType="application/vnd.ms-office.activeX"/>
  <Override PartName="/word/activeX/activeX39.xml" ContentType="application/vnd.ms-office.activeX+xml"/>
  <Override PartName="/word/activeX/activeX4.bin" ContentType="application/vnd.ms-office.activeX"/>
  <Override PartName="/word/activeX/activeX4.xml" ContentType="application/vnd.ms-office.activeX+xml"/>
  <Override PartName="/word/activeX/activeX40.bin" ContentType="application/vnd.ms-office.activeX"/>
  <Override PartName="/word/activeX/activeX40.xml" ContentType="application/vnd.ms-office.activeX+xml"/>
  <Override PartName="/word/activeX/activeX41.bin" ContentType="application/vnd.ms-office.activeX"/>
  <Override PartName="/word/activeX/activeX41.xml" ContentType="application/vnd.ms-office.activeX+xml"/>
  <Override PartName="/word/activeX/activeX42.bin" ContentType="application/vnd.ms-office.activeX"/>
  <Override PartName="/word/activeX/activeX42.xml" ContentType="application/vnd.ms-office.activeX+xml"/>
  <Override PartName="/word/activeX/activeX43.bin" ContentType="application/vnd.ms-office.activeX"/>
  <Override PartName="/word/activeX/activeX43.xml" ContentType="application/vnd.ms-office.activeX+xml"/>
  <Override PartName="/word/activeX/activeX44.bin" ContentType="application/vnd.ms-office.activeX"/>
  <Override PartName="/word/activeX/activeX44.xml" ContentType="application/vnd.ms-office.activeX+xml"/>
  <Override PartName="/word/activeX/activeX45.bin" ContentType="application/vnd.ms-office.activeX"/>
  <Override PartName="/word/activeX/activeX45.xml" ContentType="application/vnd.ms-office.activeX+xml"/>
  <Override PartName="/word/activeX/activeX46.bin" ContentType="application/vnd.ms-office.activeX"/>
  <Override PartName="/word/activeX/activeX46.xml" ContentType="application/vnd.ms-office.activeX+xml"/>
  <Override PartName="/word/activeX/activeX47.bin" ContentType="application/vnd.ms-office.activeX"/>
  <Override PartName="/word/activeX/activeX47.xml" ContentType="application/vnd.ms-office.activeX+xml"/>
  <Override PartName="/word/activeX/activeX48.bin" ContentType="application/vnd.ms-office.activeX"/>
  <Override PartName="/word/activeX/activeX48.xml" ContentType="application/vnd.ms-office.activeX+xml"/>
  <Override PartName="/word/activeX/activeX49.bin" ContentType="application/vnd.ms-office.activeX"/>
  <Override PartName="/word/activeX/activeX49.xml" ContentType="application/vnd.ms-office.activeX+xml"/>
  <Override PartName="/word/activeX/activeX5.bin" ContentType="application/vnd.ms-office.activeX"/>
  <Override PartName="/word/activeX/activeX5.xml" ContentType="application/vnd.ms-office.activeX+xml"/>
  <Override PartName="/word/activeX/activeX50.bin" ContentType="application/vnd.ms-office.activeX"/>
  <Override PartName="/word/activeX/activeX50.xml" ContentType="application/vnd.ms-office.activeX+xml"/>
  <Override PartName="/word/activeX/activeX51.bin" ContentType="application/vnd.ms-office.activeX"/>
  <Override PartName="/word/activeX/activeX51.xml" ContentType="application/vnd.ms-office.activeX+xml"/>
  <Override PartName="/word/activeX/activeX52.bin" ContentType="application/vnd.ms-office.activeX"/>
  <Override PartName="/word/activeX/activeX52.xml" ContentType="application/vnd.ms-office.activeX+xml"/>
  <Override PartName="/word/activeX/activeX53.bin" ContentType="application/vnd.ms-office.activeX"/>
  <Override PartName="/word/activeX/activeX53.xml" ContentType="application/vnd.ms-office.activeX+xml"/>
  <Override PartName="/word/activeX/activeX54.bin" ContentType="application/vnd.ms-office.activeX"/>
  <Override PartName="/word/activeX/activeX54.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00" w:firstLineChars="500"/>
        <w:jc w:val="left"/>
        <w:rPr>
          <w:rFonts w:hint="eastAsia" w:ascii="方正小标宋简体" w:eastAsia="方正小标宋简体"/>
          <w:bCs/>
          <w:sz w:val="44"/>
          <w:szCs w:val="44"/>
        </w:rPr>
      </w:pPr>
      <w:r>
        <w:rPr>
          <w:rFonts w:hint="eastAsia" w:ascii="方正小标宋简体" w:eastAsia="方正小标宋简体"/>
          <w:bCs/>
          <w:sz w:val="44"/>
          <w:szCs w:val="44"/>
        </w:rPr>
        <w:t>五、5个文本</w:t>
      </w:r>
    </w:p>
    <w:p>
      <w:pPr>
        <w:spacing w:line="560" w:lineRule="exact"/>
        <w:jc w:val="left"/>
        <w:rPr>
          <w:rFonts w:hint="eastAsia" w:ascii="方正小标宋简体" w:eastAsia="方正小标宋简体"/>
          <w:bCs/>
          <w:sz w:val="44"/>
          <w:szCs w:val="44"/>
        </w:rPr>
      </w:pPr>
    </w:p>
    <w:p>
      <w:pPr>
        <w:spacing w:line="640" w:lineRule="exact"/>
        <w:jc w:val="left"/>
        <w:rPr>
          <w:rFonts w:hint="eastAsia" w:ascii="方正小标宋简体" w:hAnsi="黑体" w:eastAsia="方正小标宋简体"/>
          <w:sz w:val="44"/>
          <w:szCs w:val="44"/>
        </w:rPr>
      </w:pPr>
      <w:r>
        <w:rPr>
          <w:rFonts w:hint="eastAsia" w:ascii="方正小标宋简体" w:eastAsia="方正小标宋简体"/>
          <w:bCs/>
          <w:sz w:val="44"/>
          <w:szCs w:val="44"/>
        </w:rPr>
        <w:t>（</w:t>
      </w:r>
      <w:r>
        <w:rPr>
          <w:rFonts w:hint="eastAsia" w:ascii="方正小标宋简体" w:hAnsi="黑体" w:eastAsia="方正小标宋简体"/>
          <w:sz w:val="44"/>
          <w:szCs w:val="44"/>
          <w:lang w:eastAsia="zh-CN"/>
        </w:rPr>
        <w:t>伊通满族自治县</w:t>
      </w:r>
      <w:r>
        <w:rPr>
          <w:rFonts w:hint="eastAsia" w:ascii="方正小标宋简体" w:hAnsi="黑体" w:eastAsia="方正小标宋简体"/>
          <w:sz w:val="44"/>
          <w:szCs w:val="44"/>
        </w:rPr>
        <w:t>民政局行政执法服务指南</w:t>
      </w:r>
      <w:r>
        <w:rPr>
          <w:rFonts w:hint="eastAsia" w:ascii="方正小标宋简体" w:eastAsia="方正小标宋简体"/>
          <w:bCs/>
          <w:sz w:val="44"/>
          <w:szCs w:val="44"/>
        </w:rPr>
        <w:t>）</w:t>
      </w:r>
    </w:p>
    <w:p>
      <w:pPr>
        <w:spacing w:line="640" w:lineRule="exact"/>
        <w:jc w:val="left"/>
        <w:rPr>
          <w:rFonts w:ascii="方正小标宋简体" w:hAnsi="方正小标宋简体" w:eastAsia="方正小标宋简体" w:cs="方正小标宋简体"/>
          <w:bCs/>
          <w:sz w:val="44"/>
          <w:szCs w:val="44"/>
        </w:rPr>
      </w:pPr>
      <w:r>
        <w:rPr>
          <w:rFonts w:hint="eastAsia" w:ascii="方正小标宋简体" w:eastAsia="方正小标宋简体"/>
          <w:bCs/>
          <w:sz w:val="44"/>
          <w:szCs w:val="44"/>
        </w:rPr>
        <w:t>（</w:t>
      </w:r>
      <w:r>
        <w:rPr>
          <w:rFonts w:hint="eastAsia" w:ascii="方正小标宋简体" w:hAnsi="方正小标宋简体" w:eastAsia="方正小标宋简体" w:cs="方正小标宋简体"/>
          <w:bCs/>
          <w:sz w:val="44"/>
          <w:szCs w:val="44"/>
          <w:lang w:eastAsia="zh-CN"/>
        </w:rPr>
        <w:t>伊通满族自治县</w:t>
      </w:r>
      <w:r>
        <w:rPr>
          <w:rFonts w:hint="eastAsia" w:ascii="方正小标宋简体" w:hAnsi="方正小标宋简体" w:eastAsia="方正小标宋简体" w:cs="方正小标宋简体"/>
          <w:bCs/>
          <w:sz w:val="44"/>
          <w:szCs w:val="44"/>
        </w:rPr>
        <w:t>民政局行政执法规范用语）</w:t>
      </w:r>
    </w:p>
    <w:p>
      <w:pPr>
        <w:spacing w:line="640" w:lineRule="exact"/>
        <w:jc w:val="left"/>
        <w:rPr>
          <w:rFonts w:ascii="方正小标宋简体" w:eastAsia="方正小标宋简体"/>
          <w:sz w:val="44"/>
          <w:szCs w:val="44"/>
        </w:rPr>
      </w:pPr>
      <w:r>
        <w:rPr>
          <w:rFonts w:hint="eastAsia" w:ascii="方正小标宋简体" w:eastAsia="方正小标宋简体"/>
          <w:bCs/>
          <w:spacing w:val="-8"/>
          <w:sz w:val="44"/>
          <w:szCs w:val="44"/>
        </w:rPr>
        <w:t>（</w:t>
      </w:r>
      <w:r>
        <w:rPr>
          <w:rFonts w:hint="eastAsia" w:ascii="方正小标宋简体" w:eastAsia="方正小标宋简体"/>
          <w:sz w:val="44"/>
          <w:szCs w:val="44"/>
          <w:lang w:eastAsia="zh-CN"/>
        </w:rPr>
        <w:t>伊通满族自治县</w:t>
      </w:r>
      <w:r>
        <w:rPr>
          <w:rFonts w:hint="eastAsia" w:ascii="方正小标宋简体" w:eastAsia="方正小标宋简体"/>
          <w:sz w:val="44"/>
          <w:szCs w:val="44"/>
        </w:rPr>
        <w:t>民政局行政执法流程图</w:t>
      </w:r>
      <w:r>
        <w:rPr>
          <w:rFonts w:hint="eastAsia" w:ascii="方正小标宋简体" w:hAnsi="方正小标宋简体" w:eastAsia="方正小标宋简体" w:cs="方正小标宋简体"/>
          <w:sz w:val="44"/>
          <w:szCs w:val="44"/>
        </w:rPr>
        <w:t>）</w:t>
      </w:r>
    </w:p>
    <w:p>
      <w:pPr>
        <w:widowControl/>
        <w:shd w:val="clear" w:color="auto" w:fill="FFFFFF"/>
        <w:spacing w:line="640" w:lineRule="exact"/>
        <w:jc w:val="left"/>
        <w:rPr>
          <w:rFonts w:hint="eastAsia" w:ascii="方正小标宋简体" w:hAnsi="方正小标宋简体" w:eastAsia="方正小标宋简体" w:cs="方正小标宋简体"/>
          <w:spacing w:val="-20"/>
          <w:sz w:val="44"/>
          <w:szCs w:val="44"/>
        </w:rPr>
      </w:pPr>
      <w:r>
        <w:rPr>
          <w:rFonts w:hint="eastAsia" w:ascii="方正小标宋简体" w:hAnsi="方正小标宋简体" w:eastAsia="方正小标宋简体" w:cs="方正小标宋简体"/>
          <w:spacing w:val="-20"/>
          <w:sz w:val="44"/>
          <w:szCs w:val="44"/>
        </w:rPr>
        <w:t>（</w:t>
      </w: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民政局执法文书样本</w:t>
      </w:r>
      <w:r>
        <w:rPr>
          <w:rFonts w:hint="eastAsia" w:ascii="方正小标宋简体" w:hAnsi="方正小标宋简体" w:eastAsia="方正小标宋简体" w:cs="方正小标宋简体"/>
          <w:spacing w:val="-20"/>
          <w:sz w:val="44"/>
          <w:szCs w:val="44"/>
        </w:rPr>
        <w:t>）</w:t>
      </w:r>
    </w:p>
    <w:p>
      <w:pPr>
        <w:widowControl/>
        <w:shd w:val="clear" w:color="auto" w:fill="FFFFFF"/>
        <w:spacing w:line="640" w:lineRule="exact"/>
        <w:jc w:val="left"/>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pacing w:val="-20"/>
          <w:sz w:val="44"/>
          <w:szCs w:val="44"/>
          <w:lang w:eastAsia="zh-CN"/>
        </w:rPr>
        <w:t>伊通满族自治县</w:t>
      </w:r>
      <w:r>
        <w:rPr>
          <w:rFonts w:hint="eastAsia" w:ascii="方正小标宋简体" w:hAnsi="方正小标宋简体" w:eastAsia="方正小标宋简体" w:cs="方正小标宋简体"/>
          <w:spacing w:val="-20"/>
          <w:sz w:val="44"/>
          <w:szCs w:val="44"/>
        </w:rPr>
        <w:t>民政局重大执法决定法制审核流程图</w:t>
      </w:r>
      <w:r>
        <w:rPr>
          <w:rFonts w:hint="eastAsia" w:ascii="方正小标宋简体" w:hAnsi="方正小标宋简体" w:eastAsia="方正小标宋简体" w:cs="方正小标宋简体"/>
          <w:sz w:val="44"/>
          <w:szCs w:val="44"/>
        </w:rPr>
        <w:t>）</w:t>
      </w:r>
    </w:p>
    <w:p>
      <w:pPr>
        <w:spacing w:line="560" w:lineRule="exact"/>
        <w:jc w:val="left"/>
        <w:rPr>
          <w:rFonts w:hint="eastAsia" w:ascii="方正小标宋简体" w:eastAsia="方正小标宋简体"/>
          <w:bCs/>
          <w:sz w:val="44"/>
          <w:szCs w:val="44"/>
        </w:rPr>
      </w:pPr>
    </w:p>
    <w:p>
      <w:pPr>
        <w:spacing w:line="560" w:lineRule="exact"/>
        <w:jc w:val="left"/>
        <w:rPr>
          <w:rFonts w:hint="eastAsia" w:ascii="方正小标宋简体" w:eastAsia="方正小标宋简体"/>
          <w:bCs/>
          <w:sz w:val="44"/>
          <w:szCs w:val="44"/>
        </w:rPr>
      </w:pPr>
    </w:p>
    <w:p>
      <w:pPr>
        <w:spacing w:line="560" w:lineRule="exact"/>
        <w:jc w:val="left"/>
        <w:rPr>
          <w:rFonts w:hint="eastAsia" w:ascii="方正小标宋简体" w:eastAsia="方正小标宋简体"/>
          <w:bCs/>
          <w:sz w:val="44"/>
          <w:szCs w:val="44"/>
        </w:rPr>
      </w:pPr>
    </w:p>
    <w:p>
      <w:pPr>
        <w:spacing w:line="560" w:lineRule="exact"/>
        <w:jc w:val="left"/>
        <w:rPr>
          <w:rFonts w:hint="eastAsia" w:ascii="方正小标宋简体" w:eastAsia="方正小标宋简体"/>
          <w:bCs/>
          <w:sz w:val="44"/>
          <w:szCs w:val="44"/>
        </w:rPr>
      </w:pPr>
    </w:p>
    <w:p>
      <w:pPr>
        <w:spacing w:line="560" w:lineRule="exact"/>
        <w:jc w:val="left"/>
        <w:rPr>
          <w:rFonts w:hint="eastAsia" w:ascii="方正小标宋简体" w:eastAsia="方正小标宋简体"/>
          <w:bCs/>
          <w:sz w:val="44"/>
          <w:szCs w:val="44"/>
        </w:rPr>
      </w:pPr>
    </w:p>
    <w:p>
      <w:pPr>
        <w:spacing w:line="560" w:lineRule="exact"/>
        <w:jc w:val="left"/>
        <w:rPr>
          <w:rFonts w:hint="eastAsia" w:ascii="方正小标宋简体" w:eastAsia="方正小标宋简体"/>
          <w:bCs/>
          <w:sz w:val="44"/>
          <w:szCs w:val="44"/>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hint="eastAsia" w:ascii="方正小标宋简体" w:hAnsi="黑体" w:eastAsia="方正小标宋简体"/>
          <w:sz w:val="44"/>
          <w:szCs w:val="44"/>
          <w:lang w:eastAsia="zh-CN"/>
        </w:rPr>
      </w:pPr>
    </w:p>
    <w:p>
      <w:pPr>
        <w:spacing w:line="600" w:lineRule="exact"/>
        <w:jc w:val="left"/>
        <w:rPr>
          <w:rFonts w:ascii="方正小标宋简体" w:hAnsi="黑体" w:eastAsia="方正小标宋简体"/>
          <w:sz w:val="44"/>
          <w:szCs w:val="44"/>
        </w:rPr>
      </w:pPr>
      <w:r>
        <w:rPr>
          <w:rFonts w:hint="eastAsia" w:ascii="方正小标宋简体" w:hAnsi="黑体" w:eastAsia="方正小标宋简体"/>
          <w:sz w:val="44"/>
          <w:szCs w:val="44"/>
          <w:lang w:eastAsia="zh-CN"/>
        </w:rPr>
        <w:t>伊通满族自治县</w:t>
      </w:r>
      <w:r>
        <w:rPr>
          <w:rFonts w:hint="eastAsia" w:ascii="方正小标宋简体" w:hAnsi="黑体" w:eastAsia="方正小标宋简体"/>
          <w:sz w:val="44"/>
          <w:szCs w:val="44"/>
        </w:rPr>
        <w:t>民政局行政执法服务指南</w:t>
      </w:r>
    </w:p>
    <w:p>
      <w:pPr>
        <w:spacing w:line="600" w:lineRule="exact"/>
        <w:jc w:val="left"/>
        <w:rPr>
          <w:rFonts w:ascii="黑体" w:hAnsi="黑体" w:eastAsia="黑体" w:cs="黑体"/>
          <w:sz w:val="36"/>
          <w:szCs w:val="36"/>
        </w:rPr>
      </w:pPr>
    </w:p>
    <w:p>
      <w:pPr>
        <w:spacing w:line="600" w:lineRule="exact"/>
        <w:jc w:val="left"/>
        <w:rPr>
          <w:rFonts w:ascii="黑体" w:hAnsi="黑体" w:eastAsia="黑体" w:cs="黑体"/>
          <w:sz w:val="36"/>
          <w:szCs w:val="36"/>
        </w:rPr>
      </w:pPr>
      <w:r>
        <w:rPr>
          <w:rFonts w:hint="eastAsia" w:ascii="黑体" w:hAnsi="黑体" w:eastAsia="黑体" w:cs="黑体"/>
          <w:sz w:val="36"/>
          <w:szCs w:val="36"/>
        </w:rPr>
        <w:t>社会团体成立登记</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社会团体成立登记</w:t>
      </w:r>
      <w:bookmarkStart w:id="12" w:name="_GoBack"/>
      <w:bookmarkEnd w:id="12"/>
    </w:p>
    <w:p>
      <w:pPr>
        <w:spacing w:line="600" w:lineRule="exact"/>
        <w:ind w:left="1606" w:hanging="1606" w:hangingChars="500"/>
        <w:jc w:val="left"/>
        <w:rPr>
          <w:rFonts w:ascii="仿宋_GB2312" w:hAnsi="宋体" w:eastAsia="仿宋_GB2312" w:cs="宋体"/>
          <w:szCs w:val="32"/>
        </w:rPr>
      </w:pPr>
      <w:r>
        <w:rPr>
          <w:rFonts w:hint="eastAsia" w:ascii="楷体" w:hAnsi="楷体" w:eastAsia="楷体" w:cs="黑体"/>
          <w:b/>
          <w:szCs w:val="32"/>
        </w:rPr>
        <w:t>办理依据：</w:t>
      </w:r>
      <w:r>
        <w:rPr>
          <w:rFonts w:hint="eastAsia" w:ascii="仿宋_GB2312" w:hAnsi="宋体" w:eastAsia="仿宋_GB2312" w:cs="宋体"/>
          <w:szCs w:val="32"/>
        </w:rPr>
        <w:t>《中华人民共和国慈善法》第十条，《社会团体登记管理条例》第六条、第七条、第十六条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jc w:val="left"/>
        <w:rPr>
          <w:rFonts w:ascii="楷体" w:hAnsi="楷体" w:eastAsia="楷体" w:cs="黑体"/>
          <w:b/>
          <w:szCs w:val="32"/>
        </w:rPr>
      </w:pPr>
      <w:r>
        <w:rPr>
          <w:rFonts w:hint="eastAsia" w:ascii="楷体" w:hAnsi="楷体" w:eastAsia="楷体" w:cs="黑体"/>
          <w:b/>
          <w:szCs w:val="32"/>
        </w:rPr>
        <w:t>办理条件：</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有50个以上的个人会员或者30个以上的单位会员；个人会员、单位会员混合组成的，会员总数不得少于50个；</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有规范的名称和相应的组织机构；</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有固定的住所；</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有与其业务活动相适应的专职工作人员；</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有合法的资产和经费来源，全国性的社会团体有10万元以上活动资金，地方性的社会团体和跨行政区域的社会团体有3万元以上活动资金；</w:t>
      </w:r>
    </w:p>
    <w:p>
      <w:pPr>
        <w:pStyle w:val="5"/>
        <w:widowControl/>
        <w:numPr>
          <w:ilvl w:val="0"/>
          <w:numId w:val="1"/>
        </w:numPr>
        <w:shd w:val="clear" w:color="auto" w:fill="FFFFFF"/>
        <w:spacing w:line="600" w:lineRule="exact"/>
        <w:ind w:firstLineChars="0"/>
        <w:jc w:val="left"/>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有独立承担民事责任的能力。</w:t>
      </w:r>
    </w:p>
    <w:p>
      <w:pPr>
        <w:widowControl/>
        <w:shd w:val="clear" w:color="auto" w:fill="FFFFFF"/>
        <w:spacing w:line="600" w:lineRule="exact"/>
        <w:jc w:val="left"/>
        <w:rPr>
          <w:rFonts w:ascii="楷体" w:hAnsi="楷体" w:eastAsia="楷体" w:cs="黑体"/>
          <w:b/>
          <w:szCs w:val="32"/>
        </w:rPr>
      </w:pPr>
      <w:bookmarkStart w:id="0" w:name="_Hlk35612445"/>
      <w:r>
        <w:rPr>
          <w:rFonts w:hint="eastAsia" w:ascii="楷体" w:hAnsi="楷体" w:eastAsia="楷体" w:cs="黑体"/>
          <w:b/>
          <w:szCs w:val="32"/>
        </w:rPr>
        <w:t>申报材料：</w:t>
      </w:r>
    </w:p>
    <w:bookmarkEnd w:id="0"/>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社会团体办事机构备案及专职工作人员情况表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法定代表人的任职决议和收取会费标准的决议</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场所使用证明（住所为租赁的，须提供租赁合同复印件以及房产证复印件；住所为其他组织或个人无偿提供的，须由房产所有者出具证明，并提供房屋产权证复印件）；</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业务主管单位审查意见</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会员大会或会员代表大会审议通过的社会团体《章程》和《社会团体章程核准表》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社会团体银行账号、印章备案表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社会团体登记事项表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社会团体注册资金证明（审计机构出具的验资报告）；</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社会团体成立登记申请书</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社会团体发起单位/发起人基本情况表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社会团体法定代表人登记表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拟定法定代表人未犯罪证明</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通过民主程序产生的负责人、常务理事、理事情况表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《社会团体负责人备案表》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社会组织党员情况调查表</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社会组织党建工作承诺书；</w:t>
      </w:r>
    </w:p>
    <w:p>
      <w:pPr>
        <w:pStyle w:val="5"/>
        <w:numPr>
          <w:ilvl w:val="0"/>
          <w:numId w:val="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单位/个人会员名册</w:t>
      </w:r>
    </w:p>
    <w:p>
      <w:pPr>
        <w:spacing w:line="600" w:lineRule="exact"/>
        <w:jc w:val="left"/>
        <w:rPr>
          <w:rFonts w:ascii="仿宋_GB2312" w:hAnsi="宋体" w:eastAsia="仿宋_GB2312" w:cs="宋体"/>
          <w:szCs w:val="32"/>
        </w:rPr>
      </w:pPr>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宋体" w:eastAsia="楷体" w:cs="宋体"/>
          <w:szCs w:val="32"/>
          <w:lang w:eastAsia="zh-CN"/>
        </w:rPr>
      </w:pPr>
      <w:r>
        <w:rPr>
          <w:rFonts w:hint="eastAsia" w:ascii="楷体" w:hAnsi="楷体" w:eastAsia="楷体" w:cs="黑体"/>
          <w:b/>
          <w:szCs w:val="32"/>
        </w:rPr>
        <w:t>受理机构：</w:t>
      </w:r>
      <w:r>
        <w:rPr>
          <w:rFonts w:hint="eastAsia" w:ascii="仿宋_GB2312" w:hAnsi="宋体" w:eastAsia="仿宋_GB2312" w:cs="宋体"/>
          <w:szCs w:val="32"/>
          <w:lang w:eastAsia="zh-CN"/>
        </w:rPr>
        <w:t>伊通满族自治县民政局</w:t>
      </w:r>
    </w:p>
    <w:p>
      <w:pPr>
        <w:spacing w:line="600" w:lineRule="exact"/>
        <w:jc w:val="left"/>
        <w:rPr>
          <w:rFonts w:ascii="仿宋_GB2312" w:hAnsi="宋体" w:eastAsia="仿宋_GB2312" w:cs="宋体"/>
          <w:szCs w:val="32"/>
        </w:rPr>
      </w:pPr>
      <w:r>
        <w:rPr>
          <w:rFonts w:hint="eastAsia" w:ascii="楷体" w:hAnsi="楷体" w:eastAsia="楷体" w:cs="黑体"/>
          <w:b/>
          <w:szCs w:val="32"/>
        </w:rPr>
        <w:t>办公时间：</w:t>
      </w:r>
      <w:r>
        <w:rPr>
          <w:rFonts w:hint="eastAsia" w:ascii="仿宋_GB2312" w:hAnsi="宋体" w:eastAsia="仿宋_GB2312" w:cs="宋体"/>
          <w:szCs w:val="32"/>
        </w:rPr>
        <w:t>法定工作日</w:t>
      </w:r>
    </w:p>
    <w:p>
      <w:pPr>
        <w:spacing w:line="600" w:lineRule="exact"/>
        <w:jc w:val="left"/>
        <w:rPr>
          <w:rFonts w:hint="default" w:ascii="仿宋_GB2312" w:hAnsi="宋体" w:eastAsia="仿宋_GB2312" w:cs="宋体"/>
          <w:szCs w:val="32"/>
          <w:lang w:val="en-US" w:eastAsia="zh-CN"/>
        </w:rPr>
      </w:pPr>
      <w:r>
        <w:rPr>
          <w:rFonts w:hint="eastAsia" w:ascii="楷体" w:hAnsi="楷体" w:eastAsia="楷体" w:cs="黑体"/>
          <w:b/>
          <w:szCs w:val="32"/>
        </w:rPr>
        <w:t>联系电话：</w:t>
      </w:r>
      <w:r>
        <w:rPr>
          <w:rFonts w:hint="eastAsia" w:ascii="仿宋_GB2312" w:hAnsi="宋体" w:eastAsia="仿宋_GB2312" w:cs="宋体"/>
          <w:szCs w:val="32"/>
        </w:rPr>
        <w:t>0434-</w:t>
      </w:r>
      <w:r>
        <w:rPr>
          <w:rFonts w:hint="eastAsia" w:ascii="仿宋_GB2312" w:hAnsi="宋体" w:eastAsia="仿宋_GB2312" w:cs="宋体"/>
          <w:szCs w:val="32"/>
          <w:lang w:val="en-US" w:eastAsia="zh-CN"/>
        </w:rPr>
        <w:t>4232791</w:t>
      </w:r>
    </w:p>
    <w:p>
      <w:pPr>
        <w:spacing w:line="600" w:lineRule="exact"/>
        <w:jc w:val="left"/>
        <w:rPr>
          <w:rFonts w:hint="default" w:ascii="仿宋_GB2312" w:hAnsi="宋体" w:eastAsia="楷体" w:cs="宋体"/>
          <w:szCs w:val="32"/>
          <w:lang w:val="en-US" w:eastAsia="zh-CN"/>
        </w:rPr>
      </w:pPr>
      <w:r>
        <w:rPr>
          <w:rFonts w:hint="eastAsia" w:ascii="楷体" w:hAnsi="楷体" w:eastAsia="楷体" w:cs="黑体"/>
          <w:b/>
          <w:szCs w:val="32"/>
        </w:rPr>
        <w:t>地    址：</w:t>
      </w:r>
      <w:r>
        <w:rPr>
          <w:rFonts w:hint="eastAsia" w:ascii="仿宋_GB2312" w:hAnsi="宋体" w:eastAsia="仿宋_GB2312" w:cs="宋体"/>
          <w:szCs w:val="32"/>
          <w:lang w:eastAsia="zh-CN"/>
        </w:rPr>
        <w:t>伊通满族自治县人民大路</w:t>
      </w:r>
      <w:r>
        <w:rPr>
          <w:rFonts w:hint="eastAsia" w:ascii="仿宋_GB2312" w:hAnsi="宋体" w:eastAsia="仿宋_GB2312" w:cs="宋体"/>
          <w:szCs w:val="32"/>
          <w:lang w:val="en-US" w:eastAsia="zh-CN"/>
        </w:rPr>
        <w:t>1689号</w:t>
      </w:r>
    </w:p>
    <w:p>
      <w:pPr>
        <w:spacing w:line="600" w:lineRule="exact"/>
        <w:ind w:firstLine="640" w:firstLineChars="200"/>
        <w:jc w:val="left"/>
        <w:rPr>
          <w:rFonts w:ascii="黑体" w:hAnsi="黑体" w:eastAsia="黑体" w:cs="黑体"/>
          <w:sz w:val="36"/>
          <w:szCs w:val="36"/>
        </w:rPr>
      </w:pPr>
      <w:r>
        <w:rPr>
          <w:rFonts w:ascii="仿宋_GB2312" w:hAnsi="宋体" w:eastAsia="仿宋_GB2312" w:cs="宋体"/>
          <w:szCs w:val="32"/>
        </w:rPr>
        <w:br w:type="page"/>
      </w:r>
      <w:r>
        <w:rPr>
          <w:rFonts w:hint="eastAsia" w:ascii="黑体" w:hAnsi="黑体" w:eastAsia="黑体" w:cs="黑体"/>
          <w:sz w:val="36"/>
          <w:szCs w:val="36"/>
        </w:rPr>
        <w:t>社会团体变更登记</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社会团体变更登记</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《社会团体登记管理条例》第十八条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社会团体的登记事项需要变更的，应当自业务主管单位审查同意之日起30日内，向登记管理机关申请变更登记。</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spacing w:line="600" w:lineRule="exact"/>
        <w:ind w:firstLine="1574" w:firstLineChars="492"/>
        <w:jc w:val="left"/>
        <w:rPr>
          <w:rFonts w:ascii="黑体" w:hAnsi="黑体" w:eastAsia="黑体" w:cs="宋体"/>
          <w:szCs w:val="32"/>
        </w:rPr>
      </w:pPr>
      <w:r>
        <w:rPr>
          <w:rFonts w:hint="eastAsia" w:ascii="黑体" w:hAnsi="黑体" w:eastAsia="黑体" w:cs="宋体"/>
          <w:szCs w:val="32"/>
        </w:rPr>
        <w:t>一、社会团体名称变更登记</w:t>
      </w:r>
    </w:p>
    <w:p>
      <w:pPr>
        <w:spacing w:line="600" w:lineRule="exact"/>
        <w:ind w:left="1654" w:leftChars="517"/>
        <w:jc w:val="left"/>
        <w:rPr>
          <w:rFonts w:ascii="仿宋_GB2312" w:hAnsi="宋体" w:eastAsia="仿宋_GB2312" w:cs="宋体"/>
          <w:szCs w:val="32"/>
        </w:rPr>
      </w:pPr>
      <w:r>
        <w:rPr>
          <w:rFonts w:hint="eastAsia" w:ascii="仿宋_GB2312" w:hAnsi="宋体" w:eastAsia="仿宋_GB2312" w:cs="宋体"/>
          <w:szCs w:val="32"/>
        </w:rPr>
        <w:t>1.加盖公章及法定代表人签字的社会团体变更名称的申请书；</w:t>
      </w:r>
    </w:p>
    <w:p>
      <w:pPr>
        <w:spacing w:line="600" w:lineRule="exact"/>
        <w:ind w:left="1600" w:leftChars="500"/>
        <w:jc w:val="left"/>
        <w:rPr>
          <w:rFonts w:ascii="仿宋_GB2312" w:hAnsi="宋体" w:eastAsia="仿宋_GB2312" w:cs="宋体"/>
          <w:szCs w:val="32"/>
        </w:rPr>
      </w:pPr>
      <w:r>
        <w:rPr>
          <w:rFonts w:hint="eastAsia" w:ascii="仿宋_GB2312" w:hAnsi="宋体" w:eastAsia="仿宋_GB2312" w:cs="宋体"/>
          <w:szCs w:val="32"/>
        </w:rPr>
        <w:t>2.加盖公章的理事会或常务理事会审议通过的《会议纪要》（载明章程已经过会员大会或会员代表大会表决通过）；</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3.新修改的章程草案及章程修改说明；</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4.《社会团体章程核准表》；</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5.《社会团体变更登记表》；</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6.业务主管单位审查意见；</w:t>
      </w:r>
    </w:p>
    <w:p>
      <w:pPr>
        <w:spacing w:line="600" w:lineRule="exact"/>
        <w:ind w:left="1600" w:leftChars="500"/>
        <w:jc w:val="left"/>
        <w:rPr>
          <w:rFonts w:ascii="仿宋_GB2312" w:hAnsi="宋体" w:eastAsia="仿宋_GB2312" w:cs="宋体"/>
          <w:szCs w:val="32"/>
        </w:rPr>
      </w:pPr>
      <w:r>
        <w:rPr>
          <w:rFonts w:hint="eastAsia" w:ascii="仿宋_GB2312" w:hAnsi="宋体" w:eastAsia="仿宋_GB2312" w:cs="宋体"/>
          <w:szCs w:val="32"/>
        </w:rPr>
        <w:t>7.收回原社会团体印章和《社会团体法人登记证书》正副本；</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8.《社会团体印章备案表》。</w:t>
      </w:r>
    </w:p>
    <w:p>
      <w:pPr>
        <w:spacing w:line="600" w:lineRule="exact"/>
        <w:ind w:firstLine="1574" w:firstLineChars="492"/>
        <w:jc w:val="left"/>
        <w:rPr>
          <w:rFonts w:ascii="黑体" w:hAnsi="黑体" w:eastAsia="黑体" w:cs="宋体"/>
          <w:szCs w:val="32"/>
        </w:rPr>
      </w:pPr>
      <w:r>
        <w:rPr>
          <w:rFonts w:hint="eastAsia" w:ascii="黑体" w:hAnsi="黑体" w:eastAsia="黑体" w:cs="宋体"/>
          <w:szCs w:val="32"/>
        </w:rPr>
        <w:t>二、社会团体住所变更登记</w:t>
      </w:r>
    </w:p>
    <w:p>
      <w:pPr>
        <w:spacing w:line="600" w:lineRule="exact"/>
        <w:ind w:left="1600" w:leftChars="500"/>
        <w:jc w:val="left"/>
        <w:rPr>
          <w:rFonts w:ascii="仿宋_GB2312" w:hAnsi="宋体" w:eastAsia="仿宋_GB2312" w:cs="宋体"/>
          <w:szCs w:val="32"/>
        </w:rPr>
      </w:pPr>
      <w:r>
        <w:rPr>
          <w:rFonts w:hint="eastAsia" w:ascii="仿宋_GB2312" w:hAnsi="宋体" w:eastAsia="仿宋_GB2312" w:cs="宋体"/>
          <w:szCs w:val="32"/>
        </w:rPr>
        <w:t>1.加盖公章及法定代表人签字的社会团体变更登记申请书；</w:t>
      </w:r>
    </w:p>
    <w:p>
      <w:pPr>
        <w:spacing w:line="600" w:lineRule="exact"/>
        <w:ind w:left="1600" w:leftChars="500"/>
        <w:jc w:val="left"/>
        <w:rPr>
          <w:rFonts w:ascii="仿宋_GB2312" w:hAnsi="宋体" w:eastAsia="仿宋_GB2312" w:cs="宋体"/>
          <w:szCs w:val="32"/>
        </w:rPr>
      </w:pPr>
      <w:r>
        <w:rPr>
          <w:rFonts w:hint="eastAsia" w:ascii="仿宋_GB2312" w:hAnsi="宋体" w:eastAsia="仿宋_GB2312" w:cs="宋体"/>
          <w:szCs w:val="32"/>
        </w:rPr>
        <w:t>2.加盖公章的理事会或常务理事会审议通过的《会议纪要》；</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3.《社会团体变更登记表》；</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4.新住所的产权证明或使用证明材料；</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5.《社会团体法人登记证书》正副本；</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6.业务主管单位审查意见；</w:t>
      </w:r>
    </w:p>
    <w:p>
      <w:pPr>
        <w:spacing w:line="600" w:lineRule="exact"/>
        <w:ind w:firstLine="1600" w:firstLineChars="500"/>
        <w:jc w:val="left"/>
        <w:rPr>
          <w:rFonts w:ascii="仿宋_GB2312" w:hAnsi="宋体" w:eastAsia="仿宋_GB2312" w:cs="宋体"/>
          <w:szCs w:val="32"/>
        </w:rPr>
      </w:pPr>
      <w:r>
        <w:rPr>
          <w:rFonts w:hint="eastAsia" w:ascii="仿宋_GB2312" w:hAnsi="宋体" w:eastAsia="仿宋_GB2312" w:cs="宋体"/>
          <w:szCs w:val="32"/>
        </w:rPr>
        <w:t>7章程核准表。</w:t>
      </w:r>
    </w:p>
    <w:p>
      <w:pPr>
        <w:spacing w:line="600" w:lineRule="exact"/>
        <w:ind w:firstLine="1574" w:firstLineChars="492"/>
        <w:jc w:val="left"/>
        <w:rPr>
          <w:rFonts w:ascii="黑体" w:hAnsi="黑体" w:eastAsia="黑体" w:cs="宋体"/>
          <w:szCs w:val="32"/>
        </w:rPr>
      </w:pPr>
      <w:r>
        <w:rPr>
          <w:rFonts w:hint="eastAsia" w:ascii="黑体" w:hAnsi="黑体" w:eastAsia="黑体" w:cs="宋体"/>
          <w:szCs w:val="32"/>
        </w:rPr>
        <w:t>三、社会团体法定代表人变更登记</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加盖公章及法定代表人签字的社会团体变更登记申请书；</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《会议纪要》；</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《社会团体变更登记表》；</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《社会团体法定代表人登记表》；</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社会审计机构对原法定代表人的离任财务审计报告；</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法定代表人有党政机关领导干部兼职的，需提交《党政领导干部兼任社会团体领导职务审批表》；</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《社会团体法人登记证书》正副本；</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如其他负责人同时变动，需填写《社会团体领导机构组成人员备案表》；</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《社会团体负责人备案表》同时备案法定代表人小印鉴；</w:t>
      </w:r>
    </w:p>
    <w:p>
      <w:pPr>
        <w:pStyle w:val="5"/>
        <w:numPr>
          <w:ilvl w:val="0"/>
          <w:numId w:val="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业务主管单位审查意见。</w:t>
      </w:r>
    </w:p>
    <w:p>
      <w:pPr>
        <w:spacing w:line="600" w:lineRule="exact"/>
        <w:ind w:firstLine="1574" w:firstLineChars="492"/>
        <w:jc w:val="left"/>
        <w:rPr>
          <w:rFonts w:ascii="黑体" w:hAnsi="黑体" w:eastAsia="黑体" w:cs="宋体"/>
          <w:szCs w:val="32"/>
        </w:rPr>
      </w:pPr>
      <w:r>
        <w:rPr>
          <w:rFonts w:hint="eastAsia" w:ascii="黑体" w:hAnsi="黑体" w:eastAsia="黑体" w:cs="宋体"/>
          <w:szCs w:val="32"/>
        </w:rPr>
        <w:t>四、社会团体业务主管单位变更登记</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加盖公章及法定代表人签字的社会团体变更登记申请书；</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加盖公章的理事会或常务理事会审议通过的《会议纪要》；</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《社会团体变更登记表》；</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《社会团体法人登记证书》正副本；</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会员大会或会员代表大会审议通过的新修改的章程草案及章程修改说明；</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《社会团体章程核准表》；</w:t>
      </w:r>
    </w:p>
    <w:p>
      <w:pPr>
        <w:pStyle w:val="5"/>
        <w:numPr>
          <w:ilvl w:val="0"/>
          <w:numId w:val="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原业务主管单位不再担任业务主管单位的审查文件和新业务主管单位同意担任业务主管单位的审查文件。</w:t>
      </w:r>
    </w:p>
    <w:p>
      <w:pPr>
        <w:spacing w:line="600" w:lineRule="exact"/>
        <w:jc w:val="left"/>
        <w:rPr>
          <w:rFonts w:ascii="仿宋_GB2312" w:hAnsi="宋体" w:eastAsia="仿宋_GB2312" w:cs="宋体"/>
          <w:szCs w:val="32"/>
        </w:rPr>
      </w:pPr>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宋体" w:eastAsia="楷体" w:cs="宋体"/>
          <w:szCs w:val="32"/>
          <w:lang w:eastAsia="zh-CN"/>
        </w:rPr>
      </w:pPr>
      <w:r>
        <w:rPr>
          <w:rFonts w:hint="eastAsia" w:ascii="楷体" w:hAnsi="楷体" w:eastAsia="楷体" w:cs="黑体"/>
          <w:b/>
          <w:szCs w:val="32"/>
        </w:rPr>
        <w:t>受理机构：</w:t>
      </w:r>
      <w:r>
        <w:rPr>
          <w:rFonts w:hint="eastAsia" w:ascii="仿宋_GB2312" w:hAnsi="宋体" w:eastAsia="仿宋_GB2312" w:cs="宋体"/>
          <w:szCs w:val="32"/>
          <w:lang w:eastAsia="zh-CN"/>
        </w:rPr>
        <w:t>伊通满族自治县民政局</w:t>
      </w:r>
    </w:p>
    <w:p>
      <w:pPr>
        <w:spacing w:line="600" w:lineRule="exact"/>
        <w:jc w:val="left"/>
        <w:rPr>
          <w:rFonts w:ascii="仿宋_GB2312" w:hAnsi="宋体" w:eastAsia="仿宋_GB2312" w:cs="宋体"/>
          <w:szCs w:val="32"/>
        </w:rPr>
      </w:pPr>
      <w:r>
        <w:rPr>
          <w:rFonts w:hint="eastAsia" w:ascii="楷体" w:hAnsi="楷体" w:eastAsia="楷体" w:cs="黑体"/>
          <w:b/>
          <w:szCs w:val="32"/>
        </w:rPr>
        <w:t>办公时间：</w:t>
      </w:r>
      <w:r>
        <w:rPr>
          <w:rFonts w:hint="eastAsia" w:ascii="仿宋_GB2312" w:hAnsi="宋体" w:eastAsia="仿宋_GB2312" w:cs="宋体"/>
          <w:szCs w:val="32"/>
        </w:rPr>
        <w:t>法定工作日</w:t>
      </w:r>
    </w:p>
    <w:p>
      <w:pPr>
        <w:spacing w:line="600" w:lineRule="exact"/>
        <w:jc w:val="left"/>
        <w:rPr>
          <w:rFonts w:hint="default" w:ascii="仿宋_GB2312" w:hAnsi="宋体" w:eastAsia="仿宋_GB2312" w:cs="宋体"/>
          <w:szCs w:val="32"/>
          <w:lang w:val="en-US" w:eastAsia="zh-CN"/>
        </w:rPr>
      </w:pPr>
      <w:r>
        <w:rPr>
          <w:rFonts w:hint="eastAsia" w:ascii="楷体" w:hAnsi="楷体" w:eastAsia="楷体" w:cs="黑体"/>
          <w:b/>
          <w:szCs w:val="32"/>
        </w:rPr>
        <w:t>联系电话：</w:t>
      </w:r>
      <w:r>
        <w:rPr>
          <w:rFonts w:hint="eastAsia" w:ascii="仿宋_GB2312" w:hAnsi="宋体" w:eastAsia="仿宋_GB2312" w:cs="宋体"/>
          <w:szCs w:val="32"/>
        </w:rPr>
        <w:t>0434-</w:t>
      </w:r>
      <w:r>
        <w:rPr>
          <w:rFonts w:hint="eastAsia" w:ascii="仿宋_GB2312" w:hAnsi="宋体" w:eastAsia="仿宋_GB2312" w:cs="宋体"/>
          <w:szCs w:val="32"/>
          <w:lang w:val="en-US" w:eastAsia="zh-CN"/>
        </w:rPr>
        <w:t>4232791</w:t>
      </w:r>
    </w:p>
    <w:p>
      <w:pPr>
        <w:spacing w:line="600" w:lineRule="exact"/>
        <w:jc w:val="left"/>
        <w:rPr>
          <w:rFonts w:hint="default" w:ascii="仿宋_GB2312" w:hAnsi="宋体" w:eastAsia="楷体" w:cs="宋体"/>
          <w:szCs w:val="32"/>
          <w:lang w:val="en-US" w:eastAsia="zh-CN"/>
        </w:rPr>
      </w:pPr>
      <w:r>
        <w:rPr>
          <w:rFonts w:hint="eastAsia" w:ascii="楷体" w:hAnsi="楷体" w:eastAsia="楷体" w:cs="黑体"/>
          <w:b/>
          <w:szCs w:val="32"/>
        </w:rPr>
        <w:t>地    址：</w:t>
      </w:r>
      <w:r>
        <w:rPr>
          <w:rFonts w:hint="eastAsia" w:ascii="仿宋_GB2312" w:hAnsi="宋体" w:eastAsia="仿宋_GB2312" w:cs="宋体"/>
          <w:szCs w:val="32"/>
          <w:lang w:eastAsia="zh-CN"/>
        </w:rPr>
        <w:t>伊通满族自治县人民大路</w:t>
      </w:r>
      <w:r>
        <w:rPr>
          <w:rFonts w:hint="eastAsia" w:ascii="仿宋_GB2312" w:hAnsi="宋体" w:eastAsia="仿宋_GB2312" w:cs="宋体"/>
          <w:szCs w:val="32"/>
          <w:lang w:val="en-US" w:eastAsia="zh-CN"/>
        </w:rPr>
        <w:t>1689号</w:t>
      </w:r>
    </w:p>
    <w:p>
      <w:pPr>
        <w:widowControl/>
        <w:spacing w:line="600" w:lineRule="exact"/>
        <w:jc w:val="left"/>
        <w:rPr>
          <w:rFonts w:ascii="黑体" w:hAnsi="黑体" w:eastAsia="黑体" w:cs="黑体"/>
          <w:sz w:val="36"/>
          <w:szCs w:val="36"/>
        </w:rPr>
      </w:pPr>
      <w:r>
        <w:rPr>
          <w:rFonts w:ascii="仿宋_GB2312" w:hAnsi="仿宋_GB2312" w:eastAsia="仿宋_GB2312" w:cs="仿宋_GB2312"/>
          <w:bCs/>
          <w:szCs w:val="32"/>
        </w:rPr>
        <w:br w:type="page"/>
      </w:r>
      <w:r>
        <w:rPr>
          <w:rFonts w:hint="eastAsia" w:ascii="黑体" w:hAnsi="黑体" w:eastAsia="黑体" w:cs="黑体"/>
          <w:sz w:val="36"/>
          <w:szCs w:val="36"/>
        </w:rPr>
        <w:t>社会团体注销登记</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社会团体注销登记</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《社会团体登记管理条例》第十九条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jc w:val="left"/>
        <w:rPr>
          <w:rFonts w:ascii="楷体" w:hAnsi="楷体" w:eastAsia="楷体" w:cs="黑体"/>
          <w:b/>
          <w:szCs w:val="32"/>
        </w:rPr>
      </w:pPr>
      <w:r>
        <w:rPr>
          <w:rFonts w:hint="eastAsia" w:ascii="楷体" w:hAnsi="楷体" w:eastAsia="楷体" w:cs="黑体"/>
          <w:b/>
          <w:szCs w:val="32"/>
        </w:rPr>
        <w:t>办理条件：</w:t>
      </w:r>
    </w:p>
    <w:p>
      <w:pPr>
        <w:pStyle w:val="5"/>
        <w:numPr>
          <w:ilvl w:val="0"/>
          <w:numId w:val="5"/>
        </w:numPr>
        <w:spacing w:line="600" w:lineRule="exact"/>
        <w:ind w:firstLineChars="0"/>
        <w:jc w:val="left"/>
        <w:rPr>
          <w:rFonts w:ascii="仿宋_GB2312" w:hAnsi="黑体" w:eastAsia="仿宋_GB2312" w:cs="黑体"/>
          <w:sz w:val="32"/>
          <w:szCs w:val="32"/>
        </w:rPr>
      </w:pPr>
      <w:r>
        <w:rPr>
          <w:rFonts w:ascii="仿宋_GB2312" w:hAnsi="黑体" w:eastAsia="仿宋_GB2312" w:cs="黑体"/>
          <w:sz w:val="32"/>
          <w:szCs w:val="32"/>
        </w:rPr>
        <w:t>完成社会团体章程规定的宗旨的；</w:t>
      </w:r>
    </w:p>
    <w:p>
      <w:pPr>
        <w:pStyle w:val="5"/>
        <w:numPr>
          <w:ilvl w:val="0"/>
          <w:numId w:val="5"/>
        </w:numPr>
        <w:spacing w:line="600" w:lineRule="exact"/>
        <w:ind w:firstLineChars="0"/>
        <w:jc w:val="left"/>
        <w:rPr>
          <w:rFonts w:ascii="仿宋_GB2312" w:hAnsi="黑体" w:eastAsia="仿宋_GB2312" w:cs="黑体"/>
          <w:sz w:val="32"/>
          <w:szCs w:val="32"/>
        </w:rPr>
      </w:pPr>
      <w:r>
        <w:rPr>
          <w:rFonts w:ascii="仿宋_GB2312" w:hAnsi="黑体" w:eastAsia="仿宋_GB2312" w:cs="黑体"/>
          <w:sz w:val="32"/>
          <w:szCs w:val="32"/>
        </w:rPr>
        <w:t>自行解散的；</w:t>
      </w:r>
    </w:p>
    <w:p>
      <w:pPr>
        <w:pStyle w:val="5"/>
        <w:numPr>
          <w:ilvl w:val="0"/>
          <w:numId w:val="5"/>
        </w:numPr>
        <w:spacing w:line="600" w:lineRule="exact"/>
        <w:ind w:firstLineChars="0"/>
        <w:jc w:val="left"/>
        <w:rPr>
          <w:rFonts w:ascii="仿宋_GB2312" w:hAnsi="黑体" w:eastAsia="仿宋_GB2312" w:cs="黑体"/>
          <w:sz w:val="32"/>
          <w:szCs w:val="32"/>
        </w:rPr>
      </w:pPr>
      <w:r>
        <w:rPr>
          <w:rFonts w:ascii="仿宋_GB2312" w:hAnsi="黑体" w:eastAsia="仿宋_GB2312" w:cs="黑体"/>
          <w:sz w:val="32"/>
          <w:szCs w:val="32"/>
        </w:rPr>
        <w:t>分立、合并的；</w:t>
      </w:r>
    </w:p>
    <w:p>
      <w:pPr>
        <w:pStyle w:val="5"/>
        <w:numPr>
          <w:ilvl w:val="0"/>
          <w:numId w:val="5"/>
        </w:numPr>
        <w:spacing w:line="600" w:lineRule="exact"/>
        <w:ind w:firstLineChars="0"/>
        <w:jc w:val="left"/>
        <w:rPr>
          <w:rFonts w:ascii="仿宋_GB2312" w:hAnsi="黑体" w:eastAsia="仿宋_GB2312" w:cs="黑体"/>
          <w:sz w:val="32"/>
          <w:szCs w:val="32"/>
        </w:rPr>
      </w:pPr>
      <w:r>
        <w:rPr>
          <w:rFonts w:ascii="仿宋_GB2312" w:hAnsi="黑体" w:eastAsia="仿宋_GB2312" w:cs="黑体"/>
          <w:sz w:val="32"/>
          <w:szCs w:val="32"/>
        </w:rPr>
        <w:t>由于其他原因终止的。</w:t>
      </w:r>
    </w:p>
    <w:p>
      <w:pPr>
        <w:widowControl/>
        <w:shd w:val="clear" w:color="auto" w:fill="FFFFFF"/>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加盖会章并有法定代表人签字的社会团体注销登记申请书；</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《社会团体法人注销登记表》；</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业务主管单位审查同意文件；</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清算小组出具的《社会团体清算报告书》；</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债权债务公告；</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社会团体履行程序的“会议纪要”；</w:t>
      </w:r>
    </w:p>
    <w:p>
      <w:pPr>
        <w:pStyle w:val="5"/>
        <w:numPr>
          <w:ilvl w:val="0"/>
          <w:numId w:val="6"/>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《社会团体法人登记证书》正副本、印章（社会团体印章、法定代表人章、财务专用章、办事机构印章等）及财务凭证（会费收据、税务发票等）。</w:t>
      </w:r>
    </w:p>
    <w:p>
      <w:pPr>
        <w:spacing w:line="600" w:lineRule="exact"/>
        <w:jc w:val="left"/>
        <w:rPr>
          <w:rFonts w:ascii="仿宋_GB2312" w:hAnsi="宋体" w:eastAsia="仿宋_GB2312" w:cs="宋体"/>
          <w:szCs w:val="32"/>
        </w:rPr>
      </w:pPr>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楷体_GB2312" w:eastAsia="楷体" w:cs="楷体_GB2312"/>
          <w:szCs w:val="32"/>
          <w:lang w:eastAsia="zh-CN"/>
        </w:rPr>
      </w:pPr>
      <w:r>
        <w:rPr>
          <w:rFonts w:hint="eastAsia" w:ascii="楷体" w:hAnsi="楷体" w:eastAsia="楷体" w:cs="黑体"/>
          <w:b/>
          <w:szCs w:val="32"/>
        </w:rPr>
        <w:t>受理机构：</w:t>
      </w:r>
      <w:r>
        <w:rPr>
          <w:rFonts w:hint="eastAsia" w:ascii="仿宋_GB2312" w:hAnsi="楷体_GB2312" w:eastAsia="仿宋_GB2312" w:cs="楷体_GB2312"/>
          <w:szCs w:val="32"/>
          <w:lang w:eastAsia="zh-CN"/>
        </w:rPr>
        <w:t>伊通满族自治县民政局</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办公时间：</w:t>
      </w:r>
      <w:r>
        <w:rPr>
          <w:rFonts w:hint="eastAsia" w:ascii="仿宋_GB2312" w:hAnsi="楷体_GB2312" w:eastAsia="仿宋_GB2312" w:cs="楷体_GB2312"/>
          <w:szCs w:val="32"/>
        </w:rPr>
        <w:t>法定工作日</w:t>
      </w:r>
    </w:p>
    <w:p>
      <w:pPr>
        <w:spacing w:line="600" w:lineRule="exact"/>
        <w:jc w:val="left"/>
        <w:rPr>
          <w:rFonts w:hint="default" w:ascii="仿宋_GB2312" w:hAnsi="楷体_GB2312" w:eastAsia="仿宋_GB2312" w:cs="楷体_GB2312"/>
          <w:szCs w:val="32"/>
          <w:lang w:val="en-US" w:eastAsia="zh-CN"/>
        </w:rPr>
      </w:pPr>
      <w:r>
        <w:rPr>
          <w:rFonts w:hint="eastAsia" w:ascii="楷体" w:hAnsi="楷体" w:eastAsia="楷体" w:cs="黑体"/>
          <w:b/>
          <w:szCs w:val="32"/>
        </w:rPr>
        <w:t>联系电话：</w:t>
      </w:r>
      <w:r>
        <w:rPr>
          <w:rFonts w:hint="eastAsia" w:ascii="仿宋_GB2312" w:hAnsi="楷体_GB2312" w:eastAsia="仿宋_GB2312" w:cs="楷体_GB2312"/>
          <w:szCs w:val="32"/>
        </w:rPr>
        <w:t>0434-</w:t>
      </w:r>
      <w:r>
        <w:rPr>
          <w:rFonts w:hint="eastAsia" w:ascii="仿宋_GB2312" w:hAnsi="楷体_GB2312" w:eastAsia="仿宋_GB2312" w:cs="楷体_GB2312"/>
          <w:szCs w:val="32"/>
          <w:lang w:val="en-US" w:eastAsia="zh-CN"/>
        </w:rPr>
        <w:t>4232791</w:t>
      </w:r>
    </w:p>
    <w:p>
      <w:pPr>
        <w:spacing w:line="600" w:lineRule="exact"/>
        <w:jc w:val="left"/>
        <w:rPr>
          <w:rFonts w:hint="default" w:ascii="仿宋_GB2312" w:hAnsi="楷体_GB2312" w:eastAsia="楷体" w:cs="楷体_GB2312"/>
          <w:szCs w:val="32"/>
          <w:lang w:val="en-US" w:eastAsia="zh-CN"/>
        </w:rPr>
      </w:pPr>
      <w:r>
        <w:rPr>
          <w:rFonts w:hint="eastAsia" w:ascii="楷体" w:hAnsi="楷体" w:eastAsia="楷体" w:cs="黑体"/>
          <w:b/>
          <w:szCs w:val="32"/>
        </w:rPr>
        <w:t>地    址：</w:t>
      </w:r>
      <w:r>
        <w:rPr>
          <w:rFonts w:hint="eastAsia" w:ascii="仿宋_GB2312" w:hAnsi="楷体_GB2312" w:eastAsia="仿宋_GB2312" w:cs="楷体_GB2312"/>
          <w:szCs w:val="32"/>
          <w:lang w:eastAsia="zh-CN"/>
        </w:rPr>
        <w:t>伊通满族自治县人民大路</w:t>
      </w:r>
      <w:r>
        <w:rPr>
          <w:rFonts w:hint="eastAsia" w:ascii="仿宋_GB2312" w:hAnsi="楷体_GB2312" w:eastAsia="仿宋_GB2312" w:cs="楷体_GB2312"/>
          <w:szCs w:val="32"/>
          <w:lang w:val="en-US" w:eastAsia="zh-CN"/>
        </w:rPr>
        <w:t>1689号</w:t>
      </w:r>
    </w:p>
    <w:p>
      <w:pPr>
        <w:widowControl/>
        <w:spacing w:line="600" w:lineRule="exact"/>
        <w:jc w:val="left"/>
        <w:rPr>
          <w:rFonts w:ascii="仿宋_GB2312" w:hAnsi="黑体" w:eastAsia="仿宋_GB2312" w:cs="黑体"/>
          <w:szCs w:val="32"/>
        </w:rPr>
      </w:pPr>
      <w:r>
        <w:rPr>
          <w:rFonts w:ascii="仿宋_GB2312" w:hAnsi="黑体" w:eastAsia="仿宋_GB2312" w:cs="黑体"/>
          <w:szCs w:val="32"/>
        </w:rPr>
        <w:br w:type="page"/>
      </w:r>
      <w:r>
        <w:rPr>
          <w:rFonts w:hint="eastAsia" w:ascii="黑体" w:hAnsi="黑体" w:eastAsia="黑体" w:cs="黑体"/>
          <w:sz w:val="36"/>
          <w:szCs w:val="36"/>
        </w:rPr>
        <w:t>社会团体修改章程核准</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社会团体修改章程核准</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《社会团体登记管理条例》第十八条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ind w:left="1590" w:hanging="1590" w:hangingChars="495"/>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社会团体修改章程，应当自业务主管单位审查同意之日起30日内，报登记管理机关核准。</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widowControl/>
        <w:numPr>
          <w:ilvl w:val="0"/>
          <w:numId w:val="7"/>
        </w:numPr>
        <w:shd w:val="clear" w:color="auto" w:fill="FFFFFF"/>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新章程</w:t>
      </w:r>
    </w:p>
    <w:p>
      <w:pPr>
        <w:pStyle w:val="5"/>
        <w:widowControl/>
        <w:numPr>
          <w:ilvl w:val="0"/>
          <w:numId w:val="7"/>
        </w:numPr>
        <w:shd w:val="clear" w:color="auto" w:fill="FFFFFF"/>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会员大会或会员代表大会审议通过的社会团体《章程》</w:t>
      </w:r>
    </w:p>
    <w:p>
      <w:pPr>
        <w:pStyle w:val="5"/>
        <w:widowControl/>
        <w:numPr>
          <w:ilvl w:val="0"/>
          <w:numId w:val="7"/>
        </w:numPr>
        <w:shd w:val="clear" w:color="auto" w:fill="FFFFFF"/>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章程核准表</w:t>
      </w:r>
    </w:p>
    <w:p>
      <w:pPr>
        <w:pStyle w:val="5"/>
        <w:widowControl/>
        <w:numPr>
          <w:ilvl w:val="0"/>
          <w:numId w:val="7"/>
        </w:numPr>
        <w:shd w:val="clear" w:color="auto" w:fill="FFFFFF"/>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业务主管单位审查意见</w:t>
      </w:r>
    </w:p>
    <w:p>
      <w:pPr>
        <w:spacing w:line="600" w:lineRule="exact"/>
        <w:jc w:val="left"/>
        <w:rPr>
          <w:rFonts w:ascii="仿宋_GB2312" w:hAnsi="宋体" w:eastAsia="仿宋_GB2312" w:cs="宋体"/>
          <w:szCs w:val="32"/>
        </w:rPr>
      </w:pPr>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宋体" w:eastAsia="楷体" w:cs="宋体"/>
          <w:szCs w:val="32"/>
          <w:lang w:eastAsia="zh-CN"/>
        </w:rPr>
      </w:pPr>
      <w:r>
        <w:rPr>
          <w:rFonts w:hint="eastAsia" w:ascii="楷体" w:hAnsi="楷体" w:eastAsia="楷体" w:cs="黑体"/>
          <w:b/>
          <w:szCs w:val="32"/>
        </w:rPr>
        <w:t>受理机构：</w:t>
      </w:r>
      <w:r>
        <w:rPr>
          <w:rFonts w:hint="eastAsia" w:ascii="仿宋_GB2312" w:hAnsi="宋体" w:eastAsia="仿宋_GB2312" w:cs="宋体"/>
          <w:szCs w:val="32"/>
          <w:lang w:eastAsia="zh-CN"/>
        </w:rPr>
        <w:t>伊通满族自治县民政局</w:t>
      </w:r>
    </w:p>
    <w:p>
      <w:pPr>
        <w:spacing w:line="600" w:lineRule="exact"/>
        <w:jc w:val="left"/>
        <w:rPr>
          <w:rFonts w:ascii="仿宋_GB2312" w:hAnsi="宋体" w:eastAsia="仿宋_GB2312" w:cs="宋体"/>
          <w:szCs w:val="32"/>
        </w:rPr>
      </w:pPr>
      <w:r>
        <w:rPr>
          <w:rFonts w:hint="eastAsia" w:ascii="楷体" w:hAnsi="楷体" w:eastAsia="楷体" w:cs="黑体"/>
          <w:b/>
          <w:szCs w:val="32"/>
        </w:rPr>
        <w:t>办公时间：</w:t>
      </w:r>
      <w:r>
        <w:rPr>
          <w:rFonts w:hint="eastAsia" w:ascii="仿宋_GB2312" w:hAnsi="宋体" w:eastAsia="仿宋_GB2312" w:cs="宋体"/>
          <w:szCs w:val="32"/>
        </w:rPr>
        <w:t>法定工作日</w:t>
      </w:r>
    </w:p>
    <w:p>
      <w:pPr>
        <w:spacing w:line="600" w:lineRule="exact"/>
        <w:jc w:val="left"/>
        <w:rPr>
          <w:rFonts w:hint="default" w:ascii="仿宋_GB2312" w:hAnsi="宋体" w:eastAsia="仿宋_GB2312" w:cs="宋体"/>
          <w:szCs w:val="32"/>
          <w:lang w:val="en-US" w:eastAsia="zh-CN"/>
        </w:rPr>
      </w:pPr>
      <w:r>
        <w:rPr>
          <w:rFonts w:hint="eastAsia" w:ascii="楷体" w:hAnsi="楷体" w:eastAsia="楷体" w:cs="黑体"/>
          <w:b/>
          <w:szCs w:val="32"/>
        </w:rPr>
        <w:t>联系电话：</w:t>
      </w:r>
      <w:r>
        <w:rPr>
          <w:rFonts w:hint="eastAsia" w:ascii="仿宋_GB2312" w:hAnsi="宋体" w:eastAsia="仿宋_GB2312" w:cs="宋体"/>
          <w:szCs w:val="32"/>
        </w:rPr>
        <w:t>0434-</w:t>
      </w:r>
      <w:r>
        <w:rPr>
          <w:rFonts w:hint="eastAsia" w:ascii="仿宋_GB2312" w:hAnsi="宋体" w:eastAsia="仿宋_GB2312" w:cs="宋体"/>
          <w:szCs w:val="32"/>
          <w:lang w:val="en-US" w:eastAsia="zh-CN"/>
        </w:rPr>
        <w:t>4232791</w:t>
      </w:r>
    </w:p>
    <w:p>
      <w:pPr>
        <w:spacing w:line="600" w:lineRule="exact"/>
        <w:jc w:val="left"/>
        <w:rPr>
          <w:rFonts w:hint="default" w:ascii="仿宋_GB2312" w:hAnsi="宋体" w:eastAsia="楷体" w:cs="宋体"/>
          <w:szCs w:val="32"/>
          <w:lang w:val="en-US" w:eastAsia="zh-CN"/>
        </w:rPr>
      </w:pPr>
      <w:r>
        <w:rPr>
          <w:rFonts w:hint="eastAsia" w:ascii="楷体" w:hAnsi="楷体" w:eastAsia="楷体" w:cs="黑体"/>
          <w:b/>
          <w:szCs w:val="32"/>
        </w:rPr>
        <w:t>地    址：</w:t>
      </w:r>
      <w:r>
        <w:rPr>
          <w:rFonts w:hint="eastAsia" w:ascii="仿宋_GB2312" w:hAnsi="宋体" w:eastAsia="仿宋_GB2312" w:cs="宋体"/>
          <w:szCs w:val="32"/>
          <w:lang w:eastAsia="zh-CN"/>
        </w:rPr>
        <w:t>伊通满族自治县人民大路</w:t>
      </w:r>
      <w:r>
        <w:rPr>
          <w:rFonts w:hint="eastAsia" w:ascii="仿宋_GB2312" w:hAnsi="宋体" w:eastAsia="仿宋_GB2312" w:cs="宋体"/>
          <w:szCs w:val="32"/>
          <w:lang w:val="en-US" w:eastAsia="zh-CN"/>
        </w:rPr>
        <w:t>1689号</w:t>
      </w:r>
    </w:p>
    <w:p>
      <w:pPr>
        <w:widowControl/>
        <w:spacing w:line="600" w:lineRule="exact"/>
        <w:jc w:val="left"/>
        <w:rPr>
          <w:rFonts w:ascii="黑体" w:hAnsi="黑体" w:eastAsia="黑体" w:cs="黑体"/>
          <w:sz w:val="36"/>
          <w:szCs w:val="36"/>
        </w:rPr>
      </w:pPr>
      <w:r>
        <w:rPr>
          <w:rFonts w:ascii="仿宋_GB2312" w:hAnsi="黑体" w:eastAsia="仿宋_GB2312" w:cs="黑体"/>
          <w:szCs w:val="32"/>
        </w:rPr>
        <w:br w:type="page"/>
      </w:r>
      <w:bookmarkStart w:id="1" w:name="_Hlk35846901"/>
      <w:r>
        <w:rPr>
          <w:rFonts w:hint="eastAsia" w:ascii="黑体" w:hAnsi="黑体" w:eastAsia="黑体" w:cs="黑体"/>
          <w:sz w:val="36"/>
          <w:szCs w:val="36"/>
        </w:rPr>
        <w:t>民办非企业单位成立登记</w:t>
      </w:r>
    </w:p>
    <w:bookmarkEnd w:id="1"/>
    <w:p>
      <w:pPr>
        <w:spacing w:line="600" w:lineRule="exact"/>
        <w:jc w:val="left"/>
        <w:rPr>
          <w:rFonts w:ascii="仿宋_GB2312" w:hAnsi="宋体" w:eastAsia="仿宋_GB2312" w:cs="宋体"/>
          <w:szCs w:val="32"/>
        </w:rPr>
      </w:pPr>
      <w:r>
        <w:rPr>
          <w:rFonts w:hint="eastAsia" w:ascii="楷体" w:hAnsi="楷体" w:eastAsia="楷体" w:cs="黑体"/>
          <w:b/>
          <w:szCs w:val="32"/>
        </w:rPr>
        <w:t>项目名称：</w:t>
      </w:r>
      <w:r>
        <w:rPr>
          <w:rFonts w:hint="eastAsia" w:ascii="仿宋_GB2312" w:hAnsi="宋体" w:eastAsia="仿宋_GB2312" w:cs="宋体"/>
          <w:szCs w:val="32"/>
        </w:rPr>
        <w:t>民办非企业单位成立登记</w:t>
      </w:r>
    </w:p>
    <w:p>
      <w:pPr>
        <w:spacing w:line="600" w:lineRule="exact"/>
        <w:ind w:left="1590" w:hanging="1590" w:hangingChars="495"/>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《民办非企业单位登记管理暂行条例》第三条、第五条、第八条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jc w:val="left"/>
        <w:rPr>
          <w:rFonts w:ascii="楷体" w:hAnsi="楷体" w:eastAsia="楷体" w:cs="黑体"/>
          <w:b/>
          <w:szCs w:val="32"/>
        </w:rPr>
      </w:pPr>
      <w:r>
        <w:rPr>
          <w:rFonts w:hint="eastAsia" w:ascii="楷体" w:hAnsi="楷体" w:eastAsia="楷体" w:cs="黑体"/>
          <w:b/>
          <w:szCs w:val="32"/>
        </w:rPr>
        <w:t>办理条件：</w:t>
      </w:r>
    </w:p>
    <w:p>
      <w:pPr>
        <w:pStyle w:val="5"/>
        <w:widowControl/>
        <w:numPr>
          <w:ilvl w:val="0"/>
          <w:numId w:val="8"/>
        </w:numPr>
        <w:shd w:val="clear" w:color="auto" w:fill="FFFFFF"/>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经业务主管单位审查同意；</w:t>
      </w:r>
    </w:p>
    <w:p>
      <w:pPr>
        <w:pStyle w:val="5"/>
        <w:widowControl/>
        <w:numPr>
          <w:ilvl w:val="0"/>
          <w:numId w:val="8"/>
        </w:numPr>
        <w:shd w:val="clear" w:color="auto" w:fill="FFFFFF"/>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有规范的名称、必要的组织机构；</w:t>
      </w:r>
    </w:p>
    <w:p>
      <w:pPr>
        <w:pStyle w:val="5"/>
        <w:widowControl/>
        <w:numPr>
          <w:ilvl w:val="0"/>
          <w:numId w:val="8"/>
        </w:numPr>
        <w:shd w:val="clear" w:color="auto" w:fill="FFFFFF"/>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有与其业务活动相适应的从业人员；</w:t>
      </w:r>
    </w:p>
    <w:p>
      <w:pPr>
        <w:pStyle w:val="5"/>
        <w:widowControl/>
        <w:numPr>
          <w:ilvl w:val="0"/>
          <w:numId w:val="8"/>
        </w:numPr>
        <w:shd w:val="clear" w:color="auto" w:fill="FFFFFF"/>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有与其业务活动相适应的合法财产；</w:t>
      </w:r>
    </w:p>
    <w:p>
      <w:pPr>
        <w:pStyle w:val="5"/>
        <w:widowControl/>
        <w:numPr>
          <w:ilvl w:val="0"/>
          <w:numId w:val="8"/>
        </w:numPr>
        <w:shd w:val="clear" w:color="auto" w:fill="FFFFFF"/>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有必要的场所。民办非企业单位的名称应当符合国务院民政部门的规定，不得冠以"中国"、"全国"、"中华"等字样。</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民办非企业单位成立登记申请书</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申请（场所）核查表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名称核准表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登记申请表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基本情况表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民办非企业单位法定代表人登记表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领导成员及内设机构情况表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执业人员登记表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《章程》草案</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验资报告书</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办公住所证明</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消防许可证明</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印章备案表</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业务主管单位审查意见</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由食药监局签发的食堂餐饮服务许可证</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党建工作承诺书</w:t>
      </w:r>
    </w:p>
    <w:p>
      <w:pPr>
        <w:pStyle w:val="5"/>
        <w:numPr>
          <w:ilvl w:val="0"/>
          <w:numId w:val="9"/>
        </w:numPr>
        <w:spacing w:line="600" w:lineRule="exact"/>
        <w:ind w:firstLineChars="0"/>
        <w:jc w:val="left"/>
        <w:rPr>
          <w:rFonts w:ascii="仿宋_GB2312" w:hAnsi="楷体_GB2312" w:eastAsia="仿宋_GB2312" w:cs="楷体_GB2312"/>
          <w:sz w:val="32"/>
          <w:szCs w:val="32"/>
        </w:rPr>
      </w:pPr>
      <w:r>
        <w:rPr>
          <w:rFonts w:hint="eastAsia" w:ascii="仿宋_GB2312" w:hAnsi="楷体_GB2312" w:eastAsia="仿宋_GB2312" w:cs="楷体_GB2312"/>
          <w:sz w:val="32"/>
          <w:szCs w:val="32"/>
        </w:rPr>
        <w:t>拟定法定代表人未犯罪证明</w:t>
      </w:r>
    </w:p>
    <w:p>
      <w:pPr>
        <w:spacing w:line="600" w:lineRule="exact"/>
        <w:jc w:val="left"/>
        <w:rPr>
          <w:rFonts w:ascii="仿宋_GB2312" w:hAnsi="宋体" w:eastAsia="仿宋_GB2312" w:cs="宋体"/>
          <w:szCs w:val="32"/>
        </w:rPr>
      </w:pPr>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宋体" w:eastAsia="楷体" w:cs="宋体"/>
          <w:szCs w:val="32"/>
          <w:lang w:eastAsia="zh-CN"/>
        </w:rPr>
      </w:pPr>
      <w:r>
        <w:rPr>
          <w:rFonts w:hint="eastAsia" w:ascii="楷体" w:hAnsi="楷体" w:eastAsia="楷体" w:cs="黑体"/>
          <w:b/>
          <w:szCs w:val="32"/>
        </w:rPr>
        <w:t>受理机构：</w:t>
      </w:r>
      <w:r>
        <w:rPr>
          <w:rFonts w:hint="eastAsia" w:ascii="仿宋_GB2312" w:hAnsi="宋体" w:eastAsia="仿宋_GB2312" w:cs="宋体"/>
          <w:szCs w:val="32"/>
          <w:lang w:eastAsia="zh-CN"/>
        </w:rPr>
        <w:t>伊通满族自治县民政局</w:t>
      </w:r>
    </w:p>
    <w:p>
      <w:pPr>
        <w:spacing w:line="600" w:lineRule="exact"/>
        <w:jc w:val="left"/>
        <w:rPr>
          <w:rFonts w:ascii="仿宋_GB2312" w:hAnsi="宋体" w:eastAsia="仿宋_GB2312" w:cs="宋体"/>
          <w:szCs w:val="32"/>
        </w:rPr>
      </w:pPr>
      <w:r>
        <w:rPr>
          <w:rFonts w:hint="eastAsia" w:ascii="楷体" w:hAnsi="楷体" w:eastAsia="楷体" w:cs="黑体"/>
          <w:b/>
          <w:szCs w:val="32"/>
        </w:rPr>
        <w:t>办公时间：</w:t>
      </w:r>
      <w:r>
        <w:rPr>
          <w:rFonts w:hint="eastAsia" w:ascii="仿宋_GB2312" w:hAnsi="宋体" w:eastAsia="仿宋_GB2312" w:cs="宋体"/>
          <w:szCs w:val="32"/>
        </w:rPr>
        <w:t>法定工作日</w:t>
      </w:r>
    </w:p>
    <w:p>
      <w:pPr>
        <w:spacing w:line="600" w:lineRule="exact"/>
        <w:jc w:val="left"/>
        <w:rPr>
          <w:rFonts w:hint="default" w:ascii="仿宋_GB2312" w:hAnsi="宋体" w:eastAsia="仿宋_GB2312" w:cs="宋体"/>
          <w:szCs w:val="32"/>
          <w:lang w:val="en-US" w:eastAsia="zh-CN"/>
        </w:rPr>
      </w:pPr>
      <w:r>
        <w:rPr>
          <w:rFonts w:hint="eastAsia" w:ascii="楷体" w:hAnsi="楷体" w:eastAsia="楷体" w:cs="黑体"/>
          <w:b/>
          <w:szCs w:val="32"/>
        </w:rPr>
        <w:t>联系电话：</w:t>
      </w:r>
      <w:r>
        <w:rPr>
          <w:rFonts w:hint="eastAsia" w:ascii="仿宋_GB2312" w:hAnsi="宋体" w:eastAsia="仿宋_GB2312" w:cs="宋体"/>
          <w:szCs w:val="32"/>
        </w:rPr>
        <w:t>0434-</w:t>
      </w:r>
      <w:r>
        <w:rPr>
          <w:rFonts w:hint="eastAsia" w:ascii="仿宋_GB2312" w:hAnsi="宋体" w:eastAsia="仿宋_GB2312" w:cs="宋体"/>
          <w:szCs w:val="32"/>
          <w:lang w:val="en-US" w:eastAsia="zh-CN"/>
        </w:rPr>
        <w:t>4232791</w:t>
      </w:r>
    </w:p>
    <w:p>
      <w:pPr>
        <w:spacing w:line="600" w:lineRule="exact"/>
        <w:jc w:val="left"/>
        <w:rPr>
          <w:rFonts w:hint="default" w:ascii="仿宋_GB2312" w:hAnsi="宋体" w:eastAsia="楷体" w:cs="宋体"/>
          <w:szCs w:val="32"/>
          <w:lang w:val="en-US" w:eastAsia="zh-CN"/>
        </w:rPr>
      </w:pPr>
      <w:r>
        <w:rPr>
          <w:rFonts w:hint="eastAsia" w:ascii="楷体" w:hAnsi="楷体" w:eastAsia="楷体" w:cs="黑体"/>
          <w:b/>
          <w:szCs w:val="32"/>
        </w:rPr>
        <w:t>地    址：</w:t>
      </w:r>
      <w:r>
        <w:rPr>
          <w:rFonts w:hint="eastAsia" w:ascii="仿宋_GB2312" w:hAnsi="宋体" w:eastAsia="仿宋_GB2312" w:cs="宋体"/>
          <w:szCs w:val="32"/>
          <w:lang w:eastAsia="zh-CN"/>
        </w:rPr>
        <w:t>伊通满族自治县人民大路</w:t>
      </w:r>
      <w:r>
        <w:rPr>
          <w:rFonts w:hint="eastAsia" w:ascii="仿宋_GB2312" w:hAnsi="宋体" w:eastAsia="仿宋_GB2312" w:cs="宋体"/>
          <w:szCs w:val="32"/>
          <w:lang w:val="en-US" w:eastAsia="zh-CN"/>
        </w:rPr>
        <w:t>1689号</w:t>
      </w:r>
    </w:p>
    <w:p>
      <w:pPr>
        <w:widowControl/>
        <w:spacing w:line="600" w:lineRule="exact"/>
        <w:jc w:val="left"/>
        <w:rPr>
          <w:rFonts w:ascii="黑体" w:hAnsi="黑体" w:eastAsia="黑体" w:cs="黑体"/>
          <w:sz w:val="36"/>
          <w:szCs w:val="36"/>
        </w:rPr>
      </w:pPr>
      <w:r>
        <w:rPr>
          <w:rFonts w:ascii="仿宋_GB2312" w:hAnsi="黑体" w:eastAsia="仿宋_GB2312" w:cs="黑体"/>
          <w:szCs w:val="32"/>
        </w:rPr>
        <w:br w:type="page"/>
      </w:r>
      <w:r>
        <w:rPr>
          <w:rFonts w:hint="eastAsia" w:ascii="黑体" w:hAnsi="黑体" w:eastAsia="黑体" w:cs="黑体"/>
          <w:sz w:val="36"/>
          <w:szCs w:val="36"/>
        </w:rPr>
        <w:t>民办非企业单位变更登记</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民办非企业单位变更登记</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《民办非企业单位登记管理暂行条例》第十五条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widowControl/>
        <w:shd w:val="clear" w:color="auto" w:fill="FFFFFF"/>
        <w:spacing w:line="600" w:lineRule="exact"/>
        <w:ind w:left="1590" w:hanging="1590" w:hangingChars="495"/>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民办非企业单位的登记事项需要变更的，应当自业务主管单位审查同意之日起30日内，向登记管理机关申请变更登记。</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spacing w:line="600" w:lineRule="exact"/>
        <w:ind w:firstLine="1600" w:firstLineChars="500"/>
        <w:jc w:val="left"/>
        <w:rPr>
          <w:rFonts w:ascii="黑体" w:hAnsi="黑体" w:eastAsia="黑体" w:cs="宋体"/>
          <w:szCs w:val="32"/>
        </w:rPr>
      </w:pPr>
      <w:r>
        <w:rPr>
          <w:rFonts w:hint="eastAsia" w:ascii="黑体" w:hAnsi="黑体" w:eastAsia="黑体" w:cs="宋体"/>
          <w:szCs w:val="32"/>
        </w:rPr>
        <w:t>一、民办非企业单位开办资金变更登记</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业务主管单位对变更事项审查同意的文件；</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依照章程履行程序的原始会议纪要；</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原登记证书正副本；</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验资报告.</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民办非企业单位变更登记表；</w:t>
      </w:r>
    </w:p>
    <w:p>
      <w:pPr>
        <w:pStyle w:val="5"/>
        <w:numPr>
          <w:ilvl w:val="0"/>
          <w:numId w:val="10"/>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变更登记申请书。</w:t>
      </w:r>
    </w:p>
    <w:p>
      <w:pPr>
        <w:spacing w:line="600" w:lineRule="exact"/>
        <w:ind w:firstLine="1440" w:firstLineChars="450"/>
        <w:jc w:val="left"/>
        <w:rPr>
          <w:rFonts w:ascii="仿宋_GB2312" w:hAnsi="宋体" w:eastAsia="仿宋_GB2312" w:cs="宋体"/>
          <w:szCs w:val="32"/>
        </w:rPr>
      </w:pPr>
      <w:r>
        <w:rPr>
          <w:rFonts w:hint="eastAsia" w:ascii="黑体" w:hAnsi="黑体" w:eastAsia="黑体" w:cs="宋体"/>
          <w:szCs w:val="32"/>
        </w:rPr>
        <w:t>二、民办非企业单位业务主管单位变更登记</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变更理由及依据；</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章程核准表；</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原登记证书正副本；</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依照章程履行程序的会议纪要；</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新业务主管单位审查同意的文件；</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变更登记申请书；</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民办非企业单位变更登记表；</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修改后的《章程》；</w:t>
      </w:r>
    </w:p>
    <w:p>
      <w:pPr>
        <w:pStyle w:val="5"/>
        <w:numPr>
          <w:ilvl w:val="0"/>
          <w:numId w:val="11"/>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原业务主管单位不再承担业务主管单位职责的文件。</w:t>
      </w:r>
    </w:p>
    <w:p>
      <w:pPr>
        <w:spacing w:line="600" w:lineRule="exact"/>
        <w:jc w:val="left"/>
        <w:rPr>
          <w:rFonts w:ascii="仿宋_GB2312" w:hAnsi="宋体" w:eastAsia="仿宋_GB2312" w:cs="宋体"/>
          <w:szCs w:val="32"/>
        </w:rPr>
      </w:pPr>
      <w:r>
        <w:rPr>
          <w:rFonts w:hint="eastAsia" w:ascii="黑体" w:hAnsi="黑体" w:eastAsia="黑体" w:cs="宋体"/>
          <w:szCs w:val="32"/>
        </w:rPr>
        <w:t>三、民办非企业单位场所变更登记</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变更登记申请书；</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民办非企业单位变更登记表；</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变更后新住所的产权证明、租赁合同及消防合格手续，其租期必须1年以上；</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依照章程履行程序的原始会议纪要；</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业务主管单位对变更事项审查同意的文件；</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修改后的《章程》；</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章程核准表；</w:t>
      </w:r>
    </w:p>
    <w:p>
      <w:pPr>
        <w:pStyle w:val="5"/>
        <w:numPr>
          <w:ilvl w:val="0"/>
          <w:numId w:val="12"/>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原登记证书正副本。</w:t>
      </w:r>
    </w:p>
    <w:p>
      <w:pPr>
        <w:spacing w:line="600" w:lineRule="exact"/>
        <w:jc w:val="left"/>
        <w:rPr>
          <w:rFonts w:ascii="黑体" w:hAnsi="黑体" w:eastAsia="黑体" w:cs="宋体"/>
          <w:szCs w:val="32"/>
        </w:rPr>
      </w:pPr>
      <w:r>
        <w:rPr>
          <w:rFonts w:hint="eastAsia" w:ascii="黑体" w:hAnsi="黑体" w:eastAsia="黑体" w:cs="宋体"/>
          <w:szCs w:val="32"/>
        </w:rPr>
        <w:t>四、民办非企业单位法人变更登记</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原登记证书正副本；</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业务主管单位对变更事项审查同意的文件；</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民办非企业单位变更登记表；</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新法人基本情况表.</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拟变更法定代表人未犯罪证明；</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法人变更登记申请书；</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原法人财务审计报告；</w:t>
      </w:r>
    </w:p>
    <w:p>
      <w:pPr>
        <w:pStyle w:val="5"/>
        <w:numPr>
          <w:ilvl w:val="0"/>
          <w:numId w:val="13"/>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依照章程履行程序的原始会议纪要。</w:t>
      </w:r>
    </w:p>
    <w:p>
      <w:pPr>
        <w:spacing w:line="600" w:lineRule="exact"/>
        <w:jc w:val="left"/>
        <w:rPr>
          <w:rFonts w:ascii="仿宋_GB2312" w:hAnsi="宋体" w:eastAsia="仿宋_GB2312" w:cs="宋体"/>
          <w:szCs w:val="32"/>
        </w:rPr>
      </w:pPr>
      <w:r>
        <w:rPr>
          <w:rFonts w:hint="eastAsia" w:ascii="黑体" w:hAnsi="黑体" w:eastAsia="黑体" w:cs="宋体"/>
          <w:szCs w:val="32"/>
        </w:rPr>
        <w:t>五、民办非企业单位业务变更登记</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变更登记申请书；</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原登记证书正副本；</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修改前业务范围、修改后业务范围，变更理由及依据；</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章程核准表；</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民办非企业单位变更登记表；</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依照章程履行程序的会议纪要；</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应按照程序修改后的章程；</w:t>
      </w:r>
    </w:p>
    <w:p>
      <w:pPr>
        <w:pStyle w:val="5"/>
        <w:numPr>
          <w:ilvl w:val="0"/>
          <w:numId w:val="14"/>
        </w:numPr>
        <w:spacing w:line="600" w:lineRule="exact"/>
        <w:ind w:firstLineChars="0"/>
        <w:jc w:val="left"/>
        <w:rPr>
          <w:rFonts w:ascii="仿宋_GB2312" w:hAnsi="宋体" w:eastAsia="仿宋_GB2312" w:cs="宋体"/>
          <w:sz w:val="32"/>
          <w:szCs w:val="32"/>
        </w:rPr>
      </w:pPr>
      <w:r>
        <w:rPr>
          <w:rFonts w:hint="eastAsia" w:ascii="仿宋_GB2312" w:hAnsi="宋体" w:eastAsia="仿宋_GB2312" w:cs="宋体"/>
          <w:sz w:val="32"/>
          <w:szCs w:val="32"/>
        </w:rPr>
        <w:t>业务主管单位对变更事项审查同意的文件</w:t>
      </w:r>
    </w:p>
    <w:p>
      <w:pPr>
        <w:spacing w:line="600" w:lineRule="exact"/>
        <w:jc w:val="left"/>
        <w:rPr>
          <w:rFonts w:ascii="仿宋_GB2312" w:hAnsi="宋体" w:eastAsia="仿宋_GB2312" w:cs="宋体"/>
          <w:szCs w:val="32"/>
        </w:rPr>
      </w:pPr>
      <w:bookmarkStart w:id="2" w:name="_Hlk35849063"/>
      <w:r>
        <w:rPr>
          <w:rFonts w:hint="eastAsia" w:ascii="楷体" w:hAnsi="楷体" w:eastAsia="楷体" w:cs="黑体"/>
          <w:b/>
          <w:szCs w:val="32"/>
        </w:rPr>
        <w:t>法定时限：</w:t>
      </w:r>
      <w:r>
        <w:rPr>
          <w:rFonts w:hint="eastAsia" w:ascii="仿宋_GB2312" w:hAnsi="宋体" w:eastAsia="仿宋_GB2312" w:cs="宋体"/>
          <w:szCs w:val="32"/>
        </w:rPr>
        <w:t>30个工作日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承诺时限：</w:t>
      </w:r>
      <w:r>
        <w:rPr>
          <w:rFonts w:hint="eastAsia" w:ascii="仿宋_GB2312" w:hAnsi="宋体" w:eastAsia="仿宋_GB2312" w:cs="宋体"/>
          <w:szCs w:val="32"/>
        </w:rPr>
        <w:t>20个工作日</w:t>
      </w:r>
    </w:p>
    <w:p>
      <w:pPr>
        <w:spacing w:line="600" w:lineRule="exact"/>
        <w:jc w:val="left"/>
        <w:rPr>
          <w:rFonts w:ascii="仿宋_GB2312" w:hAnsi="宋体" w:eastAsia="仿宋_GB2312" w:cs="宋体"/>
          <w:szCs w:val="32"/>
        </w:rPr>
      </w:pPr>
      <w:r>
        <w:rPr>
          <w:rFonts w:hint="eastAsia" w:ascii="楷体" w:hAnsi="楷体" w:eastAsia="楷体" w:cs="黑体"/>
          <w:b/>
          <w:szCs w:val="32"/>
        </w:rPr>
        <w:t>收费情况：</w:t>
      </w:r>
      <w:r>
        <w:rPr>
          <w:rFonts w:hint="eastAsia" w:ascii="仿宋_GB2312" w:hAnsi="宋体" w:eastAsia="仿宋_GB2312" w:cs="宋体"/>
          <w:szCs w:val="32"/>
        </w:rPr>
        <w:t>不收费</w:t>
      </w:r>
    </w:p>
    <w:p>
      <w:pPr>
        <w:spacing w:line="600" w:lineRule="exact"/>
        <w:jc w:val="left"/>
        <w:rPr>
          <w:rFonts w:hint="eastAsia" w:ascii="仿宋_GB2312" w:hAnsi="宋体" w:eastAsia="楷体" w:cs="宋体"/>
          <w:szCs w:val="32"/>
          <w:lang w:eastAsia="zh-CN"/>
        </w:rPr>
      </w:pPr>
      <w:r>
        <w:rPr>
          <w:rFonts w:hint="eastAsia" w:ascii="楷体" w:hAnsi="楷体" w:eastAsia="楷体" w:cs="黑体"/>
          <w:b/>
          <w:szCs w:val="32"/>
        </w:rPr>
        <w:t>受理机构：</w:t>
      </w:r>
      <w:r>
        <w:rPr>
          <w:rFonts w:hint="eastAsia" w:ascii="仿宋_GB2312" w:hAnsi="宋体" w:eastAsia="仿宋_GB2312" w:cs="宋体"/>
          <w:szCs w:val="32"/>
          <w:lang w:eastAsia="zh-CN"/>
        </w:rPr>
        <w:t>伊通满族自治县民政局</w:t>
      </w:r>
    </w:p>
    <w:p>
      <w:pPr>
        <w:spacing w:line="600" w:lineRule="exact"/>
        <w:jc w:val="left"/>
        <w:rPr>
          <w:rFonts w:ascii="仿宋_GB2312" w:hAnsi="宋体" w:eastAsia="仿宋_GB2312" w:cs="宋体"/>
          <w:szCs w:val="32"/>
        </w:rPr>
      </w:pPr>
      <w:r>
        <w:rPr>
          <w:rFonts w:hint="eastAsia" w:ascii="楷体" w:hAnsi="楷体" w:eastAsia="楷体" w:cs="黑体"/>
          <w:b/>
          <w:szCs w:val="32"/>
        </w:rPr>
        <w:t>办公时间：</w:t>
      </w:r>
      <w:r>
        <w:rPr>
          <w:rFonts w:hint="eastAsia" w:ascii="仿宋_GB2312" w:hAnsi="宋体" w:eastAsia="仿宋_GB2312" w:cs="宋体"/>
          <w:szCs w:val="32"/>
        </w:rPr>
        <w:t>法定工作日</w:t>
      </w:r>
    </w:p>
    <w:p>
      <w:pPr>
        <w:spacing w:line="600" w:lineRule="exact"/>
        <w:jc w:val="left"/>
        <w:rPr>
          <w:rFonts w:hint="default" w:ascii="仿宋_GB2312" w:hAnsi="宋体" w:eastAsia="仿宋_GB2312" w:cs="宋体"/>
          <w:szCs w:val="32"/>
          <w:lang w:val="en-US" w:eastAsia="zh-CN"/>
        </w:rPr>
      </w:pPr>
      <w:r>
        <w:rPr>
          <w:rFonts w:hint="eastAsia" w:ascii="楷体" w:hAnsi="楷体" w:eastAsia="楷体" w:cs="黑体"/>
          <w:b/>
          <w:szCs w:val="32"/>
        </w:rPr>
        <w:t>联系电话：</w:t>
      </w:r>
      <w:r>
        <w:rPr>
          <w:rFonts w:hint="eastAsia" w:ascii="仿宋_GB2312" w:hAnsi="宋体" w:eastAsia="仿宋_GB2312" w:cs="宋体"/>
          <w:szCs w:val="32"/>
        </w:rPr>
        <w:t>0434-</w:t>
      </w:r>
      <w:r>
        <w:rPr>
          <w:rFonts w:hint="eastAsia" w:ascii="仿宋_GB2312" w:hAnsi="宋体" w:eastAsia="仿宋_GB2312" w:cs="宋体"/>
          <w:szCs w:val="32"/>
          <w:lang w:val="en-US" w:eastAsia="zh-CN"/>
        </w:rPr>
        <w:t>4232791</w:t>
      </w:r>
    </w:p>
    <w:p>
      <w:pPr>
        <w:spacing w:line="600" w:lineRule="exact"/>
        <w:jc w:val="left"/>
        <w:rPr>
          <w:rFonts w:hint="default" w:ascii="仿宋_GB2312" w:hAnsi="宋体" w:eastAsia="楷体" w:cs="宋体"/>
          <w:szCs w:val="32"/>
          <w:lang w:val="en-US" w:eastAsia="zh-CN"/>
        </w:rPr>
      </w:pPr>
      <w:r>
        <w:rPr>
          <w:rFonts w:hint="eastAsia" w:ascii="楷体" w:hAnsi="楷体" w:eastAsia="楷体" w:cs="黑体"/>
          <w:b/>
          <w:szCs w:val="32"/>
        </w:rPr>
        <w:t>地    址：</w:t>
      </w:r>
      <w:r>
        <w:rPr>
          <w:rFonts w:hint="eastAsia" w:ascii="仿宋_GB2312" w:hAnsi="宋体" w:eastAsia="仿宋_GB2312" w:cs="宋体"/>
          <w:szCs w:val="32"/>
          <w:lang w:eastAsia="zh-CN"/>
        </w:rPr>
        <w:t>伊通满族自治县人民大路</w:t>
      </w:r>
      <w:r>
        <w:rPr>
          <w:rFonts w:hint="eastAsia" w:ascii="仿宋_GB2312" w:hAnsi="宋体" w:eastAsia="仿宋_GB2312" w:cs="宋体"/>
          <w:szCs w:val="32"/>
          <w:lang w:val="en-US" w:eastAsia="zh-CN"/>
        </w:rPr>
        <w:t>1689号</w:t>
      </w:r>
    </w:p>
    <w:bookmarkEnd w:id="2"/>
    <w:p>
      <w:pPr>
        <w:widowControl/>
        <w:spacing w:line="600" w:lineRule="exact"/>
        <w:jc w:val="left"/>
        <w:rPr>
          <w:rFonts w:ascii="黑体" w:hAnsi="黑体" w:eastAsia="黑体" w:cs="黑体"/>
          <w:sz w:val="36"/>
          <w:szCs w:val="36"/>
        </w:rPr>
      </w:pPr>
      <w:r>
        <w:rPr>
          <w:rFonts w:ascii="仿宋_GB2312" w:hAnsi="宋体" w:eastAsia="仿宋_GB2312" w:cs="宋体"/>
          <w:szCs w:val="32"/>
        </w:rPr>
        <w:br w:type="page"/>
      </w:r>
      <w:r>
        <w:rPr>
          <w:rFonts w:hint="eastAsia" w:ascii="黑体" w:hAnsi="黑体" w:eastAsia="黑体" w:cs="黑体"/>
          <w:sz w:val="36"/>
          <w:szCs w:val="36"/>
        </w:rPr>
        <w:t>民办非企业单位注销登记</w:t>
      </w:r>
    </w:p>
    <w:p>
      <w:pPr>
        <w:spacing w:line="600" w:lineRule="exact"/>
        <w:jc w:val="left"/>
        <w:rPr>
          <w:rFonts w:ascii="仿宋_GB2312" w:hAnsi="楷体_GB2312" w:eastAsia="仿宋_GB2312" w:cs="楷体_GB2312"/>
          <w:szCs w:val="32"/>
        </w:rPr>
      </w:pPr>
      <w:r>
        <w:rPr>
          <w:rFonts w:hint="eastAsia" w:ascii="楷体" w:hAnsi="楷体" w:eastAsia="楷体" w:cs="黑体"/>
          <w:b/>
          <w:szCs w:val="32"/>
        </w:rPr>
        <w:t>项目名称：</w:t>
      </w:r>
      <w:r>
        <w:rPr>
          <w:rFonts w:hint="eastAsia" w:ascii="仿宋_GB2312" w:hAnsi="宋体" w:eastAsia="仿宋_GB2312" w:cs="宋体"/>
          <w:szCs w:val="32"/>
        </w:rPr>
        <w:t>民办非企业单位注销登记</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《民办非企业单位登记管理暂行条例》第十六条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民办非企业单位自行解散的，分立、合并的，或者由于其他原因需要注销登记的，应当向登记管理机关办理注销登记。</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有法定代表人签章并加盖单位公章的民办非企业单位注销登记申请书；</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《民办非企业单位注销登记表》；</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业务主管单位审查同意的文件；</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清算小组出具的《民办非企业单位清算报告书》；</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债权债务公告；</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民办非企业单位履行程序的“会议纪要”；</w:t>
      </w:r>
    </w:p>
    <w:p>
      <w:pPr>
        <w:pStyle w:val="5"/>
        <w:numPr>
          <w:ilvl w:val="0"/>
          <w:numId w:val="15"/>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民办非企业单位登记证书正、副本，印章和有关财务凭证。</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20个工作日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widowControl/>
        <w:spacing w:line="600" w:lineRule="exact"/>
        <w:jc w:val="left"/>
        <w:rPr>
          <w:rFonts w:ascii="黑体" w:hAnsi="黑体" w:eastAsia="黑体" w:cs="黑体"/>
          <w:sz w:val="36"/>
          <w:szCs w:val="36"/>
        </w:rPr>
      </w:pPr>
      <w:r>
        <w:rPr>
          <w:rFonts w:ascii="仿宋_GB2312" w:hAnsi="仿宋_GB2312" w:eastAsia="仿宋_GB2312" w:cs="仿宋_GB2312"/>
          <w:bCs/>
          <w:szCs w:val="32"/>
        </w:rPr>
        <w:br w:type="page"/>
      </w:r>
      <w:r>
        <w:rPr>
          <w:rFonts w:hint="eastAsia" w:ascii="黑体" w:hAnsi="黑体" w:eastAsia="黑体" w:cs="黑体"/>
          <w:sz w:val="36"/>
          <w:szCs w:val="36"/>
        </w:rPr>
        <w:t>民办非企业单位修改章程核准</w:t>
      </w:r>
    </w:p>
    <w:p>
      <w:pPr>
        <w:spacing w:line="600" w:lineRule="exact"/>
        <w:jc w:val="left"/>
        <w:rPr>
          <w:rFonts w:ascii="仿宋_GB2312" w:hAnsi="宋体" w:eastAsia="仿宋_GB2312" w:cs="宋体"/>
          <w:bCs/>
          <w:szCs w:val="32"/>
        </w:rPr>
      </w:pPr>
      <w:r>
        <w:rPr>
          <w:rFonts w:hint="eastAsia" w:ascii="楷体" w:hAnsi="楷体" w:eastAsia="楷体" w:cs="黑体"/>
          <w:b/>
          <w:szCs w:val="32"/>
        </w:rPr>
        <w:t>项目名称：</w:t>
      </w:r>
      <w:r>
        <w:rPr>
          <w:rFonts w:hint="eastAsia" w:ascii="仿宋_GB2312" w:hAnsi="宋体" w:eastAsia="仿宋_GB2312" w:cs="宋体"/>
          <w:bCs/>
          <w:szCs w:val="32"/>
        </w:rPr>
        <w:t>民办非企业单位修改章程核准</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《民办非企业单位登记管理暂行条例》第十五条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民办非企业单位的登记事项需要变更的，应当自业务主管单位审查同意之日起30日内，向登记管理机关申请变更登记。</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numPr>
          <w:ilvl w:val="0"/>
          <w:numId w:val="16"/>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新《章程》</w:t>
      </w:r>
    </w:p>
    <w:p>
      <w:pPr>
        <w:pStyle w:val="5"/>
        <w:numPr>
          <w:ilvl w:val="0"/>
          <w:numId w:val="16"/>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章程核准表</w:t>
      </w:r>
    </w:p>
    <w:p>
      <w:pPr>
        <w:pStyle w:val="5"/>
        <w:numPr>
          <w:ilvl w:val="0"/>
          <w:numId w:val="16"/>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会议纪要</w:t>
      </w:r>
    </w:p>
    <w:p>
      <w:pPr>
        <w:pStyle w:val="5"/>
        <w:numPr>
          <w:ilvl w:val="0"/>
          <w:numId w:val="16"/>
        </w:numPr>
        <w:spacing w:line="600" w:lineRule="exact"/>
        <w:ind w:firstLineChars="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业务主管单位审查意见</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20个工作日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widowControl/>
        <w:spacing w:line="600" w:lineRule="exact"/>
        <w:jc w:val="left"/>
        <w:rPr>
          <w:rFonts w:ascii="黑体" w:hAnsi="黑体" w:eastAsia="黑体" w:cs="黑体"/>
          <w:sz w:val="36"/>
          <w:szCs w:val="36"/>
        </w:rPr>
      </w:pPr>
      <w:r>
        <w:rPr>
          <w:rFonts w:ascii="仿宋_GB2312" w:hAnsi="仿宋_GB2312" w:eastAsia="仿宋_GB2312" w:cs="仿宋_GB2312"/>
          <w:bCs/>
          <w:szCs w:val="32"/>
        </w:rPr>
        <w:br w:type="page"/>
      </w:r>
      <w:bookmarkStart w:id="3" w:name="_Hlk35849615"/>
      <w:r>
        <w:rPr>
          <w:rFonts w:hint="eastAsia" w:ascii="黑体" w:hAnsi="黑体" w:eastAsia="黑体" w:cs="黑体"/>
          <w:sz w:val="36"/>
          <w:szCs w:val="36"/>
        </w:rPr>
        <w:t>公开募捐资格审核</w:t>
      </w:r>
    </w:p>
    <w:bookmarkEnd w:id="3"/>
    <w:p>
      <w:pPr>
        <w:spacing w:line="600" w:lineRule="exact"/>
        <w:jc w:val="left"/>
        <w:rPr>
          <w:rFonts w:ascii="仿宋_GB2312" w:hAnsi="宋体" w:eastAsia="仿宋_GB2312" w:cs="宋体"/>
          <w:bCs/>
          <w:szCs w:val="32"/>
        </w:rPr>
      </w:pPr>
      <w:r>
        <w:rPr>
          <w:rFonts w:hint="eastAsia" w:ascii="楷体" w:hAnsi="楷体" w:eastAsia="楷体" w:cs="黑体"/>
          <w:b/>
          <w:szCs w:val="32"/>
        </w:rPr>
        <w:t>项目名称：</w:t>
      </w:r>
      <w:r>
        <w:rPr>
          <w:rFonts w:hint="eastAsia" w:ascii="仿宋_GB2312" w:hAnsi="宋体" w:eastAsia="仿宋_GB2312" w:cs="宋体"/>
          <w:bCs/>
          <w:szCs w:val="32"/>
        </w:rPr>
        <w:t>公开募捐资格审核</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《中华人民共和国慈善法》第二十二条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ascii="仿宋_GB2312" w:hAnsi="仿宋_GB2312" w:eastAsia="仿宋_GB2312" w:cs="仿宋_GB2312"/>
          <w:bCs/>
          <w:szCs w:val="32"/>
        </w:rPr>
        <w:t>依法登记或者认定为慈善组织满二年的社会组织（基金会、社会团体、民办非企业单位），申请公开募捐资格，应当符合下列条件：</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根据法律法规和本组织章程建立规范的内部治理结构，理事会能够有效决策，负责人任职符合有关规定，理事会成员和负责人勤勉尽职，诚实守信；</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理事会成员来自同一组织以及相互间存在关联关系组织的不超过三分之一，相互间具有近亲属关系的没有同时在理事会任职；</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理事会成员中非内地居民不超过三分之一，法定代表人由内地居民担任；</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秘书长为专职，理事长（会长）、秘书长不得由同一人兼任，有与本慈善组织开展活动相适应的专职工作人员；</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在省级以上人民政府民政部门登记的慈善组织有三名以上监事组成的监事会；</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依法办理税务登记，履行纳税义务；</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按照规定参加社会组织评估，评估结果为3A及以上；</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申请时未纳入异常名录；</w:t>
      </w:r>
    </w:p>
    <w:p>
      <w:pPr>
        <w:pStyle w:val="5"/>
        <w:numPr>
          <w:ilvl w:val="0"/>
          <w:numId w:val="17"/>
        </w:numPr>
        <w:spacing w:line="600" w:lineRule="exact"/>
        <w:ind w:firstLineChars="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申请公开募捐资格前二年，未因违反社会组织相关法律法规受到行政处罚。</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理事会会议纪要</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慈善组织公开募捐资格申请书</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注册会计师出具的申请前二年的财务审计报告</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慈善组织公开募捐资格证书申领表</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业务主管单位同意的证明材料</w:t>
      </w:r>
    </w:p>
    <w:p>
      <w:pPr>
        <w:pStyle w:val="5"/>
        <w:numPr>
          <w:ilvl w:val="0"/>
          <w:numId w:val="18"/>
        </w:numPr>
        <w:spacing w:line="600" w:lineRule="exact"/>
        <w:ind w:firstLineChars="0"/>
        <w:jc w:val="left"/>
        <w:rPr>
          <w:rFonts w:ascii="仿宋_GB2312" w:hAnsi="宋体" w:eastAsia="仿宋_GB2312" w:cs="楷体_GB2312"/>
          <w:bCs/>
          <w:sz w:val="32"/>
          <w:szCs w:val="32"/>
        </w:rPr>
      </w:pPr>
      <w:r>
        <w:rPr>
          <w:rFonts w:hint="eastAsia" w:ascii="仿宋_GB2312" w:hAnsi="宋体" w:eastAsia="仿宋_GB2312" w:cs="楷体_GB2312"/>
          <w:bCs/>
          <w:sz w:val="32"/>
          <w:szCs w:val="32"/>
        </w:rPr>
        <w:t>社会组织评估等级证书</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20个工作日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10个工作日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spacing w:line="600" w:lineRule="exact"/>
        <w:jc w:val="left"/>
        <w:rPr>
          <w:rFonts w:ascii="仿宋_GB2312" w:hAnsi="仿宋_GB2312" w:eastAsia="仿宋_GB2312" w:cs="仿宋_GB2312"/>
          <w:bCs/>
          <w:szCs w:val="32"/>
        </w:rPr>
      </w:pPr>
    </w:p>
    <w:p>
      <w:pPr>
        <w:widowControl/>
        <w:spacing w:line="600" w:lineRule="exact"/>
        <w:jc w:val="left"/>
        <w:rPr>
          <w:rFonts w:ascii="黑体" w:hAnsi="黑体" w:eastAsia="黑体" w:cs="黑体"/>
          <w:sz w:val="36"/>
          <w:szCs w:val="36"/>
        </w:rPr>
      </w:pPr>
      <w:r>
        <w:rPr>
          <w:rFonts w:ascii="仿宋_GB2312" w:hAnsi="仿宋_GB2312" w:eastAsia="仿宋_GB2312" w:cs="仿宋_GB2312"/>
          <w:bCs/>
          <w:szCs w:val="32"/>
        </w:rPr>
        <w:br w:type="page"/>
      </w:r>
      <w:r>
        <w:rPr>
          <w:rFonts w:hint="eastAsia" w:ascii="黑体" w:hAnsi="黑体" w:eastAsia="黑体" w:cs="黑体"/>
          <w:sz w:val="36"/>
          <w:szCs w:val="36"/>
        </w:rPr>
        <w:t>殡仪服务站、骨灰堂建设审批</w:t>
      </w:r>
    </w:p>
    <w:p>
      <w:pPr>
        <w:spacing w:line="600" w:lineRule="exact"/>
        <w:jc w:val="left"/>
        <w:rPr>
          <w:rFonts w:ascii="仿宋_GB2312" w:hAnsi="宋体" w:eastAsia="仿宋_GB2312" w:cs="宋体"/>
          <w:bCs/>
          <w:szCs w:val="32"/>
        </w:rPr>
      </w:pPr>
      <w:r>
        <w:rPr>
          <w:rFonts w:hint="eastAsia" w:ascii="楷体" w:hAnsi="楷体" w:eastAsia="楷体" w:cs="黑体"/>
          <w:b/>
          <w:szCs w:val="32"/>
        </w:rPr>
        <w:t>项目名称：</w:t>
      </w:r>
      <w:r>
        <w:rPr>
          <w:rFonts w:hint="eastAsia" w:ascii="仿宋_GB2312" w:hAnsi="宋体" w:eastAsia="仿宋_GB2312" w:cs="宋体"/>
          <w:bCs/>
          <w:szCs w:val="32"/>
        </w:rPr>
        <w:t>殡仪服务站、骨灰堂建设审批</w:t>
      </w:r>
    </w:p>
    <w:p>
      <w:pPr>
        <w:spacing w:line="600" w:lineRule="exact"/>
        <w:jc w:val="left"/>
        <w:rPr>
          <w:rFonts w:ascii="仿宋_GB2312" w:eastAsia="仿宋_GB2312"/>
          <w:szCs w:val="32"/>
        </w:rPr>
      </w:pPr>
      <w:r>
        <w:rPr>
          <w:rFonts w:hint="eastAsia" w:ascii="楷体" w:hAnsi="楷体" w:eastAsia="楷体" w:cs="黑体"/>
          <w:b/>
          <w:szCs w:val="32"/>
        </w:rPr>
        <w:t>办理依据：</w:t>
      </w:r>
      <w:r>
        <w:rPr>
          <w:rFonts w:hint="eastAsia" w:ascii="仿宋_GB2312" w:eastAsia="仿宋_GB2312"/>
          <w:szCs w:val="32"/>
        </w:rPr>
        <w:t>《殡葬管理条例》第七条、第八条、第九条</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省、市、县本级管理。</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建设殡仪服务站、骨灰堂，由县级人民政府和设区的市、自治州人民政府的民政部门审批。</w:t>
      </w:r>
    </w:p>
    <w:p>
      <w:pPr>
        <w:spacing w:line="600" w:lineRule="exact"/>
        <w:jc w:val="left"/>
        <w:rPr>
          <w:rFonts w:ascii="楷体" w:hAnsi="楷体" w:eastAsia="楷体" w:cs="黑体"/>
          <w:b/>
          <w:szCs w:val="32"/>
        </w:rPr>
      </w:pPr>
      <w:r>
        <w:rPr>
          <w:rFonts w:hint="eastAsia" w:ascii="楷体" w:hAnsi="楷体" w:eastAsia="楷体" w:cs="黑体"/>
          <w:b/>
          <w:szCs w:val="32"/>
        </w:rPr>
        <w:t>申报材料：</w:t>
      </w:r>
    </w:p>
    <w:p>
      <w:pPr>
        <w:spacing w:line="600" w:lineRule="exact"/>
        <w:ind w:firstLine="1600" w:firstLineChars="500"/>
        <w:jc w:val="left"/>
        <w:rPr>
          <w:rFonts w:ascii="黑体" w:hAnsi="黑体" w:eastAsia="黑体" w:cs="仿宋_GB2312"/>
          <w:bCs/>
          <w:szCs w:val="32"/>
        </w:rPr>
      </w:pPr>
      <w:r>
        <w:rPr>
          <w:rFonts w:hint="eastAsia" w:ascii="黑体" w:hAnsi="黑体" w:eastAsia="黑体" w:cs="仿宋_GB2312"/>
          <w:bCs/>
          <w:szCs w:val="32"/>
        </w:rPr>
        <w:t>一、建设骨灰堂审批</w:t>
      </w:r>
    </w:p>
    <w:p>
      <w:pPr>
        <w:numPr>
          <w:ilvl w:val="0"/>
          <w:numId w:val="19"/>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县（市、区）民政局初审意见和同级发改、建设（规划）、国土、林业等部门的审核意见</w:t>
      </w:r>
    </w:p>
    <w:p>
      <w:pPr>
        <w:numPr>
          <w:ilvl w:val="0"/>
          <w:numId w:val="19"/>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申请单位营业执照和法人代表居民身份证</w:t>
      </w:r>
    </w:p>
    <w:p>
      <w:pPr>
        <w:numPr>
          <w:ilvl w:val="0"/>
          <w:numId w:val="19"/>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殡仪服务设施建设可行性研究报告</w:t>
      </w:r>
    </w:p>
    <w:p>
      <w:pPr>
        <w:numPr>
          <w:ilvl w:val="0"/>
          <w:numId w:val="19"/>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殡仪服务设施建设审批表</w:t>
      </w:r>
    </w:p>
    <w:p>
      <w:pPr>
        <w:numPr>
          <w:ilvl w:val="0"/>
          <w:numId w:val="19"/>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殡仪服务设施规划图</w:t>
      </w:r>
    </w:p>
    <w:p>
      <w:pPr>
        <w:spacing w:line="600" w:lineRule="exact"/>
        <w:ind w:firstLine="1600" w:firstLineChars="500"/>
        <w:jc w:val="left"/>
        <w:rPr>
          <w:rFonts w:ascii="黑体" w:hAnsi="黑体" w:eastAsia="黑体" w:cs="仿宋_GB2312"/>
          <w:bCs/>
          <w:szCs w:val="32"/>
        </w:rPr>
      </w:pPr>
      <w:r>
        <w:rPr>
          <w:rFonts w:hint="eastAsia" w:ascii="黑体" w:hAnsi="黑体" w:eastAsia="黑体" w:cs="仿宋_GB2312"/>
          <w:bCs/>
          <w:szCs w:val="32"/>
        </w:rPr>
        <w:t>二、建设殡仪服务站的审批</w:t>
      </w:r>
    </w:p>
    <w:p>
      <w:pPr>
        <w:numPr>
          <w:ilvl w:val="0"/>
          <w:numId w:val="20"/>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县（市、区）民政局初审意见和同级发改、建设（规划）、国土、林业等部门的审核意见</w:t>
      </w:r>
    </w:p>
    <w:p>
      <w:pPr>
        <w:numPr>
          <w:ilvl w:val="0"/>
          <w:numId w:val="20"/>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申请单位营业执照和法人代表居民身份证</w:t>
      </w:r>
    </w:p>
    <w:p>
      <w:pPr>
        <w:numPr>
          <w:ilvl w:val="0"/>
          <w:numId w:val="20"/>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殡仪服务设施建设可行性研究报告</w:t>
      </w:r>
    </w:p>
    <w:p>
      <w:pPr>
        <w:numPr>
          <w:ilvl w:val="0"/>
          <w:numId w:val="20"/>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殡仪服务设施建设审批表</w:t>
      </w:r>
    </w:p>
    <w:p>
      <w:pPr>
        <w:numPr>
          <w:ilvl w:val="0"/>
          <w:numId w:val="20"/>
        </w:numPr>
        <w:spacing w:line="600" w:lineRule="exact"/>
        <w:jc w:val="left"/>
        <w:rPr>
          <w:rFonts w:ascii="仿宋_GB2312" w:hAnsi="仿宋_GB2312" w:eastAsia="仿宋_GB2312" w:cs="仿宋_GB2312"/>
          <w:bCs/>
          <w:szCs w:val="32"/>
        </w:rPr>
      </w:pPr>
      <w:r>
        <w:rPr>
          <w:rFonts w:hint="eastAsia" w:ascii="仿宋_GB2312" w:hAnsi="仿宋_GB2312" w:eastAsia="仿宋_GB2312" w:cs="仿宋_GB2312"/>
          <w:bCs/>
          <w:szCs w:val="32"/>
        </w:rPr>
        <w:t>殡仪服务设施规划图</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20个工作日</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spacing w:line="600" w:lineRule="exact"/>
        <w:jc w:val="left"/>
        <w:rPr>
          <w:rFonts w:ascii="黑体" w:hAnsi="黑体" w:eastAsia="黑体" w:cs="黑体"/>
          <w:sz w:val="36"/>
          <w:szCs w:val="36"/>
        </w:rPr>
      </w:pPr>
      <w:r>
        <w:rPr>
          <w:rFonts w:hint="eastAsia" w:ascii="仿宋_GB2312" w:hAnsi="仿宋_GB2312" w:eastAsia="仿宋_GB2312" w:cs="仿宋_GB2312"/>
          <w:bCs/>
          <w:szCs w:val="32"/>
        </w:rPr>
        <w:br w:type="page"/>
      </w:r>
      <w:r>
        <w:rPr>
          <w:rFonts w:hint="eastAsia" w:ascii="黑体" w:hAnsi="黑体" w:eastAsia="黑体" w:cs="黑体"/>
          <w:sz w:val="36"/>
          <w:szCs w:val="36"/>
        </w:rPr>
        <w:t>地名命名、更名、登记审批</w:t>
      </w:r>
    </w:p>
    <w:p>
      <w:pPr>
        <w:adjustRightInd w:val="0"/>
        <w:snapToGrid w:val="0"/>
        <w:spacing w:line="600" w:lineRule="exact"/>
        <w:ind w:left="1928" w:hanging="1928" w:hangingChars="600"/>
        <w:jc w:val="left"/>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地名命名、更名、登记审批</w:t>
      </w:r>
    </w:p>
    <w:p>
      <w:pPr>
        <w:adjustRightInd w:val="0"/>
        <w:snapToGrid w:val="0"/>
        <w:spacing w:line="600" w:lineRule="exact"/>
        <w:ind w:left="1928" w:hanging="1928" w:hangingChars="6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《地名管理条例》（国发〔1986〕11号）第五条、第六条。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办理范围：</w:t>
      </w:r>
      <w:r>
        <w:rPr>
          <w:rFonts w:hint="eastAsia" w:ascii="仿宋_GB2312" w:hAnsi="仿宋_GB2312" w:eastAsia="仿宋_GB2312" w:cs="仿宋_GB2312"/>
          <w:bCs/>
          <w:szCs w:val="32"/>
        </w:rPr>
        <w:t>四平市城区</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市、县（市）属地管理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具有开发、建设资质的单位或组织</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申报材料：</w:t>
      </w:r>
      <w:r>
        <w:rPr>
          <w:rFonts w:hint="eastAsia" w:ascii="仿宋_GB2312" w:hAnsi="仿宋_GB2312" w:eastAsia="仿宋_GB2312" w:cs="仿宋_GB2312"/>
          <w:bCs/>
          <w:szCs w:val="32"/>
        </w:rPr>
        <w:t>四平市地名命名（更名）申请表</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10个工作日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8个工作日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adjustRightInd w:val="0"/>
        <w:snapToGrid w:val="0"/>
        <w:spacing w:line="600" w:lineRule="exact"/>
        <w:jc w:val="left"/>
        <w:rPr>
          <w:rFonts w:ascii="仿宋_GB2312" w:hAnsi="仿宋_GB2312" w:eastAsia="仿宋_GB2312" w:cs="仿宋_GB2312"/>
          <w:b/>
          <w:szCs w:val="32"/>
        </w:rPr>
      </w:pPr>
    </w:p>
    <w:p>
      <w:pPr>
        <w:spacing w:line="600" w:lineRule="exact"/>
        <w:jc w:val="left"/>
        <w:rPr>
          <w:rFonts w:ascii="黑体" w:hAnsi="黑体" w:eastAsia="黑体" w:cs="黑体"/>
          <w:sz w:val="36"/>
          <w:szCs w:val="36"/>
        </w:rPr>
      </w:pPr>
      <w:r>
        <w:rPr>
          <w:rFonts w:hint="eastAsia" w:ascii="仿宋_GB2312" w:hAnsi="仿宋_GB2312" w:eastAsia="仿宋_GB2312" w:cs="仿宋_GB2312"/>
          <w:bCs/>
          <w:szCs w:val="32"/>
        </w:rPr>
        <w:br w:type="page"/>
      </w:r>
      <w:r>
        <w:rPr>
          <w:rFonts w:hint="eastAsia" w:ascii="黑体" w:hAnsi="黑体" w:eastAsia="黑体" w:cs="黑体"/>
          <w:sz w:val="36"/>
          <w:szCs w:val="36"/>
        </w:rPr>
        <w:t>养老机构评估管理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养老机构评估管理</w:t>
      </w:r>
    </w:p>
    <w:p>
      <w:pPr>
        <w:adjustRightInd w:val="0"/>
        <w:snapToGrid w:val="0"/>
        <w:spacing w:line="600" w:lineRule="exact"/>
        <w:ind w:left="1606" w:hanging="1606" w:hangingChars="5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《养老机构管理办法》第29条，民政部门应当建立养老机构评估制度，定期对养老机构的人员、设施、服务、管理、信誉等情况进行综合评价。</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办理范围：</w:t>
      </w:r>
      <w:r>
        <w:rPr>
          <w:rFonts w:hint="eastAsia" w:ascii="仿宋_GB2312" w:hAnsi="仿宋_GB2312" w:eastAsia="仿宋_GB2312" w:cs="仿宋_GB2312"/>
          <w:bCs/>
          <w:szCs w:val="32"/>
        </w:rPr>
        <w:t>市本级举办的公办养老机构</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办理条件： </w:t>
      </w:r>
      <w:r>
        <w:rPr>
          <w:rFonts w:hint="eastAsia" w:ascii="仿宋_GB2312" w:hAnsi="仿宋_GB2312" w:eastAsia="仿宋_GB2312" w:cs="仿宋_GB2312"/>
          <w:bCs/>
          <w:szCs w:val="32"/>
        </w:rPr>
        <w:t>1.规范运营的养老机构</w:t>
      </w:r>
    </w:p>
    <w:p>
      <w:pPr>
        <w:adjustRightInd w:val="0"/>
        <w:snapToGrid w:val="0"/>
        <w:spacing w:line="600" w:lineRule="exact"/>
        <w:ind w:left="1600" w:hanging="1600" w:hangingChars="500"/>
        <w:jc w:val="left"/>
        <w:rPr>
          <w:rFonts w:ascii="仿宋_GB2312" w:hAnsi="仿宋_GB2312" w:eastAsia="仿宋_GB2312" w:cs="仿宋_GB2312"/>
          <w:bCs/>
          <w:szCs w:val="32"/>
        </w:rPr>
      </w:pPr>
      <w:r>
        <w:rPr>
          <w:rFonts w:hint="eastAsia" w:ascii="仿宋_GB2312" w:hAnsi="仿宋_GB2312" w:eastAsia="仿宋_GB2312" w:cs="仿宋_GB2312"/>
          <w:bCs/>
          <w:szCs w:val="32"/>
        </w:rPr>
        <w:t>2.提交自评报告</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申报材料： </w:t>
      </w:r>
      <w:r>
        <w:rPr>
          <w:rFonts w:hint="eastAsia" w:ascii="仿宋_GB2312" w:hAnsi="仿宋_GB2312" w:eastAsia="仿宋_GB2312" w:cs="仿宋_GB2312"/>
          <w:bCs/>
          <w:szCs w:val="32"/>
        </w:rPr>
        <w:t>1.养老服务机构备案书</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2.综合评价材料</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25个工作日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adjustRightInd w:val="0"/>
        <w:snapToGrid w:val="0"/>
        <w:spacing w:line="600" w:lineRule="exact"/>
        <w:jc w:val="left"/>
        <w:rPr>
          <w:rFonts w:ascii="仿宋_GB2312" w:hAnsi="仿宋_GB2312" w:eastAsia="仿宋_GB2312" w:cs="仿宋_GB2312"/>
          <w:bCs/>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spacing w:line="600" w:lineRule="exact"/>
        <w:jc w:val="left"/>
        <w:rPr>
          <w:rFonts w:ascii="黑体" w:hAnsi="黑体" w:eastAsia="黑体" w:cs="黑体"/>
          <w:sz w:val="36"/>
          <w:szCs w:val="36"/>
        </w:rPr>
      </w:pPr>
      <w:r>
        <w:rPr>
          <w:rFonts w:hint="eastAsia" w:ascii="黑体" w:hAnsi="黑体" w:eastAsia="黑体" w:cs="黑体"/>
          <w:sz w:val="36"/>
          <w:szCs w:val="36"/>
        </w:rPr>
        <w:t>养老机构备案</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养老机构备案</w:t>
      </w:r>
    </w:p>
    <w:p>
      <w:pPr>
        <w:adjustRightInd w:val="0"/>
        <w:snapToGrid w:val="0"/>
        <w:spacing w:line="600" w:lineRule="exact"/>
        <w:ind w:left="1606" w:hanging="1606" w:hangingChars="5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老年人权益保障法》第四十三条，设立公益性养老机构，应当依法办理相应的登记。设立经营性养老机构，应当在市场监督管理部门办理登记。养老机构登记后即可开展服务活动，并向县级以上人民政府民政部门备案。</w:t>
      </w:r>
    </w:p>
    <w:p>
      <w:pPr>
        <w:adjustRightInd w:val="0"/>
        <w:snapToGrid w:val="0"/>
        <w:spacing w:line="600" w:lineRule="exact"/>
        <w:ind w:left="1606" w:hanging="1606" w:hangingChars="500"/>
        <w:jc w:val="left"/>
        <w:rPr>
          <w:rFonts w:ascii="仿宋_GB2312" w:hAnsi="仿宋_GB2312" w:eastAsia="仿宋_GB2312" w:cs="仿宋_GB2312"/>
          <w:bCs/>
          <w:szCs w:val="32"/>
        </w:rPr>
      </w:pPr>
      <w:r>
        <w:rPr>
          <w:rFonts w:hint="eastAsia" w:ascii="楷体" w:hAnsi="楷体" w:eastAsia="楷体" w:cs="黑体"/>
          <w:b/>
          <w:szCs w:val="32"/>
        </w:rPr>
        <w:t>办理范围：</w:t>
      </w:r>
      <w:r>
        <w:rPr>
          <w:rFonts w:hint="eastAsia" w:ascii="仿宋_GB2312" w:hAnsi="仿宋_GB2312" w:eastAsia="仿宋_GB2312" w:cs="仿宋_GB2312"/>
          <w:bCs/>
          <w:szCs w:val="32"/>
        </w:rPr>
        <w:t>市本级举办的公办养老机构</w:t>
      </w:r>
    </w:p>
    <w:p>
      <w:pPr>
        <w:adjustRightInd w:val="0"/>
        <w:snapToGrid w:val="0"/>
        <w:spacing w:line="600" w:lineRule="exact"/>
        <w:ind w:left="1606" w:hanging="1606" w:hangingChars="500"/>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1.应当符合《中华人民共和国建筑法》、《中华人民共和国消防法》、《无障碍环境建设条例》等法律法规，以及《老年人照料设施建筑设计标准》（住房城乡建设部公告2018年第35号）、《建筑设计防火规范》（住房城乡建设部公告2018年第36号）等国家标准或者行业标准规定的安全生产条件，并符合环境影响评价分类管理要求。依照《中华人民共和国安全生产法》第17条规定，不具备安全生产条件的，不得从事经营服务活动。</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2.养老机构床位数在10张以上。</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3.应当符合《养老机构管理办法》规章。</w:t>
      </w:r>
    </w:p>
    <w:p>
      <w:pPr>
        <w:adjustRightInd w:val="0"/>
        <w:snapToGrid w:val="0"/>
        <w:spacing w:line="600" w:lineRule="exact"/>
        <w:ind w:left="1600" w:leftChars="500"/>
        <w:jc w:val="left"/>
        <w:rPr>
          <w:rFonts w:ascii="仿宋_GB2312" w:hAnsi="仿宋_GB2312" w:eastAsia="仿宋_GB2312" w:cs="仿宋_GB2312"/>
          <w:bCs/>
          <w:szCs w:val="32"/>
        </w:rPr>
      </w:pPr>
      <w:r>
        <w:rPr>
          <w:rFonts w:hint="eastAsia" w:ascii="仿宋_GB2312" w:hAnsi="仿宋_GB2312" w:eastAsia="仿宋_GB2312" w:cs="仿宋_GB2312"/>
          <w:bCs/>
          <w:szCs w:val="32"/>
        </w:rPr>
        <w:t>4.开展医疗卫生服务的，应当符合《医疗机构管理条例》、《医疗机构管理条例实施细则》等法规规章，以及养老机构内设医务室、护理站等设置标准。</w:t>
      </w:r>
    </w:p>
    <w:p>
      <w:pPr>
        <w:adjustRightInd w:val="0"/>
        <w:snapToGrid w:val="0"/>
        <w:spacing w:line="600" w:lineRule="exact"/>
        <w:ind w:left="1760" w:leftChars="550"/>
        <w:jc w:val="left"/>
        <w:rPr>
          <w:rFonts w:ascii="仿宋_GB2312" w:hAnsi="仿宋_GB2312" w:eastAsia="仿宋_GB2312" w:cs="仿宋_GB2312"/>
          <w:bCs/>
          <w:szCs w:val="32"/>
        </w:rPr>
      </w:pPr>
      <w:r>
        <w:rPr>
          <w:rFonts w:hint="eastAsia" w:ascii="仿宋_GB2312" w:hAnsi="仿宋_GB2312" w:eastAsia="仿宋_GB2312" w:cs="仿宋_GB2312"/>
          <w:bCs/>
          <w:szCs w:val="32"/>
        </w:rPr>
        <w:t>5.开展餐饮服务的，应当符合《中华人民共和国食品安全法》等法律法规，以及相应食品安全标准。</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6.法律法规规定的其他条件。</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申报材料： </w:t>
      </w:r>
      <w:r>
        <w:rPr>
          <w:rFonts w:hint="eastAsia" w:ascii="仿宋_GB2312" w:hAnsi="仿宋_GB2312" w:eastAsia="仿宋_GB2312" w:cs="仿宋_GB2312"/>
          <w:bCs/>
          <w:szCs w:val="32"/>
        </w:rPr>
        <w:t>1.设置养老机构备案书</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2.养老机构备案承诺书</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3.</w:t>
      </w:r>
      <w:r>
        <w:rPr>
          <w:rFonts w:hint="eastAsia" w:ascii="仿宋_GB2312" w:hAnsi="方正仿宋简体" w:eastAsia="仿宋_GB2312" w:cs="方正仿宋简体"/>
          <w:kern w:val="0"/>
          <w:szCs w:val="32"/>
        </w:rPr>
        <w:t>服务场所的自有产权证明或房屋租赁合同复印件</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4.建筑面积5000m</w:t>
      </w:r>
      <w:r>
        <w:rPr>
          <w:rFonts w:hint="eastAsia" w:ascii="仿宋_GB2312" w:hAnsi="仿宋_GB2312" w:eastAsia="仿宋_GB2312" w:cs="仿宋_GB2312"/>
          <w:bCs/>
          <w:szCs w:val="32"/>
          <w:vertAlign w:val="superscript"/>
        </w:rPr>
        <w:t>2</w:t>
      </w:r>
      <w:r>
        <w:rPr>
          <w:rFonts w:hint="eastAsia" w:ascii="仿宋_GB2312" w:hAnsi="仿宋_GB2312" w:eastAsia="仿宋_GB2312" w:cs="仿宋_GB2312"/>
          <w:bCs/>
          <w:szCs w:val="32"/>
        </w:rPr>
        <w:t>以上需提供环评报告复印件</w:t>
      </w:r>
    </w:p>
    <w:p>
      <w:pPr>
        <w:adjustRightInd w:val="0"/>
        <w:snapToGrid w:val="0"/>
        <w:spacing w:line="600" w:lineRule="exact"/>
        <w:ind w:left="1760" w:leftChars="550"/>
        <w:jc w:val="left"/>
        <w:rPr>
          <w:rFonts w:ascii="仿宋_GB2312" w:hAnsi="仿宋_GB2312" w:eastAsia="仿宋_GB2312" w:cs="仿宋_GB2312"/>
          <w:bCs/>
          <w:szCs w:val="32"/>
        </w:rPr>
      </w:pPr>
      <w:r>
        <w:rPr>
          <w:rFonts w:hint="eastAsia" w:ascii="仿宋_GB2312" w:hAnsi="仿宋_GB2312" w:eastAsia="仿宋_GB2312" w:cs="仿宋_GB2312"/>
          <w:bCs/>
          <w:szCs w:val="32"/>
        </w:rPr>
        <w:t>5.建筑面积500m</w:t>
      </w:r>
      <w:r>
        <w:rPr>
          <w:rFonts w:hint="eastAsia" w:ascii="仿宋_GB2312" w:hAnsi="仿宋_GB2312" w:eastAsia="仿宋_GB2312" w:cs="仿宋_GB2312"/>
          <w:bCs/>
          <w:szCs w:val="32"/>
          <w:vertAlign w:val="superscript"/>
        </w:rPr>
        <w:t>2</w:t>
      </w:r>
      <w:r>
        <w:rPr>
          <w:rFonts w:hint="eastAsia" w:ascii="仿宋_GB2312" w:hAnsi="仿宋_GB2312" w:eastAsia="仿宋_GB2312" w:cs="仿宋_GB2312"/>
          <w:bCs/>
          <w:szCs w:val="32"/>
        </w:rPr>
        <w:t>以上需提供消防设计和消防竣工验收备案证明复印件</w:t>
      </w:r>
    </w:p>
    <w:p>
      <w:pPr>
        <w:adjustRightInd w:val="0"/>
        <w:snapToGrid w:val="0"/>
        <w:spacing w:line="600" w:lineRule="exact"/>
        <w:ind w:left="1760" w:leftChars="550"/>
        <w:jc w:val="left"/>
        <w:rPr>
          <w:rFonts w:ascii="仿宋_GB2312" w:hAnsi="仿宋_GB2312" w:eastAsia="仿宋_GB2312" w:cs="仿宋_GB2312"/>
          <w:bCs/>
          <w:szCs w:val="32"/>
        </w:rPr>
      </w:pPr>
      <w:r>
        <w:rPr>
          <w:rFonts w:hint="eastAsia" w:ascii="仿宋_GB2312" w:hAnsi="仿宋_GB2312" w:eastAsia="仿宋_GB2312" w:cs="仿宋_GB2312"/>
          <w:bCs/>
          <w:szCs w:val="32"/>
        </w:rPr>
        <w:t>6.开设食堂等从事餐饮服务活动需提供食品经营许可证复印件</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5个工作日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5个工作日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spacing w:line="600" w:lineRule="exact"/>
        <w:jc w:val="left"/>
        <w:rPr>
          <w:rFonts w:ascii="黑体" w:hAnsi="黑体" w:eastAsia="黑体" w:cs="黑体"/>
          <w:sz w:val="36"/>
          <w:szCs w:val="36"/>
        </w:rPr>
      </w:pPr>
      <w:r>
        <w:rPr>
          <w:rFonts w:hint="eastAsia" w:ascii="仿宋_GB2312" w:hAnsi="仿宋_GB2312" w:eastAsia="仿宋_GB2312" w:cs="仿宋_GB2312"/>
          <w:bCs/>
          <w:szCs w:val="32"/>
        </w:rPr>
        <w:br w:type="page"/>
      </w:r>
      <w:r>
        <w:rPr>
          <w:rFonts w:hint="eastAsia" w:ascii="黑体" w:hAnsi="黑体" w:eastAsia="黑体" w:cs="黑体"/>
          <w:sz w:val="36"/>
          <w:szCs w:val="36"/>
        </w:rPr>
        <w:t>华侨以及居住在香港、澳门、台湾地区的中国公民在内地收养登记、解除收养关系登记</w:t>
      </w:r>
    </w:p>
    <w:p>
      <w:pPr>
        <w:widowControl/>
        <w:spacing w:line="600" w:lineRule="exact"/>
        <w:ind w:left="1606" w:hanging="1606" w:hangingChars="500"/>
        <w:jc w:val="left"/>
        <w:outlineLvl w:val="1"/>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华侨以及居住在香港、澳门、台湾地区的中国公民在内地收养登记</w:t>
      </w:r>
    </w:p>
    <w:p>
      <w:pPr>
        <w:adjustRightInd w:val="0"/>
        <w:snapToGrid w:val="0"/>
        <w:spacing w:line="600" w:lineRule="exact"/>
        <w:ind w:left="1928" w:hanging="1928" w:hangingChars="6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《中华人民共和国收养法》（中华人民共和国主席令第10号）第十五条，第二十八条，第四章；《中国公民收养子女登记办法》（民政部令第14号）第十四条。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市级管理。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办理条件： </w:t>
      </w:r>
      <w:r>
        <w:rPr>
          <w:rFonts w:hint="eastAsia" w:ascii="仿宋_GB2312" w:hAnsi="仿宋_GB2312" w:eastAsia="仿宋_GB2312" w:cs="仿宋_GB2312"/>
          <w:bCs/>
          <w:szCs w:val="32"/>
        </w:rPr>
        <w:t>1.收养人符合法律规定</w:t>
      </w:r>
    </w:p>
    <w:p>
      <w:pPr>
        <w:adjustRightInd w:val="0"/>
        <w:snapToGrid w:val="0"/>
        <w:spacing w:line="600" w:lineRule="exact"/>
        <w:ind w:left="1600" w:hanging="1600" w:hangingChars="500"/>
        <w:jc w:val="left"/>
        <w:rPr>
          <w:rFonts w:ascii="仿宋_GB2312" w:hAnsi="仿宋_GB2312" w:eastAsia="仿宋_GB2312" w:cs="仿宋_GB2312"/>
          <w:bCs/>
          <w:szCs w:val="32"/>
        </w:rPr>
      </w:pPr>
      <w:r>
        <w:rPr>
          <w:rFonts w:hint="eastAsia" w:ascii="仿宋_GB2312" w:hAnsi="仿宋_GB2312" w:eastAsia="仿宋_GB2312" w:cs="仿宋_GB2312"/>
          <w:bCs/>
          <w:szCs w:val="32"/>
        </w:rPr>
        <w:t>2.被收养人符合法律规定</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申报材料： </w:t>
      </w:r>
      <w:r>
        <w:rPr>
          <w:rFonts w:hint="eastAsia" w:ascii="仿宋_GB2312" w:hAnsi="仿宋_GB2312" w:eastAsia="仿宋_GB2312" w:cs="仿宋_GB2312"/>
          <w:bCs/>
          <w:szCs w:val="32"/>
        </w:rPr>
        <w:t>1.捡拾弃婴及查找不到亲生父母证明</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2.原监护人死亡证明</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3.送养人有特殊困难无力抚养的证明</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4.收养人港澳台通行证</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5.被收养人户籍证明</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6.监护关系证明</w:t>
      </w:r>
    </w:p>
    <w:p>
      <w:pPr>
        <w:adjustRightInd w:val="0"/>
        <w:snapToGrid w:val="0"/>
        <w:spacing w:line="600" w:lineRule="exact"/>
        <w:ind w:left="1760" w:leftChars="550"/>
        <w:jc w:val="left"/>
        <w:rPr>
          <w:rFonts w:ascii="仿宋_GB2312" w:hAnsi="仿宋_GB2312" w:eastAsia="仿宋_GB2312" w:cs="仿宋_GB2312"/>
          <w:bCs/>
          <w:szCs w:val="32"/>
        </w:rPr>
      </w:pPr>
      <w:r>
        <w:rPr>
          <w:rFonts w:hint="eastAsia" w:ascii="仿宋_GB2312" w:hAnsi="仿宋_GB2312" w:eastAsia="仿宋_GB2312" w:cs="仿宋_GB2312"/>
          <w:bCs/>
          <w:szCs w:val="32"/>
        </w:rPr>
        <w:t>7.被收养人与收养人三代以内同辈旁系血亲关系证明</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8.被收养人生父或者生母同意送养的书面意见</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9.各项规章制度</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spacing w:line="600" w:lineRule="exact"/>
        <w:jc w:val="left"/>
        <w:rPr>
          <w:rFonts w:ascii="黑体" w:hAnsi="黑体" w:eastAsia="黑体" w:cs="黑体"/>
          <w:sz w:val="36"/>
          <w:szCs w:val="36"/>
        </w:rPr>
      </w:pPr>
      <w:r>
        <w:rPr>
          <w:rFonts w:hint="eastAsia" w:ascii="黑体" w:hAnsi="黑体" w:eastAsia="黑体" w:cs="黑体"/>
          <w:sz w:val="36"/>
          <w:szCs w:val="36"/>
        </w:rPr>
        <w:t>华侨以及居住在香港、澳门、台湾地区的中国公民在内地收养登记、解除收养关系登记</w:t>
      </w:r>
    </w:p>
    <w:p>
      <w:pPr>
        <w:widowControl/>
        <w:spacing w:line="600" w:lineRule="exact"/>
        <w:ind w:left="1606" w:hanging="1606" w:hangingChars="500"/>
        <w:jc w:val="left"/>
        <w:outlineLvl w:val="1"/>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华侨以及居住在香港、澳门、台湾地区的中国公民在内地解除收养关系登记</w:t>
      </w:r>
    </w:p>
    <w:p>
      <w:pPr>
        <w:adjustRightInd w:val="0"/>
        <w:snapToGrid w:val="0"/>
        <w:spacing w:line="600" w:lineRule="exact"/>
        <w:ind w:left="1532" w:leftChars="-23" w:hanging="1606" w:hangingChars="5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《中华人民共和国收养法》（中华人民共和国主席令第10号）第十五条，第二十八条，第四章；《中国公民收养子女登记办法》（民政部令第14号）第十四条。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市级管理。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办理条件： </w:t>
      </w:r>
      <w:r>
        <w:rPr>
          <w:rFonts w:hint="eastAsia" w:ascii="仿宋_GB2312" w:hAnsi="仿宋_GB2312" w:eastAsia="仿宋_GB2312" w:cs="仿宋_GB2312"/>
          <w:bCs/>
          <w:szCs w:val="32"/>
        </w:rPr>
        <w:t>1.符合解除收养登记相关条件</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 xml:space="preserve">申报材料： </w:t>
      </w:r>
      <w:r>
        <w:rPr>
          <w:rFonts w:hint="eastAsia" w:ascii="仿宋_GB2312" w:hAnsi="仿宋_GB2312" w:eastAsia="仿宋_GB2312" w:cs="仿宋_GB2312"/>
          <w:bCs/>
          <w:szCs w:val="32"/>
        </w:rPr>
        <w:t>1.收养登记证</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2.解除收养证明材料</w:t>
      </w:r>
    </w:p>
    <w:p>
      <w:pPr>
        <w:adjustRightInd w:val="0"/>
        <w:snapToGrid w:val="0"/>
        <w:spacing w:line="600" w:lineRule="exact"/>
        <w:ind w:firstLine="1760" w:firstLineChars="550"/>
        <w:jc w:val="left"/>
        <w:rPr>
          <w:rFonts w:ascii="仿宋_GB2312" w:hAnsi="仿宋_GB2312" w:eastAsia="仿宋_GB2312" w:cs="仿宋_GB2312"/>
          <w:bCs/>
          <w:szCs w:val="32"/>
        </w:rPr>
      </w:pPr>
      <w:r>
        <w:rPr>
          <w:rFonts w:hint="eastAsia" w:ascii="仿宋_GB2312" w:hAnsi="仿宋_GB2312" w:eastAsia="仿宋_GB2312" w:cs="仿宋_GB2312"/>
          <w:bCs/>
          <w:szCs w:val="32"/>
        </w:rPr>
        <w:t>3.各项规章制度</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spacing w:line="600" w:lineRule="exact"/>
        <w:jc w:val="left"/>
        <w:rPr>
          <w:rFonts w:ascii="黑体" w:hAnsi="黑体" w:eastAsia="黑体" w:cs="黑体"/>
          <w:sz w:val="36"/>
          <w:szCs w:val="36"/>
        </w:rPr>
      </w:pPr>
      <w:r>
        <w:rPr>
          <w:rFonts w:hint="eastAsia" w:ascii="黑体" w:hAnsi="黑体" w:eastAsia="黑体" w:cs="黑体"/>
          <w:sz w:val="36"/>
          <w:szCs w:val="36"/>
        </w:rPr>
        <w:t>对华侨、港、澳、台居民在内地收养关系的撤销登记</w:t>
      </w:r>
    </w:p>
    <w:p>
      <w:pPr>
        <w:widowControl/>
        <w:spacing w:line="600" w:lineRule="exact"/>
        <w:jc w:val="left"/>
        <w:outlineLvl w:val="1"/>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对华侨、港、澳、台居民在内地收养关系的撤销登记</w:t>
      </w:r>
    </w:p>
    <w:p>
      <w:pPr>
        <w:widowControl/>
        <w:spacing w:line="600" w:lineRule="exact"/>
        <w:ind w:left="1606" w:hanging="1606" w:hangingChars="500"/>
        <w:jc w:val="left"/>
        <w:outlineLvl w:val="1"/>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《中华人民共和国收养法》（中华人民共和国主席令第10号）第十五条，第二十八条，第四章；《中国公民收养子女登记办法》（民政部令第14号）第十四条。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市级管理。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1.符合解除收养登记相关条件</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申报材料：</w:t>
      </w:r>
      <w:r>
        <w:rPr>
          <w:rFonts w:hint="eastAsia" w:ascii="仿宋_GB2312" w:hAnsi="仿宋_GB2312" w:eastAsia="仿宋_GB2312" w:cs="仿宋_GB2312"/>
          <w:bCs/>
          <w:szCs w:val="32"/>
        </w:rPr>
        <w:t>1. 收养登记证</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2. 解除收养证明材料</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3.各项规章制度</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adjustRightInd w:val="0"/>
        <w:snapToGrid w:val="0"/>
        <w:spacing w:line="600" w:lineRule="exact"/>
        <w:jc w:val="left"/>
        <w:rPr>
          <w:rFonts w:ascii="仿宋_GB2312" w:hAnsi="仿宋_GB2312" w:eastAsia="仿宋_GB2312" w:cs="仿宋_GB2312"/>
          <w:bCs/>
          <w:szCs w:val="32"/>
        </w:rPr>
      </w:pPr>
    </w:p>
    <w:p>
      <w:pPr>
        <w:widowControl/>
        <w:spacing w:line="600" w:lineRule="exact"/>
        <w:jc w:val="left"/>
        <w:outlineLvl w:val="1"/>
        <w:rPr>
          <w:rFonts w:ascii="仿宋_GB2312" w:hAnsi="仿宋_GB2312" w:eastAsia="仿宋_GB2312" w:cs="仿宋_GB2312"/>
          <w:b/>
          <w:szCs w:val="32"/>
        </w:rPr>
      </w:pPr>
    </w:p>
    <w:p>
      <w:pPr>
        <w:widowControl/>
        <w:spacing w:line="600" w:lineRule="exact"/>
        <w:jc w:val="left"/>
        <w:outlineLvl w:val="1"/>
        <w:rPr>
          <w:rFonts w:ascii="仿宋_GB2312" w:hAnsi="仿宋_GB2312" w:eastAsia="仿宋_GB2312" w:cs="仿宋_GB2312"/>
          <w:b/>
          <w:szCs w:val="32"/>
        </w:rPr>
      </w:pPr>
    </w:p>
    <w:p>
      <w:pPr>
        <w:spacing w:line="600" w:lineRule="exact"/>
        <w:jc w:val="left"/>
        <w:rPr>
          <w:rFonts w:hint="eastAsia" w:ascii="黑体" w:hAnsi="黑体" w:eastAsia="黑体" w:cs="黑体"/>
          <w:sz w:val="36"/>
          <w:szCs w:val="36"/>
        </w:rPr>
      </w:pPr>
    </w:p>
    <w:p>
      <w:pPr>
        <w:spacing w:line="600" w:lineRule="exact"/>
        <w:ind w:firstLine="360" w:firstLineChars="100"/>
        <w:jc w:val="left"/>
        <w:rPr>
          <w:rFonts w:ascii="黑体" w:hAnsi="黑体" w:eastAsia="黑体" w:cs="黑体"/>
          <w:sz w:val="36"/>
          <w:szCs w:val="36"/>
        </w:rPr>
      </w:pPr>
      <w:r>
        <w:rPr>
          <w:rFonts w:hint="eastAsia" w:ascii="黑体" w:hAnsi="黑体" w:eastAsia="黑体" w:cs="黑体"/>
          <w:sz w:val="36"/>
          <w:szCs w:val="36"/>
        </w:rPr>
        <w:t>华侨以及居住在香港、澳门、台湾地区的中国公民在内地收养登记、解除收养关系登记</w:t>
      </w:r>
    </w:p>
    <w:p>
      <w:pPr>
        <w:spacing w:line="600" w:lineRule="exact"/>
        <w:ind w:left="1606" w:hanging="1606" w:hangingChars="500"/>
        <w:jc w:val="left"/>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华侨以及居住在香港、澳门、台湾地区的中国公民在内地收养登记</w:t>
      </w:r>
    </w:p>
    <w:p>
      <w:pPr>
        <w:adjustRightInd w:val="0"/>
        <w:snapToGrid w:val="0"/>
        <w:spacing w:line="600" w:lineRule="exact"/>
        <w:ind w:left="1928" w:hanging="1928" w:hangingChars="600"/>
        <w:jc w:val="left"/>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《中华人民共和国收养法》（中华人民共和国主席令第10号）第十五条，第二十八条，第四章；《中国公民收养子女登记办法》（民政部令第14号）第十四条。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市级管理。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1.收养人符合法律规定</w:t>
      </w:r>
    </w:p>
    <w:p>
      <w:pPr>
        <w:adjustRightInd w:val="0"/>
        <w:snapToGrid w:val="0"/>
        <w:spacing w:line="600" w:lineRule="exact"/>
        <w:ind w:left="1600" w:hanging="1600" w:hangingChars="500"/>
        <w:jc w:val="left"/>
        <w:rPr>
          <w:rFonts w:ascii="仿宋_GB2312" w:hAnsi="仿宋_GB2312" w:eastAsia="仿宋_GB2312" w:cs="仿宋_GB2312"/>
          <w:bCs/>
          <w:szCs w:val="32"/>
        </w:rPr>
      </w:pPr>
      <w:r>
        <w:rPr>
          <w:rFonts w:hint="eastAsia" w:ascii="仿宋_GB2312" w:hAnsi="仿宋_GB2312" w:eastAsia="仿宋_GB2312" w:cs="仿宋_GB2312"/>
          <w:bCs/>
          <w:szCs w:val="32"/>
        </w:rPr>
        <w:t>2.被收养人符合法律规定</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申报材料：</w:t>
      </w:r>
      <w:r>
        <w:rPr>
          <w:rFonts w:hint="eastAsia" w:ascii="仿宋_GB2312" w:hAnsi="仿宋_GB2312" w:eastAsia="仿宋_GB2312" w:cs="仿宋_GB2312"/>
          <w:bCs/>
          <w:szCs w:val="32"/>
        </w:rPr>
        <w:t>1.捡拾弃婴及查找不到亲生父母证明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2.原监护人死亡证明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3. 送养人有特殊困难无力抚养的证明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4.收养人港澳台通行证</w:t>
      </w:r>
    </w:p>
    <w:p>
      <w:pPr>
        <w:adjustRightInd w:val="0"/>
        <w:snapToGrid w:val="0"/>
        <w:spacing w:line="600" w:lineRule="exact"/>
        <w:ind w:firstLine="1440" w:firstLineChars="450"/>
        <w:jc w:val="left"/>
        <w:rPr>
          <w:rFonts w:ascii="仿宋_GB2312" w:hAnsi="仿宋_GB2312" w:eastAsia="仿宋_GB2312" w:cs="仿宋_GB2312"/>
          <w:bCs/>
          <w:szCs w:val="32"/>
        </w:rPr>
      </w:pPr>
      <w:r>
        <w:rPr>
          <w:rFonts w:hint="eastAsia" w:ascii="仿宋_GB2312" w:hAnsi="仿宋_GB2312" w:eastAsia="仿宋_GB2312" w:cs="仿宋_GB2312"/>
          <w:bCs/>
          <w:szCs w:val="32"/>
        </w:rPr>
        <w:t>5.被收养人户籍证明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6.监护关系证明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7.被收养人与收养人三代以内同辈旁系血亲关系证明</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8.被收养人生父或者生母同意送养的书面意见</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9.各项规章制度</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adjustRightInd w:val="0"/>
        <w:snapToGrid w:val="0"/>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仿宋_GB2312" w:hAnsi="仿宋_GB2312" w:eastAsia="仿宋_GB2312" w:cs="仿宋_GB2312"/>
          <w:bCs/>
          <w:szCs w:val="32"/>
        </w:rPr>
      </w:pPr>
    </w:p>
    <w:p>
      <w:pPr>
        <w:spacing w:line="600" w:lineRule="exact"/>
        <w:jc w:val="left"/>
        <w:rPr>
          <w:rFonts w:ascii="黑体" w:hAnsi="黑体" w:eastAsia="黑体" w:cs="黑体"/>
          <w:sz w:val="36"/>
          <w:szCs w:val="36"/>
        </w:rPr>
      </w:pPr>
      <w:r>
        <w:rPr>
          <w:rFonts w:hint="eastAsia" w:ascii="黑体" w:hAnsi="黑体" w:eastAsia="黑体" w:cs="黑体"/>
          <w:sz w:val="36"/>
          <w:szCs w:val="36"/>
        </w:rPr>
        <w:t>华侨以及居住在香港、澳门、台湾地区的中国公民在内地收养登记、解除收养关系登记</w:t>
      </w:r>
    </w:p>
    <w:p>
      <w:pPr>
        <w:widowControl/>
        <w:spacing w:line="600" w:lineRule="exact"/>
        <w:ind w:left="1606" w:hanging="1606" w:hangingChars="500"/>
        <w:jc w:val="left"/>
        <w:outlineLvl w:val="1"/>
        <w:rPr>
          <w:rFonts w:ascii="仿宋_GB2312" w:hAnsi="仿宋_GB2312" w:eastAsia="仿宋_GB2312" w:cs="仿宋_GB2312"/>
          <w:bCs/>
          <w:szCs w:val="32"/>
        </w:rPr>
      </w:pPr>
      <w:r>
        <w:rPr>
          <w:rFonts w:hint="eastAsia" w:ascii="楷体" w:hAnsi="楷体" w:eastAsia="楷体" w:cs="黑体"/>
          <w:b/>
          <w:szCs w:val="32"/>
        </w:rPr>
        <w:t>项目名称：</w:t>
      </w:r>
      <w:r>
        <w:rPr>
          <w:rFonts w:hint="eastAsia" w:ascii="仿宋_GB2312" w:hAnsi="仿宋_GB2312" w:eastAsia="仿宋_GB2312" w:cs="仿宋_GB2312"/>
          <w:bCs/>
          <w:szCs w:val="32"/>
        </w:rPr>
        <w:t>华侨以及居住在香港、澳门、台湾地区的中国公民在内地解除收养关系登记</w:t>
      </w:r>
    </w:p>
    <w:p>
      <w:pPr>
        <w:widowControl/>
        <w:spacing w:line="600" w:lineRule="exact"/>
        <w:ind w:left="1606" w:hanging="1606" w:hangingChars="500"/>
        <w:jc w:val="left"/>
        <w:outlineLvl w:val="1"/>
        <w:rPr>
          <w:rFonts w:ascii="仿宋_GB2312" w:hAnsi="仿宋_GB2312" w:eastAsia="仿宋_GB2312" w:cs="仿宋_GB2312"/>
          <w:bCs/>
          <w:szCs w:val="32"/>
        </w:rPr>
      </w:pPr>
      <w:r>
        <w:rPr>
          <w:rFonts w:hint="eastAsia" w:ascii="楷体" w:hAnsi="楷体" w:eastAsia="楷体" w:cs="黑体"/>
          <w:b/>
          <w:szCs w:val="32"/>
        </w:rPr>
        <w:t>办理依据：</w:t>
      </w:r>
      <w:r>
        <w:rPr>
          <w:rFonts w:hint="eastAsia" w:ascii="仿宋_GB2312" w:hAnsi="仿宋_GB2312" w:eastAsia="仿宋_GB2312" w:cs="仿宋_GB2312"/>
          <w:bCs/>
          <w:szCs w:val="32"/>
        </w:rPr>
        <w:t>《中华人民共和国收养法》（中华人民共和国主席令第10号）第十五条，第二十八条，第四章；《中国公民收养子女登记办法》（民政部令第14号）第十四条。</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权限划分：</w:t>
      </w:r>
      <w:r>
        <w:rPr>
          <w:rFonts w:hint="eastAsia" w:ascii="仿宋_GB2312" w:hAnsi="仿宋_GB2312" w:eastAsia="仿宋_GB2312" w:cs="仿宋_GB2312"/>
          <w:bCs/>
          <w:szCs w:val="32"/>
        </w:rPr>
        <w:t>市级管理。</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办理条件：</w:t>
      </w:r>
      <w:r>
        <w:rPr>
          <w:rFonts w:hint="eastAsia" w:ascii="仿宋_GB2312" w:hAnsi="仿宋_GB2312" w:eastAsia="仿宋_GB2312" w:cs="仿宋_GB2312"/>
          <w:bCs/>
          <w:szCs w:val="32"/>
        </w:rPr>
        <w:t>1.符合解除收养登记相关条件</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申报材料：</w:t>
      </w:r>
      <w:r>
        <w:rPr>
          <w:rFonts w:hint="eastAsia" w:ascii="仿宋_GB2312" w:hAnsi="仿宋_GB2312" w:eastAsia="仿宋_GB2312" w:cs="仿宋_GB2312"/>
          <w:bCs/>
          <w:szCs w:val="32"/>
        </w:rPr>
        <w:t>1. 收养登记证</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2. 解除收养证明材料</w:t>
      </w:r>
    </w:p>
    <w:p>
      <w:pPr>
        <w:adjustRightInd w:val="0"/>
        <w:snapToGrid w:val="0"/>
        <w:spacing w:line="600" w:lineRule="exact"/>
        <w:ind w:firstLine="1600" w:firstLineChars="500"/>
        <w:jc w:val="left"/>
        <w:rPr>
          <w:rFonts w:ascii="仿宋_GB2312" w:hAnsi="仿宋_GB2312" w:eastAsia="仿宋_GB2312" w:cs="仿宋_GB2312"/>
          <w:bCs/>
          <w:szCs w:val="32"/>
        </w:rPr>
      </w:pPr>
      <w:r>
        <w:rPr>
          <w:rFonts w:hint="eastAsia" w:ascii="仿宋_GB2312" w:hAnsi="仿宋_GB2312" w:eastAsia="仿宋_GB2312" w:cs="仿宋_GB2312"/>
          <w:bCs/>
          <w:szCs w:val="32"/>
        </w:rPr>
        <w:t>3.各项规章制度</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法定时限：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承诺时限：</w:t>
      </w:r>
      <w:r>
        <w:rPr>
          <w:rFonts w:hint="eastAsia" w:ascii="仿宋_GB2312" w:hAnsi="仿宋_GB2312" w:eastAsia="仿宋_GB2312" w:cs="仿宋_GB2312"/>
          <w:bCs/>
          <w:szCs w:val="32"/>
        </w:rPr>
        <w:t>30个工作日</w:t>
      </w:r>
    </w:p>
    <w:p>
      <w:pPr>
        <w:adjustRightInd w:val="0"/>
        <w:snapToGrid w:val="0"/>
        <w:spacing w:line="600" w:lineRule="exact"/>
        <w:jc w:val="left"/>
        <w:rPr>
          <w:rFonts w:ascii="仿宋_GB2312" w:hAnsi="仿宋_GB2312" w:eastAsia="仿宋_GB2312" w:cs="仿宋_GB2312"/>
          <w:bCs/>
          <w:szCs w:val="32"/>
        </w:rPr>
      </w:pPr>
      <w:r>
        <w:rPr>
          <w:rFonts w:hint="eastAsia" w:ascii="楷体" w:hAnsi="楷体" w:eastAsia="楷体" w:cs="黑体"/>
          <w:b/>
          <w:szCs w:val="32"/>
        </w:rPr>
        <w:t>收费情况：</w:t>
      </w:r>
      <w:r>
        <w:rPr>
          <w:rFonts w:hint="eastAsia" w:ascii="仿宋_GB2312" w:hAnsi="仿宋_GB2312" w:eastAsia="仿宋_GB2312" w:cs="仿宋_GB2312"/>
          <w:bCs/>
          <w:szCs w:val="32"/>
        </w:rPr>
        <w:t>不收费</w:t>
      </w:r>
    </w:p>
    <w:p>
      <w:pPr>
        <w:spacing w:line="600" w:lineRule="exact"/>
        <w:jc w:val="left"/>
        <w:rPr>
          <w:rFonts w:hint="eastAsia" w:ascii="仿宋_GB2312" w:hAnsi="仿宋_GB2312" w:eastAsia="楷体" w:cs="仿宋_GB2312"/>
          <w:bCs/>
          <w:szCs w:val="32"/>
          <w:lang w:eastAsia="zh-CN"/>
        </w:rPr>
      </w:pPr>
      <w:r>
        <w:rPr>
          <w:rFonts w:hint="eastAsia" w:ascii="楷体" w:hAnsi="楷体" w:eastAsia="楷体" w:cs="黑体"/>
          <w:b/>
          <w:szCs w:val="32"/>
        </w:rPr>
        <w:t>受理机构：</w:t>
      </w:r>
      <w:r>
        <w:rPr>
          <w:rFonts w:hint="eastAsia" w:ascii="仿宋_GB2312" w:hAnsi="仿宋_GB2312" w:eastAsia="仿宋_GB2312" w:cs="仿宋_GB2312"/>
          <w:bCs/>
          <w:szCs w:val="32"/>
          <w:lang w:eastAsia="zh-CN"/>
        </w:rPr>
        <w:t>伊通满族自治县民政局</w:t>
      </w:r>
    </w:p>
    <w:p>
      <w:pPr>
        <w:spacing w:line="600" w:lineRule="exact"/>
        <w:jc w:val="left"/>
        <w:rPr>
          <w:rFonts w:ascii="仿宋_GB2312" w:hAnsi="仿宋_GB2312" w:eastAsia="仿宋_GB2312" w:cs="仿宋_GB2312"/>
          <w:bCs/>
          <w:szCs w:val="32"/>
        </w:rPr>
      </w:pPr>
      <w:r>
        <w:rPr>
          <w:rFonts w:hint="eastAsia" w:ascii="楷体" w:hAnsi="楷体" w:eastAsia="楷体" w:cs="黑体"/>
          <w:b/>
          <w:szCs w:val="32"/>
        </w:rPr>
        <w:t>办公时间：</w:t>
      </w:r>
      <w:r>
        <w:rPr>
          <w:rFonts w:hint="eastAsia" w:ascii="仿宋_GB2312" w:hAnsi="仿宋_GB2312" w:eastAsia="仿宋_GB2312" w:cs="仿宋_GB2312"/>
          <w:bCs/>
          <w:szCs w:val="32"/>
        </w:rPr>
        <w:t>法定工作日</w:t>
      </w:r>
    </w:p>
    <w:p>
      <w:pPr>
        <w:spacing w:line="600" w:lineRule="exact"/>
        <w:jc w:val="left"/>
        <w:rPr>
          <w:rFonts w:hint="default" w:ascii="仿宋_GB2312" w:hAnsi="仿宋_GB2312" w:eastAsia="仿宋_GB2312" w:cs="仿宋_GB2312"/>
          <w:bCs/>
          <w:szCs w:val="32"/>
          <w:lang w:val="en-US" w:eastAsia="zh-CN"/>
        </w:rPr>
      </w:pPr>
      <w:r>
        <w:rPr>
          <w:rFonts w:hint="eastAsia" w:ascii="楷体" w:hAnsi="楷体" w:eastAsia="楷体" w:cs="黑体"/>
          <w:b/>
          <w:szCs w:val="32"/>
        </w:rPr>
        <w:t>联系电话：</w:t>
      </w:r>
      <w:r>
        <w:rPr>
          <w:rFonts w:hint="eastAsia" w:ascii="仿宋_GB2312" w:hAnsi="仿宋_GB2312" w:eastAsia="仿宋_GB2312" w:cs="仿宋_GB2312"/>
          <w:bCs/>
          <w:szCs w:val="32"/>
        </w:rPr>
        <w:t>0434-</w:t>
      </w:r>
      <w:r>
        <w:rPr>
          <w:rFonts w:hint="eastAsia" w:ascii="仿宋_GB2312" w:hAnsi="仿宋_GB2312" w:eastAsia="仿宋_GB2312" w:cs="仿宋_GB2312"/>
          <w:bCs/>
          <w:szCs w:val="32"/>
          <w:lang w:val="en-US" w:eastAsia="zh-CN"/>
        </w:rPr>
        <w:t>4232791</w:t>
      </w:r>
    </w:p>
    <w:p>
      <w:pPr>
        <w:spacing w:line="600" w:lineRule="exact"/>
        <w:jc w:val="left"/>
        <w:rPr>
          <w:rFonts w:hint="default" w:ascii="仿宋_GB2312" w:hAnsi="仿宋_GB2312" w:eastAsia="楷体" w:cs="仿宋_GB2312"/>
          <w:bCs/>
          <w:szCs w:val="32"/>
          <w:lang w:val="en-US" w:eastAsia="zh-CN"/>
        </w:rPr>
      </w:pPr>
      <w:r>
        <w:rPr>
          <w:rFonts w:hint="eastAsia" w:ascii="楷体" w:hAnsi="楷体" w:eastAsia="楷体" w:cs="黑体"/>
          <w:b/>
          <w:szCs w:val="32"/>
        </w:rPr>
        <w:t>地    址：</w:t>
      </w:r>
      <w:r>
        <w:rPr>
          <w:rFonts w:hint="eastAsia" w:ascii="仿宋_GB2312" w:hAnsi="仿宋_GB2312" w:eastAsia="仿宋_GB2312" w:cs="仿宋_GB2312"/>
          <w:bCs/>
          <w:szCs w:val="32"/>
          <w:lang w:eastAsia="zh-CN"/>
        </w:rPr>
        <w:t>伊通满族自治县人民大路</w:t>
      </w:r>
      <w:r>
        <w:rPr>
          <w:rFonts w:hint="eastAsia" w:ascii="仿宋_GB2312" w:hAnsi="仿宋_GB2312" w:eastAsia="仿宋_GB2312" w:cs="仿宋_GB2312"/>
          <w:bCs/>
          <w:szCs w:val="32"/>
          <w:lang w:val="en-US" w:eastAsia="zh-CN"/>
        </w:rPr>
        <w:t>1689号</w:t>
      </w:r>
    </w:p>
    <w:p>
      <w:pPr>
        <w:spacing w:line="600" w:lineRule="exact"/>
        <w:jc w:val="left"/>
        <w:rPr>
          <w:rFonts w:hint="eastAsia" w:ascii="方正小标宋简体" w:hAnsi="方正小标宋简体" w:eastAsia="方正小标宋简体" w:cs="方正小标宋简体"/>
          <w:bCs/>
          <w:sz w:val="44"/>
          <w:szCs w:val="44"/>
          <w:lang w:eastAsia="zh-CN"/>
        </w:rPr>
      </w:pPr>
    </w:p>
    <w:p>
      <w:pPr>
        <w:spacing w:line="600" w:lineRule="exact"/>
        <w:jc w:val="left"/>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伊通满族自治县</w:t>
      </w:r>
      <w:r>
        <w:rPr>
          <w:rFonts w:hint="eastAsia" w:ascii="方正小标宋简体" w:hAnsi="方正小标宋简体" w:eastAsia="方正小标宋简体" w:cs="方正小标宋简体"/>
          <w:bCs/>
          <w:sz w:val="44"/>
          <w:szCs w:val="44"/>
        </w:rPr>
        <w:t>民政局行政执法规范用语</w:t>
      </w:r>
    </w:p>
    <w:p>
      <w:pPr>
        <w:spacing w:line="600" w:lineRule="exact"/>
        <w:ind w:firstLine="643" w:firstLineChars="200"/>
        <w:jc w:val="left"/>
        <w:rPr>
          <w:rFonts w:ascii="仿宋" w:hAnsi="仿宋"/>
          <w:b/>
          <w:szCs w:val="32"/>
        </w:rPr>
      </w:pPr>
    </w:p>
    <w:p>
      <w:pPr>
        <w:spacing w:line="600" w:lineRule="exact"/>
        <w:ind w:firstLine="640" w:firstLineChars="200"/>
        <w:jc w:val="left"/>
        <w:rPr>
          <w:rFonts w:ascii="黑体" w:hAnsi="黑体" w:eastAsia="黑体"/>
          <w:szCs w:val="32"/>
        </w:rPr>
      </w:pPr>
      <w:r>
        <w:rPr>
          <w:rFonts w:hint="eastAsia" w:ascii="黑体" w:hAnsi="黑体" w:eastAsia="黑体"/>
          <w:szCs w:val="32"/>
        </w:rPr>
        <w:t>一、现场执法活动规范用语</w:t>
      </w:r>
    </w:p>
    <w:p>
      <w:pPr>
        <w:spacing w:line="600" w:lineRule="exact"/>
        <w:ind w:firstLine="640" w:firstLineChars="200"/>
        <w:jc w:val="left"/>
        <w:rPr>
          <w:rFonts w:ascii="仿宋" w:hAnsi="仿宋"/>
          <w:szCs w:val="32"/>
        </w:rPr>
      </w:pPr>
      <w:r>
        <w:rPr>
          <w:rFonts w:hint="eastAsia" w:ascii="仿宋" w:hAnsi="仿宋"/>
          <w:szCs w:val="32"/>
        </w:rPr>
        <w:t>行政执法监督检查、查处违法行为或案件调查时，对当事人或其他人既要态度温和，又要不失威严，问话讲话要慎重、严谨，对人要尊重和理解。结合执法活动内容进行必要的语言交流，要求点突出,依据明确，表述规范，表达清晰，文明礼貌，表述尽量用法言法语。</w:t>
      </w:r>
    </w:p>
    <w:p>
      <w:pPr>
        <w:spacing w:line="600" w:lineRule="exact"/>
        <w:ind w:firstLine="643" w:firstLineChars="200"/>
        <w:jc w:val="left"/>
        <w:rPr>
          <w:rFonts w:ascii="楷体" w:hAnsi="楷体" w:eastAsia="楷体"/>
          <w:b/>
          <w:szCs w:val="32"/>
        </w:rPr>
      </w:pPr>
      <w:r>
        <w:rPr>
          <w:rFonts w:hint="eastAsia" w:ascii="楷体" w:hAnsi="楷体" w:eastAsia="楷体"/>
          <w:b/>
          <w:szCs w:val="32"/>
        </w:rPr>
        <w:t>(一)亮明身份、出示证件，说明检查、调查目的</w:t>
      </w:r>
    </w:p>
    <w:p>
      <w:pPr>
        <w:spacing w:line="600" w:lineRule="exact"/>
        <w:ind w:firstLine="640" w:firstLineChars="200"/>
        <w:jc w:val="left"/>
        <w:rPr>
          <w:rFonts w:ascii="仿宋" w:hAnsi="仿宋"/>
          <w:szCs w:val="32"/>
        </w:rPr>
      </w:pPr>
      <w:r>
        <w:rPr>
          <w:rFonts w:hint="eastAsia" w:ascii="仿宋" w:hAnsi="仿宋"/>
          <w:szCs w:val="32"/>
        </w:rPr>
        <w:t>1.我们是XXX行政部门的行政执法人员XXx、xxx,这是</w:t>
      </w:r>
    </w:p>
    <w:p>
      <w:pPr>
        <w:spacing w:line="600" w:lineRule="exact"/>
        <w:jc w:val="left"/>
        <w:rPr>
          <w:rFonts w:ascii="仿宋" w:hAnsi="仿宋"/>
          <w:szCs w:val="32"/>
        </w:rPr>
      </w:pPr>
      <w:r>
        <w:rPr>
          <w:rFonts w:hint="eastAsia" w:ascii="仿宋" w:hAnsi="仿宋"/>
          <w:szCs w:val="32"/>
        </w:rPr>
        <w:t>我们的执法证件(出示执法证)，请过目。</w:t>
      </w:r>
    </w:p>
    <w:p>
      <w:pPr>
        <w:spacing w:line="600" w:lineRule="exact"/>
        <w:ind w:firstLine="640" w:firstLineChars="200"/>
        <w:jc w:val="left"/>
        <w:rPr>
          <w:rFonts w:ascii="仿宋" w:hAnsi="仿宋"/>
          <w:szCs w:val="32"/>
        </w:rPr>
      </w:pPr>
      <w:r>
        <w:rPr>
          <w:rFonts w:hint="eastAsia" w:ascii="仿宋" w:hAnsi="仿宋"/>
          <w:szCs w:val="32"/>
        </w:rPr>
        <w:t>2、现在对您(单位)XX方面的情况(监督检查内容)依法进行监督检查，请你们予以配合。</w:t>
      </w:r>
    </w:p>
    <w:p>
      <w:pPr>
        <w:spacing w:line="600" w:lineRule="exact"/>
        <w:ind w:firstLine="640" w:firstLineChars="200"/>
        <w:jc w:val="left"/>
        <w:rPr>
          <w:rFonts w:ascii="仿宋" w:hAnsi="仿宋"/>
          <w:szCs w:val="32"/>
        </w:rPr>
      </w:pPr>
      <w:r>
        <w:rPr>
          <w:rFonts w:hint="eastAsia" w:ascii="仿宋" w:hAnsi="仿宋"/>
          <w:szCs w:val="32"/>
        </w:rPr>
        <w:t>3、现在就调查XXXX的事实向您了解情况，希望予以配合。</w:t>
      </w:r>
    </w:p>
    <w:p>
      <w:pPr>
        <w:spacing w:line="600" w:lineRule="exact"/>
        <w:ind w:firstLine="640" w:firstLineChars="200"/>
        <w:jc w:val="left"/>
        <w:rPr>
          <w:rFonts w:ascii="仿宋" w:hAnsi="仿宋"/>
          <w:szCs w:val="32"/>
        </w:rPr>
      </w:pPr>
      <w:r>
        <w:rPr>
          <w:rFonts w:hint="eastAsia" w:ascii="仿宋" w:hAnsi="仿宋"/>
          <w:szCs w:val="32"/>
        </w:rPr>
        <w:t>4、本次监督检查将进行全程录音录像并制作执法文书。同时您(们)对所说的话要依法承担相应的法律责任。</w:t>
      </w:r>
    </w:p>
    <w:p>
      <w:pPr>
        <w:spacing w:line="600" w:lineRule="exact"/>
        <w:ind w:firstLine="643" w:firstLineChars="200"/>
        <w:jc w:val="left"/>
        <w:rPr>
          <w:rFonts w:ascii="楷体" w:hAnsi="楷体" w:eastAsia="楷体"/>
          <w:b/>
          <w:szCs w:val="32"/>
        </w:rPr>
      </w:pPr>
      <w:r>
        <w:rPr>
          <w:rFonts w:hint="eastAsia" w:ascii="楷体" w:hAnsi="楷体" w:eastAsia="楷体"/>
          <w:b/>
          <w:szCs w:val="32"/>
        </w:rPr>
        <w:t>(二)要求当事人或其他人配合检查、调查并提供有关证照、物品和材料</w:t>
      </w:r>
    </w:p>
    <w:p>
      <w:pPr>
        <w:spacing w:line="600" w:lineRule="exact"/>
        <w:ind w:firstLine="480" w:firstLineChars="150"/>
        <w:jc w:val="left"/>
        <w:rPr>
          <w:rFonts w:ascii="仿宋" w:hAnsi="仿宋"/>
          <w:szCs w:val="32"/>
        </w:rPr>
      </w:pPr>
      <w:r>
        <w:rPr>
          <w:rFonts w:hint="eastAsia" w:ascii="仿宋" w:hAnsi="仿宋"/>
          <w:szCs w:val="32"/>
        </w:rPr>
        <w:t>1、请您(单位)配合工作接受检查(调查)。</w:t>
      </w:r>
    </w:p>
    <w:p>
      <w:pPr>
        <w:spacing w:line="600" w:lineRule="exact"/>
        <w:ind w:firstLine="480" w:firstLineChars="150"/>
        <w:jc w:val="left"/>
        <w:rPr>
          <w:rFonts w:ascii="仿宋" w:hAnsi="仿宋"/>
          <w:szCs w:val="32"/>
        </w:rPr>
      </w:pPr>
      <w:r>
        <w:rPr>
          <w:rFonts w:hint="eastAsia" w:ascii="仿宋" w:hAnsi="仿宋"/>
          <w:szCs w:val="32"/>
        </w:rPr>
        <w:t>2、请您出示您(单位)的营业执照(有效证件)。</w:t>
      </w:r>
    </w:p>
    <w:p>
      <w:pPr>
        <w:spacing w:line="600" w:lineRule="exact"/>
        <w:ind w:firstLine="480" w:firstLineChars="150"/>
        <w:jc w:val="left"/>
        <w:rPr>
          <w:rFonts w:ascii="仿宋" w:hAnsi="仿宋"/>
          <w:szCs w:val="32"/>
        </w:rPr>
      </w:pPr>
      <w:r>
        <w:rPr>
          <w:rFonts w:hint="eastAsia" w:ascii="仿宋" w:hAnsi="仿宋"/>
          <w:szCs w:val="32"/>
        </w:rPr>
        <w:t>3、请您出示(单位)XX许可证。</w:t>
      </w:r>
    </w:p>
    <w:p>
      <w:pPr>
        <w:spacing w:line="600" w:lineRule="exact"/>
        <w:ind w:firstLine="480" w:firstLineChars="150"/>
        <w:jc w:val="left"/>
        <w:rPr>
          <w:rFonts w:ascii="仿宋" w:hAnsi="仿宋"/>
          <w:szCs w:val="32"/>
        </w:rPr>
      </w:pPr>
      <w:r>
        <w:rPr>
          <w:rFonts w:hint="eastAsia" w:ascii="仿宋" w:hAnsi="仿宋"/>
          <w:szCs w:val="32"/>
        </w:rPr>
        <w:t>4、请您提供XX方面的证据(材料)。</w:t>
      </w:r>
    </w:p>
    <w:p>
      <w:pPr>
        <w:spacing w:line="600" w:lineRule="exact"/>
        <w:ind w:firstLine="480" w:firstLineChars="150"/>
        <w:jc w:val="left"/>
        <w:rPr>
          <w:rFonts w:ascii="仿宋" w:hAnsi="仿宋"/>
          <w:szCs w:val="32"/>
        </w:rPr>
      </w:pPr>
      <w:r>
        <w:rPr>
          <w:rFonts w:hint="eastAsia" w:ascii="仿宋" w:hAnsi="仿宋"/>
          <w:szCs w:val="32"/>
        </w:rPr>
        <w:t>5、请您提供XX物品。</w:t>
      </w:r>
    </w:p>
    <w:p>
      <w:pPr>
        <w:spacing w:line="600" w:lineRule="exact"/>
        <w:ind w:firstLine="480" w:firstLineChars="150"/>
        <w:jc w:val="left"/>
        <w:rPr>
          <w:rFonts w:ascii="仿宋" w:hAnsi="仿宋"/>
          <w:szCs w:val="32"/>
        </w:rPr>
      </w:pPr>
      <w:r>
        <w:rPr>
          <w:rFonts w:hint="eastAsia" w:ascii="仿宋" w:hAnsi="仿宋"/>
          <w:szCs w:val="32"/>
        </w:rPr>
        <w:t>6、请您出示XX材料的原件。</w:t>
      </w:r>
    </w:p>
    <w:p>
      <w:pPr>
        <w:spacing w:line="600" w:lineRule="exact"/>
        <w:ind w:firstLine="480" w:firstLineChars="150"/>
        <w:jc w:val="left"/>
        <w:rPr>
          <w:rFonts w:ascii="仿宋" w:hAnsi="仿宋"/>
          <w:szCs w:val="32"/>
        </w:rPr>
      </w:pPr>
      <w:r>
        <w:rPr>
          <w:rFonts w:hint="eastAsia" w:ascii="仿宋" w:hAnsi="仿宋"/>
          <w:szCs w:val="32"/>
        </w:rPr>
        <w:t>7、请你核实现场检查笔录的记录内容并签字。</w:t>
      </w:r>
    </w:p>
    <w:p>
      <w:pPr>
        <w:spacing w:line="600" w:lineRule="exact"/>
        <w:ind w:firstLine="480" w:firstLineChars="150"/>
        <w:jc w:val="left"/>
        <w:rPr>
          <w:rFonts w:ascii="仿宋" w:hAnsi="仿宋"/>
          <w:szCs w:val="32"/>
        </w:rPr>
      </w:pPr>
      <w:r>
        <w:rPr>
          <w:rFonts w:hint="eastAsia" w:ascii="仿宋" w:hAnsi="仿宋"/>
          <w:szCs w:val="32"/>
        </w:rPr>
        <w:t>8、这里有一处书写涂改处，请您按上您的手印。</w:t>
      </w:r>
    </w:p>
    <w:p>
      <w:pPr>
        <w:spacing w:line="600" w:lineRule="exact"/>
        <w:ind w:firstLine="480" w:firstLineChars="150"/>
        <w:jc w:val="left"/>
        <w:rPr>
          <w:rFonts w:ascii="仿宋" w:hAnsi="仿宋"/>
          <w:szCs w:val="32"/>
        </w:rPr>
      </w:pPr>
      <w:r>
        <w:rPr>
          <w:rFonts w:hint="eastAsia" w:ascii="仿宋" w:hAnsi="仿宋"/>
          <w:szCs w:val="32"/>
        </w:rPr>
        <w:t>9、请在XX材料的复印件上签名(加盖公章)。</w:t>
      </w:r>
    </w:p>
    <w:p>
      <w:pPr>
        <w:spacing w:line="600" w:lineRule="exact"/>
        <w:ind w:firstLine="480" w:firstLineChars="150"/>
        <w:jc w:val="left"/>
        <w:rPr>
          <w:rFonts w:ascii="仿宋" w:hAnsi="仿宋"/>
          <w:szCs w:val="32"/>
        </w:rPr>
      </w:pPr>
      <w:r>
        <w:rPr>
          <w:rFonts w:hint="eastAsia" w:ascii="仿宋" w:hAnsi="仿宋"/>
          <w:szCs w:val="32"/>
        </w:rPr>
        <w:t>10、谢谢您配合支持工作。</w:t>
      </w:r>
    </w:p>
    <w:p>
      <w:pPr>
        <w:spacing w:line="600" w:lineRule="exact"/>
        <w:ind w:firstLine="643" w:firstLineChars="200"/>
        <w:jc w:val="left"/>
        <w:rPr>
          <w:rFonts w:ascii="楷体" w:hAnsi="楷体" w:eastAsia="楷体"/>
          <w:b/>
          <w:szCs w:val="32"/>
        </w:rPr>
      </w:pPr>
      <w:r>
        <w:rPr>
          <w:rFonts w:hint="eastAsia" w:ascii="楷体" w:hAnsi="楷体" w:eastAsia="楷体"/>
          <w:b/>
          <w:szCs w:val="32"/>
        </w:rPr>
        <w:t>(三)口头或者书面告知有关事项及权利义务</w:t>
      </w:r>
    </w:p>
    <w:p>
      <w:pPr>
        <w:spacing w:line="600" w:lineRule="exact"/>
        <w:ind w:firstLine="480" w:firstLineChars="150"/>
        <w:jc w:val="left"/>
        <w:rPr>
          <w:rFonts w:ascii="仿宋" w:hAnsi="仿宋"/>
          <w:szCs w:val="32"/>
        </w:rPr>
      </w:pPr>
      <w:r>
        <w:rPr>
          <w:rFonts w:hint="eastAsia" w:ascii="仿宋" w:hAnsi="仿宋"/>
          <w:szCs w:val="32"/>
        </w:rPr>
        <w:t>1、执法活动结束时:现场监督检查(本次调查)到此结末，</w:t>
      </w:r>
    </w:p>
    <w:p>
      <w:pPr>
        <w:spacing w:line="600" w:lineRule="exact"/>
        <w:jc w:val="left"/>
        <w:rPr>
          <w:rFonts w:ascii="仿宋" w:hAnsi="仿宋"/>
          <w:szCs w:val="32"/>
        </w:rPr>
      </w:pPr>
      <w:r>
        <w:rPr>
          <w:rFonts w:hint="eastAsia" w:ascii="仿宋" w:hAnsi="仿宋"/>
          <w:szCs w:val="32"/>
        </w:rPr>
        <w:t>请核对《现场笔录)(《询问笔录) )并签字。</w:t>
      </w:r>
    </w:p>
    <w:p>
      <w:pPr>
        <w:spacing w:line="600" w:lineRule="exact"/>
        <w:ind w:firstLine="480" w:firstLineChars="150"/>
        <w:jc w:val="left"/>
        <w:rPr>
          <w:rFonts w:ascii="仿宋" w:hAnsi="仿宋"/>
          <w:szCs w:val="32"/>
        </w:rPr>
      </w:pPr>
      <w:r>
        <w:rPr>
          <w:rFonts w:hint="eastAsia" w:ascii="仿宋" w:hAnsi="仿宋"/>
          <w:szCs w:val="32"/>
        </w:rPr>
        <w:t>2、对您(单位)发 现的问题我们提出了具体的要求和整改意见，请在《XXX意见书》( (责令(限期)改正通知书》)上签字，并按要求按时整改。</w:t>
      </w:r>
    </w:p>
    <w:p>
      <w:pPr>
        <w:spacing w:line="600" w:lineRule="exact"/>
        <w:ind w:firstLine="480" w:firstLineChars="150"/>
        <w:jc w:val="left"/>
        <w:rPr>
          <w:rFonts w:ascii="仿宋" w:hAnsi="仿宋"/>
          <w:szCs w:val="32"/>
        </w:rPr>
      </w:pPr>
      <w:r>
        <w:rPr>
          <w:rFonts w:hint="eastAsia" w:ascii="仿宋" w:hAnsi="仿宋"/>
          <w:szCs w:val="32"/>
        </w:rPr>
        <w:t>3、针对本次检查发现的问题(本案)的具体情况，您可以在X天之内(XXX年XX月XX日前)，向我单位提供XXX方面的证据或书面材料</w:t>
      </w:r>
    </w:p>
    <w:p>
      <w:pPr>
        <w:spacing w:line="600" w:lineRule="exact"/>
        <w:ind w:firstLine="480" w:firstLineChars="150"/>
        <w:jc w:val="left"/>
        <w:rPr>
          <w:rFonts w:ascii="仿宋" w:hAnsi="仿宋"/>
          <w:szCs w:val="32"/>
        </w:rPr>
      </w:pPr>
      <w:r>
        <w:rPr>
          <w:rFonts w:hint="eastAsia" w:ascii="仿宋" w:hAnsi="仿宋"/>
          <w:szCs w:val="32"/>
        </w:rPr>
        <w:t>4、希望您在XX天之内(XXX年XX月XX日前)来我单位配合调查。</w:t>
      </w:r>
    </w:p>
    <w:p>
      <w:pPr>
        <w:spacing w:line="600" w:lineRule="exact"/>
        <w:ind w:firstLine="640" w:firstLineChars="200"/>
        <w:jc w:val="left"/>
        <w:rPr>
          <w:rFonts w:ascii="黑体" w:hAnsi="黑体" w:eastAsia="黑体"/>
          <w:szCs w:val="32"/>
        </w:rPr>
      </w:pPr>
      <w:r>
        <w:rPr>
          <w:rFonts w:hint="eastAsia" w:ascii="黑体" w:hAnsi="黑体" w:eastAsia="黑体"/>
          <w:szCs w:val="32"/>
        </w:rPr>
        <w:t>二、执法记录仪使用规范用语</w:t>
      </w:r>
    </w:p>
    <w:p>
      <w:pPr>
        <w:spacing w:line="600" w:lineRule="exact"/>
        <w:ind w:firstLine="320" w:firstLineChars="100"/>
        <w:jc w:val="left"/>
        <w:rPr>
          <w:rFonts w:ascii="仿宋" w:hAnsi="仿宋"/>
          <w:szCs w:val="32"/>
        </w:rPr>
      </w:pPr>
      <w:r>
        <w:rPr>
          <w:rFonts w:hint="eastAsia" w:ascii="仿宋" w:hAnsi="仿宋"/>
          <w:szCs w:val="32"/>
        </w:rPr>
        <w:t>您好，我们是X执法人员XXX、XXX.请看我们的执法证</w:t>
      </w:r>
    </w:p>
    <w:p>
      <w:pPr>
        <w:spacing w:line="600" w:lineRule="exact"/>
        <w:jc w:val="left"/>
        <w:rPr>
          <w:rFonts w:ascii="仿宋" w:hAnsi="仿宋"/>
          <w:szCs w:val="32"/>
        </w:rPr>
      </w:pPr>
      <w:r>
        <w:rPr>
          <w:rFonts w:hint="eastAsia" w:ascii="仿宋" w:hAnsi="仿宋"/>
          <w:szCs w:val="32"/>
        </w:rPr>
        <w:t>件。为保护您的合法权益，监督我的执法行为，我们将用执法记录仪对本次执法全程录音录像。</w:t>
      </w:r>
    </w:p>
    <w:p>
      <w:pPr>
        <w:spacing w:line="600" w:lineRule="exact"/>
        <w:ind w:firstLine="643" w:firstLineChars="200"/>
        <w:jc w:val="left"/>
        <w:rPr>
          <w:rFonts w:ascii="楷体" w:hAnsi="楷体" w:eastAsia="楷体"/>
          <w:b/>
          <w:szCs w:val="32"/>
        </w:rPr>
      </w:pPr>
      <w:r>
        <w:rPr>
          <w:rFonts w:hint="eastAsia" w:ascii="楷体" w:hAnsi="楷体" w:eastAsia="楷体"/>
          <w:b/>
          <w:szCs w:val="32"/>
        </w:rPr>
        <w:t>(一)录像</w:t>
      </w:r>
    </w:p>
    <w:p>
      <w:pPr>
        <w:spacing w:line="600" w:lineRule="exact"/>
        <w:ind w:firstLine="480" w:firstLineChars="150"/>
        <w:jc w:val="left"/>
        <w:rPr>
          <w:rFonts w:ascii="仿宋" w:hAnsi="仿宋"/>
          <w:szCs w:val="32"/>
        </w:rPr>
      </w:pPr>
      <w:r>
        <w:rPr>
          <w:rFonts w:hint="eastAsia" w:ascii="仿宋" w:hAnsi="仿宋"/>
          <w:szCs w:val="32"/>
        </w:rPr>
        <w:t>您好，我们是XXX执法人员XXX、XXX,请看我们的执法证</w:t>
      </w:r>
    </w:p>
    <w:p>
      <w:pPr>
        <w:spacing w:line="600" w:lineRule="exact"/>
        <w:jc w:val="left"/>
        <w:rPr>
          <w:rFonts w:ascii="仿宋" w:hAnsi="仿宋"/>
          <w:szCs w:val="32"/>
        </w:rPr>
      </w:pPr>
      <w:r>
        <w:rPr>
          <w:rFonts w:hint="eastAsia" w:ascii="仿宋" w:hAnsi="仿宋"/>
          <w:szCs w:val="32"/>
        </w:rPr>
        <w:t>件。为保护您的合法权益，监督我的执法行为，我们将对以下过程进行录像，</w:t>
      </w:r>
    </w:p>
    <w:p>
      <w:pPr>
        <w:spacing w:line="600" w:lineRule="exact"/>
        <w:ind w:firstLine="643" w:firstLineChars="200"/>
        <w:jc w:val="left"/>
        <w:rPr>
          <w:rFonts w:ascii="楷体" w:hAnsi="楷体" w:eastAsia="楷体"/>
          <w:b/>
          <w:szCs w:val="32"/>
        </w:rPr>
      </w:pPr>
      <w:r>
        <w:rPr>
          <w:rFonts w:hint="eastAsia" w:ascii="楷体" w:hAnsi="楷体" w:eastAsia="楷体"/>
          <w:b/>
          <w:szCs w:val="32"/>
        </w:rPr>
        <w:t>(二)相机</w:t>
      </w:r>
    </w:p>
    <w:p>
      <w:pPr>
        <w:spacing w:line="600" w:lineRule="exact"/>
        <w:ind w:firstLine="480" w:firstLineChars="150"/>
        <w:jc w:val="left"/>
        <w:rPr>
          <w:rFonts w:ascii="仿宋" w:hAnsi="仿宋"/>
          <w:szCs w:val="32"/>
        </w:rPr>
      </w:pPr>
      <w:r>
        <w:rPr>
          <w:rFonts w:hint="eastAsia" w:ascii="仿宋" w:hAnsi="仿宋"/>
          <w:szCs w:val="32"/>
        </w:rPr>
        <w:t>您好，我们是XX法人员XX、XXX，请看我们的执法证件。</w:t>
      </w:r>
    </w:p>
    <w:p>
      <w:pPr>
        <w:spacing w:line="600" w:lineRule="exact"/>
        <w:jc w:val="left"/>
        <w:rPr>
          <w:rFonts w:ascii="仿宋" w:hAnsi="仿宋"/>
          <w:szCs w:val="32"/>
        </w:rPr>
      </w:pPr>
      <w:r>
        <w:rPr>
          <w:rFonts w:hint="eastAsia" w:ascii="仿宋" w:hAnsi="仿宋"/>
          <w:szCs w:val="32"/>
        </w:rPr>
        <w:t>现在我们将对XXX进行拍照取证。</w:t>
      </w:r>
    </w:p>
    <w:p>
      <w:pPr>
        <w:spacing w:line="600" w:lineRule="exact"/>
        <w:ind w:firstLine="643" w:firstLineChars="200"/>
        <w:jc w:val="left"/>
        <w:rPr>
          <w:rFonts w:ascii="楷体" w:hAnsi="楷体" w:eastAsia="楷体"/>
          <w:b/>
          <w:szCs w:val="32"/>
        </w:rPr>
      </w:pPr>
      <w:r>
        <w:rPr>
          <w:rFonts w:hint="eastAsia" w:ascii="楷体" w:hAnsi="楷体" w:eastAsia="楷体"/>
          <w:b/>
          <w:szCs w:val="32"/>
        </w:rPr>
        <w:t>(三)录音</w:t>
      </w:r>
    </w:p>
    <w:p>
      <w:pPr>
        <w:spacing w:line="600" w:lineRule="exact"/>
        <w:ind w:firstLine="320" w:firstLineChars="100"/>
        <w:jc w:val="left"/>
        <w:rPr>
          <w:rFonts w:ascii="仿宋" w:hAnsi="仿宋"/>
          <w:szCs w:val="32"/>
        </w:rPr>
      </w:pPr>
      <w:r>
        <w:rPr>
          <w:rFonts w:hint="eastAsia" w:ascii="仿宋" w:hAnsi="仿宋"/>
          <w:szCs w:val="32"/>
        </w:rPr>
        <w:t>您好，我们是xxx执法人员、XXX、请看我们的执法证件，</w:t>
      </w:r>
    </w:p>
    <w:p>
      <w:pPr>
        <w:spacing w:line="600" w:lineRule="exact"/>
        <w:jc w:val="left"/>
        <w:rPr>
          <w:rFonts w:ascii="仿宋" w:hAnsi="仿宋"/>
          <w:szCs w:val="32"/>
        </w:rPr>
      </w:pPr>
      <w:r>
        <w:rPr>
          <w:rFonts w:hint="eastAsia" w:ascii="仿宋" w:hAnsi="仿宋"/>
          <w:szCs w:val="32"/>
        </w:rPr>
        <w:t>为保护您的合法权益，监督我的执法行为，我们将对以下对话进行录音。</w:t>
      </w:r>
    </w:p>
    <w:p>
      <w:pPr>
        <w:tabs>
          <w:tab w:val="left" w:pos="3631"/>
        </w:tabs>
        <w:spacing w:line="600" w:lineRule="exact"/>
        <w:jc w:val="left"/>
        <w:rPr>
          <w:rFonts w:ascii="楷体_GB2312" w:hAnsi="楷体_GB2312" w:eastAsia="楷体_GB2312" w:cs="楷体_GB2312"/>
          <w:sz w:val="36"/>
          <w:szCs w:val="36"/>
        </w:rPr>
      </w:pPr>
    </w:p>
    <w:p>
      <w:pPr>
        <w:tabs>
          <w:tab w:val="left" w:pos="3631"/>
        </w:tabs>
        <w:spacing w:line="600" w:lineRule="exact"/>
        <w:jc w:val="left"/>
        <w:rPr>
          <w:rFonts w:ascii="楷体_GB2312" w:hAnsi="楷体_GB2312" w:eastAsia="楷体_GB2312" w:cs="楷体_GB2312"/>
          <w:sz w:val="36"/>
          <w:szCs w:val="36"/>
        </w:rPr>
      </w:pPr>
    </w:p>
    <w:p>
      <w:pPr>
        <w:tabs>
          <w:tab w:val="left" w:pos="3631"/>
        </w:tabs>
        <w:spacing w:line="600" w:lineRule="exact"/>
        <w:jc w:val="left"/>
        <w:rPr>
          <w:rFonts w:ascii="楷体_GB2312" w:hAnsi="楷体_GB2312" w:eastAsia="楷体_GB2312" w:cs="楷体_GB2312"/>
          <w:sz w:val="36"/>
          <w:szCs w:val="36"/>
        </w:rPr>
      </w:pPr>
    </w:p>
    <w:p>
      <w:pPr>
        <w:spacing w:line="600" w:lineRule="exact"/>
        <w:jc w:val="left"/>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ascii="方正小标宋简体" w:hAnsi="宋体" w:eastAsia="方正小标宋简体"/>
          <w:sz w:val="44"/>
          <w:szCs w:val="44"/>
        </w:rPr>
      </w:pPr>
      <w:r>
        <w:rPr>
          <w:rFonts w:hint="eastAsia" w:ascii="方正小标宋简体" w:hAnsi="宋体" w:eastAsia="方正小标宋简体"/>
          <w:sz w:val="44"/>
          <w:szCs w:val="44"/>
          <w:lang w:eastAsia="zh-CN"/>
        </w:rPr>
        <w:t>伊通满族自治县</w:t>
      </w:r>
      <w:r>
        <w:rPr>
          <w:rFonts w:hint="eastAsia" w:ascii="方正小标宋简体" w:hAnsi="宋体" w:eastAsia="方正小标宋简体"/>
          <w:sz w:val="44"/>
          <w:szCs w:val="44"/>
        </w:rPr>
        <w:t>民政局行政执法文书参考样式</w:t>
      </w:r>
    </w:p>
    <w:p>
      <w:pPr>
        <w:jc w:val="left"/>
        <w:rPr>
          <w:rFonts w:ascii="黑体" w:hAnsi="黑体" w:eastAsia="黑体"/>
          <w:szCs w:val="32"/>
        </w:rPr>
      </w:pPr>
      <w:r>
        <w:rPr>
          <w:rFonts w:ascii="黑体" w:hAnsi="黑体" w:eastAsia="黑体"/>
          <w:szCs w:val="32"/>
        </w:rPr>
        <w:t>目</w:t>
      </w:r>
      <w:r>
        <w:rPr>
          <w:rFonts w:hint="eastAsia" w:ascii="黑体" w:hAnsi="黑体" w:eastAsia="黑体"/>
          <w:szCs w:val="32"/>
        </w:rPr>
        <w:t xml:space="preserve">      </w:t>
      </w:r>
      <w:r>
        <w:rPr>
          <w:rFonts w:ascii="黑体" w:hAnsi="黑体" w:eastAsia="黑体"/>
          <w:szCs w:val="32"/>
        </w:rPr>
        <w:t>录</w:t>
      </w:r>
    </w:p>
    <w:p>
      <w:pPr>
        <w:spacing w:line="560" w:lineRule="exact"/>
        <w:jc w:val="left"/>
        <w:rPr>
          <w:rFonts w:ascii="仿宋" w:hAnsi="仿宋"/>
          <w:szCs w:val="32"/>
        </w:rPr>
      </w:pPr>
      <w:r>
        <w:rPr>
          <w:rFonts w:ascii="仿宋" w:hAnsi="仿宋"/>
          <w:szCs w:val="32"/>
        </w:rPr>
        <w:t>1.</w:t>
      </w:r>
      <w:r>
        <w:rPr>
          <w:rFonts w:hint="eastAsia" w:ascii="仿宋" w:hAnsi="仿宋"/>
          <w:szCs w:val="32"/>
        </w:rPr>
        <w:t>受理</w:t>
      </w:r>
      <w:r>
        <w:rPr>
          <w:rFonts w:ascii="仿宋" w:hAnsi="仿宋"/>
          <w:szCs w:val="32"/>
        </w:rPr>
        <w:t>涉嫌违法信息登记表</w:t>
      </w:r>
    </w:p>
    <w:p>
      <w:pPr>
        <w:spacing w:line="560" w:lineRule="exact"/>
        <w:jc w:val="left"/>
        <w:rPr>
          <w:rFonts w:ascii="仿宋" w:hAnsi="仿宋"/>
          <w:szCs w:val="32"/>
        </w:rPr>
      </w:pPr>
      <w:r>
        <w:rPr>
          <w:rFonts w:ascii="仿宋" w:hAnsi="仿宋"/>
          <w:szCs w:val="32"/>
        </w:rPr>
        <w:t>2.立案审批表</w:t>
      </w:r>
    </w:p>
    <w:p>
      <w:pPr>
        <w:spacing w:line="560" w:lineRule="exact"/>
        <w:jc w:val="left"/>
        <w:rPr>
          <w:rFonts w:ascii="仿宋" w:hAnsi="仿宋"/>
          <w:szCs w:val="32"/>
        </w:rPr>
      </w:pPr>
      <w:r>
        <w:rPr>
          <w:rFonts w:hint="eastAsia" w:ascii="仿宋" w:hAnsi="仿宋"/>
          <w:szCs w:val="32"/>
        </w:rPr>
        <w:t>3.销案审批表</w:t>
      </w:r>
    </w:p>
    <w:p>
      <w:pPr>
        <w:spacing w:line="560" w:lineRule="exact"/>
        <w:jc w:val="left"/>
        <w:rPr>
          <w:rFonts w:ascii="仿宋" w:hAnsi="仿宋"/>
          <w:szCs w:val="32"/>
        </w:rPr>
      </w:pPr>
      <w:r>
        <w:rPr>
          <w:rFonts w:hint="eastAsia" w:ascii="仿宋" w:hAnsi="仿宋"/>
          <w:szCs w:val="32"/>
        </w:rPr>
        <w:t>4.</w:t>
      </w:r>
      <w:r>
        <w:rPr>
          <w:rFonts w:ascii="仿宋" w:hAnsi="仿宋"/>
          <w:szCs w:val="32"/>
        </w:rPr>
        <w:t>协助调查通知</w:t>
      </w:r>
      <w:r>
        <w:rPr>
          <w:rFonts w:hint="eastAsia" w:ascii="仿宋" w:hAnsi="仿宋"/>
          <w:szCs w:val="32"/>
        </w:rPr>
        <w:t>书</w:t>
      </w:r>
    </w:p>
    <w:p>
      <w:pPr>
        <w:spacing w:line="560" w:lineRule="exact"/>
        <w:jc w:val="left"/>
        <w:rPr>
          <w:rFonts w:ascii="仿宋" w:hAnsi="仿宋"/>
          <w:szCs w:val="32"/>
        </w:rPr>
      </w:pPr>
      <w:r>
        <w:rPr>
          <w:rFonts w:hint="eastAsia" w:ascii="仿宋" w:hAnsi="仿宋"/>
          <w:szCs w:val="32"/>
        </w:rPr>
        <w:t>5.</w:t>
      </w:r>
      <w:r>
        <w:rPr>
          <w:rFonts w:ascii="仿宋" w:hAnsi="仿宋"/>
          <w:szCs w:val="32"/>
        </w:rPr>
        <w:t>询问笔录</w:t>
      </w:r>
    </w:p>
    <w:p>
      <w:pPr>
        <w:spacing w:line="560" w:lineRule="exact"/>
        <w:jc w:val="left"/>
        <w:rPr>
          <w:rFonts w:ascii="仿宋" w:hAnsi="仿宋"/>
          <w:szCs w:val="32"/>
        </w:rPr>
      </w:pPr>
      <w:r>
        <w:rPr>
          <w:rFonts w:hint="eastAsia" w:ascii="仿宋" w:hAnsi="仿宋"/>
          <w:szCs w:val="32"/>
        </w:rPr>
        <w:t>6.</w:t>
      </w:r>
      <w:r>
        <w:rPr>
          <w:rFonts w:ascii="仿宋" w:hAnsi="仿宋"/>
          <w:szCs w:val="32"/>
        </w:rPr>
        <w:t>现场勘验笔录</w:t>
      </w:r>
    </w:p>
    <w:p>
      <w:pPr>
        <w:spacing w:line="560" w:lineRule="exact"/>
        <w:jc w:val="left"/>
        <w:rPr>
          <w:rFonts w:ascii="仿宋" w:hAnsi="仿宋"/>
          <w:szCs w:val="32"/>
        </w:rPr>
      </w:pPr>
      <w:r>
        <w:rPr>
          <w:rFonts w:hint="eastAsia" w:ascii="仿宋" w:hAnsi="仿宋"/>
          <w:szCs w:val="32"/>
        </w:rPr>
        <w:t>7.</w:t>
      </w:r>
      <w:r>
        <w:rPr>
          <w:rFonts w:ascii="仿宋" w:hAnsi="仿宋"/>
          <w:szCs w:val="32"/>
        </w:rPr>
        <w:t>行政处罚事先告知书</w:t>
      </w:r>
    </w:p>
    <w:p>
      <w:pPr>
        <w:spacing w:line="560" w:lineRule="exact"/>
        <w:jc w:val="left"/>
        <w:rPr>
          <w:rFonts w:ascii="仿宋" w:hAnsi="仿宋"/>
          <w:szCs w:val="32"/>
        </w:rPr>
      </w:pPr>
      <w:r>
        <w:rPr>
          <w:rFonts w:hint="eastAsia" w:ascii="仿宋" w:hAnsi="仿宋"/>
          <w:szCs w:val="32"/>
        </w:rPr>
        <w:t>8.行政处罚听证通知书</w:t>
      </w:r>
    </w:p>
    <w:p>
      <w:pPr>
        <w:spacing w:line="560" w:lineRule="exact"/>
        <w:jc w:val="left"/>
        <w:rPr>
          <w:rFonts w:ascii="仿宋" w:hAnsi="仿宋"/>
          <w:szCs w:val="32"/>
        </w:rPr>
      </w:pPr>
      <w:r>
        <w:rPr>
          <w:rFonts w:hint="eastAsia" w:ascii="仿宋" w:hAnsi="仿宋"/>
          <w:szCs w:val="32"/>
        </w:rPr>
        <w:t>9.行政处罚听证笔录</w:t>
      </w:r>
    </w:p>
    <w:p>
      <w:pPr>
        <w:spacing w:line="560" w:lineRule="exact"/>
        <w:jc w:val="left"/>
        <w:rPr>
          <w:rFonts w:ascii="仿宋" w:hAnsi="仿宋"/>
          <w:szCs w:val="32"/>
        </w:rPr>
      </w:pPr>
      <w:r>
        <w:rPr>
          <w:rFonts w:hint="eastAsia" w:ascii="仿宋" w:hAnsi="仿宋"/>
          <w:szCs w:val="32"/>
        </w:rPr>
        <w:t>10.</w:t>
      </w:r>
      <w:r>
        <w:rPr>
          <w:rFonts w:ascii="仿宋" w:hAnsi="仿宋"/>
          <w:szCs w:val="32"/>
        </w:rPr>
        <w:t>案件调查终结报告</w:t>
      </w:r>
    </w:p>
    <w:p>
      <w:pPr>
        <w:spacing w:line="560" w:lineRule="exact"/>
        <w:jc w:val="left"/>
        <w:rPr>
          <w:rFonts w:ascii="仿宋" w:hAnsi="仿宋"/>
          <w:szCs w:val="32"/>
        </w:rPr>
      </w:pPr>
      <w:r>
        <w:rPr>
          <w:rFonts w:hint="eastAsia" w:ascii="仿宋" w:hAnsi="仿宋"/>
          <w:szCs w:val="32"/>
        </w:rPr>
        <w:t>11.</w:t>
      </w:r>
      <w:r>
        <w:rPr>
          <w:rFonts w:ascii="仿宋" w:hAnsi="仿宋"/>
          <w:szCs w:val="32"/>
        </w:rPr>
        <w:t>案件集体讨论记录</w:t>
      </w:r>
    </w:p>
    <w:p>
      <w:pPr>
        <w:spacing w:line="560" w:lineRule="exact"/>
        <w:jc w:val="left"/>
        <w:rPr>
          <w:rFonts w:ascii="仿宋" w:hAnsi="仿宋"/>
          <w:szCs w:val="32"/>
        </w:rPr>
      </w:pPr>
      <w:r>
        <w:rPr>
          <w:rFonts w:hint="eastAsia" w:ascii="仿宋" w:hAnsi="仿宋"/>
          <w:szCs w:val="32"/>
        </w:rPr>
        <w:t>12.</w:t>
      </w:r>
      <w:r>
        <w:rPr>
          <w:rFonts w:ascii="仿宋" w:hAnsi="仿宋"/>
          <w:szCs w:val="32"/>
        </w:rPr>
        <w:t>责令限期</w:t>
      </w:r>
      <w:r>
        <w:rPr>
          <w:rFonts w:hint="eastAsia" w:ascii="仿宋" w:hAnsi="仿宋"/>
          <w:szCs w:val="32"/>
        </w:rPr>
        <w:t>改正</w:t>
      </w:r>
      <w:r>
        <w:rPr>
          <w:rFonts w:ascii="仿宋" w:hAnsi="仿宋"/>
          <w:szCs w:val="32"/>
        </w:rPr>
        <w:t>通知书</w:t>
      </w:r>
    </w:p>
    <w:p>
      <w:pPr>
        <w:spacing w:line="560" w:lineRule="exact"/>
        <w:jc w:val="left"/>
        <w:rPr>
          <w:rFonts w:hint="eastAsia" w:ascii="仿宋" w:hAnsi="仿宋"/>
          <w:szCs w:val="32"/>
        </w:rPr>
      </w:pPr>
      <w:r>
        <w:rPr>
          <w:rFonts w:hint="eastAsia" w:ascii="仿宋" w:hAnsi="仿宋"/>
          <w:szCs w:val="32"/>
        </w:rPr>
        <w:t>13.整改复查意见书</w:t>
      </w:r>
    </w:p>
    <w:p>
      <w:pPr>
        <w:spacing w:line="560" w:lineRule="exact"/>
        <w:jc w:val="left"/>
        <w:rPr>
          <w:rFonts w:ascii="仿宋" w:hAnsi="仿宋"/>
          <w:szCs w:val="32"/>
        </w:rPr>
      </w:pPr>
      <w:r>
        <w:rPr>
          <w:rFonts w:hint="eastAsia" w:ascii="仿宋" w:hAnsi="仿宋"/>
          <w:szCs w:val="32"/>
        </w:rPr>
        <w:t>14.行政处罚决定审批表</w:t>
      </w:r>
    </w:p>
    <w:p>
      <w:pPr>
        <w:spacing w:line="560" w:lineRule="exact"/>
        <w:jc w:val="left"/>
        <w:rPr>
          <w:rFonts w:ascii="仿宋" w:hAnsi="仿宋"/>
          <w:szCs w:val="32"/>
        </w:rPr>
      </w:pPr>
      <w:r>
        <w:rPr>
          <w:rFonts w:hint="eastAsia" w:ascii="仿宋" w:hAnsi="仿宋"/>
          <w:szCs w:val="32"/>
        </w:rPr>
        <w:t>15.行政处罚决定书</w:t>
      </w:r>
    </w:p>
    <w:p>
      <w:pPr>
        <w:spacing w:line="560" w:lineRule="exact"/>
        <w:jc w:val="left"/>
        <w:rPr>
          <w:rFonts w:ascii="仿宋" w:hAnsi="仿宋"/>
          <w:szCs w:val="32"/>
        </w:rPr>
      </w:pPr>
      <w:r>
        <w:rPr>
          <w:rFonts w:hint="eastAsia" w:ascii="仿宋" w:hAnsi="仿宋"/>
          <w:szCs w:val="32"/>
        </w:rPr>
        <w:t>16.</w:t>
      </w:r>
      <w:r>
        <w:rPr>
          <w:rFonts w:ascii="仿宋" w:hAnsi="仿宋"/>
          <w:szCs w:val="32"/>
        </w:rPr>
        <w:t>送达回证</w:t>
      </w:r>
    </w:p>
    <w:p>
      <w:pPr>
        <w:spacing w:line="560" w:lineRule="exact"/>
        <w:ind w:firstLine="1760" w:firstLineChars="400"/>
        <w:jc w:val="left"/>
        <w:rPr>
          <w:rFonts w:hint="eastAsia" w:ascii="方正小标宋简体" w:hAnsi="宋体" w:eastAsia="方正小标宋简体"/>
          <w:sz w:val="44"/>
          <w:szCs w:val="44"/>
        </w:rPr>
      </w:pPr>
    </w:p>
    <w:p>
      <w:pPr>
        <w:spacing w:line="560" w:lineRule="exact"/>
        <w:ind w:firstLine="1760" w:firstLineChars="400"/>
        <w:jc w:val="left"/>
        <w:rPr>
          <w:rFonts w:hint="eastAsia" w:ascii="方正小标宋简体" w:hAnsi="宋体" w:eastAsia="方正小标宋简体"/>
          <w:sz w:val="44"/>
          <w:szCs w:val="44"/>
        </w:rPr>
      </w:pPr>
    </w:p>
    <w:p>
      <w:pPr>
        <w:spacing w:line="560" w:lineRule="exact"/>
        <w:ind w:firstLine="1760" w:firstLineChars="400"/>
        <w:jc w:val="left"/>
        <w:rPr>
          <w:rFonts w:hint="eastAsia" w:ascii="方正小标宋简体" w:hAnsi="宋体" w:eastAsia="方正小标宋简体"/>
          <w:sz w:val="44"/>
          <w:szCs w:val="44"/>
        </w:rPr>
      </w:pPr>
    </w:p>
    <w:p>
      <w:pPr>
        <w:spacing w:line="560" w:lineRule="exact"/>
        <w:ind w:firstLine="1320" w:firstLineChars="300"/>
        <w:jc w:val="left"/>
        <w:rPr>
          <w:rFonts w:hint="eastAsia" w:ascii="方正小标宋简体" w:hAnsi="宋体" w:eastAsia="方正小标宋简体"/>
          <w:sz w:val="44"/>
          <w:szCs w:val="44"/>
        </w:rPr>
      </w:pPr>
      <w:r>
        <w:rPr>
          <w:rFonts w:hint="eastAsia" w:ascii="方正小标宋简体" w:hAnsi="宋体" w:eastAsia="方正小标宋简体"/>
          <w:sz w:val="44"/>
          <w:szCs w:val="44"/>
        </w:rPr>
        <w:t>受理</w:t>
      </w:r>
      <w:r>
        <w:rPr>
          <w:rFonts w:ascii="方正小标宋简体" w:hAnsi="宋体" w:eastAsia="方正小标宋简体"/>
          <w:sz w:val="44"/>
          <w:szCs w:val="44"/>
        </w:rPr>
        <w:t>涉嫌违法信息</w:t>
      </w:r>
      <w:r>
        <w:rPr>
          <w:rFonts w:hint="eastAsia" w:ascii="方正小标宋简体" w:hAnsi="宋体" w:eastAsia="方正小标宋简体"/>
          <w:sz w:val="44"/>
          <w:szCs w:val="44"/>
        </w:rPr>
        <w:t>登记表</w:t>
      </w:r>
    </w:p>
    <w:tbl>
      <w:tblPr>
        <w:tblStyle w:val="3"/>
        <w:tblW w:w="88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
        <w:gridCol w:w="857"/>
        <w:gridCol w:w="1793"/>
        <w:gridCol w:w="757"/>
        <w:gridCol w:w="870"/>
        <w:gridCol w:w="1440"/>
        <w:gridCol w:w="23"/>
        <w:gridCol w:w="16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5" w:type="dxa"/>
            <w:gridSpan w:val="2"/>
            <w:noWrap w:val="0"/>
            <w:vAlign w:val="center"/>
          </w:tcPr>
          <w:p>
            <w:pPr>
              <w:spacing w:line="360" w:lineRule="exact"/>
              <w:jc w:val="left"/>
              <w:rPr>
                <w:rFonts w:hint="eastAsia" w:ascii="仿宋" w:hAnsi="仿宋"/>
                <w:sz w:val="24"/>
              </w:rPr>
            </w:pPr>
            <w:r>
              <w:rPr>
                <w:rFonts w:hint="eastAsia" w:ascii="仿宋" w:hAnsi="仿宋"/>
                <w:sz w:val="24"/>
              </w:rPr>
              <w:t>受理时间</w:t>
            </w:r>
          </w:p>
        </w:tc>
        <w:tc>
          <w:tcPr>
            <w:tcW w:w="2650" w:type="dxa"/>
            <w:gridSpan w:val="2"/>
            <w:noWrap w:val="0"/>
            <w:vAlign w:val="center"/>
          </w:tcPr>
          <w:p>
            <w:pPr>
              <w:spacing w:line="360" w:lineRule="exact"/>
              <w:jc w:val="left"/>
              <w:rPr>
                <w:rFonts w:hint="eastAsia" w:ascii="仿宋" w:hAnsi="仿宋"/>
                <w:sz w:val="24"/>
              </w:rPr>
            </w:pPr>
          </w:p>
        </w:tc>
        <w:tc>
          <w:tcPr>
            <w:tcW w:w="1627" w:type="dxa"/>
            <w:gridSpan w:val="2"/>
            <w:noWrap w:val="0"/>
            <w:vAlign w:val="center"/>
          </w:tcPr>
          <w:p>
            <w:pPr>
              <w:spacing w:line="360" w:lineRule="exact"/>
              <w:ind w:left="211"/>
              <w:jc w:val="left"/>
              <w:rPr>
                <w:rFonts w:hint="eastAsia" w:ascii="仿宋" w:hAnsi="仿宋"/>
                <w:sz w:val="24"/>
              </w:rPr>
            </w:pPr>
            <w:r>
              <w:rPr>
                <w:rFonts w:hint="eastAsia" w:ascii="仿宋" w:hAnsi="仿宋"/>
                <w:sz w:val="24"/>
              </w:rPr>
              <w:t>案件来源</w:t>
            </w:r>
          </w:p>
        </w:tc>
        <w:tc>
          <w:tcPr>
            <w:tcW w:w="3123" w:type="dxa"/>
            <w:gridSpan w:val="3"/>
            <w:noWrap w:val="0"/>
            <w:vAlign w:val="center"/>
          </w:tcPr>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restart"/>
            <w:noWrap w:val="0"/>
            <w:vAlign w:val="center"/>
          </w:tcPr>
          <w:p>
            <w:pPr>
              <w:spacing w:line="360" w:lineRule="exact"/>
              <w:jc w:val="left"/>
              <w:rPr>
                <w:rFonts w:hint="eastAsia" w:ascii="仿宋" w:hAnsi="仿宋"/>
                <w:sz w:val="24"/>
              </w:rPr>
            </w:pPr>
            <w:r>
              <w:rPr>
                <w:rFonts w:hint="eastAsia" w:ascii="仿宋" w:hAnsi="仿宋"/>
                <w:sz w:val="24"/>
              </w:rPr>
              <w:t>举报人</w:t>
            </w:r>
            <w:r>
              <w:rPr>
                <w:rFonts w:ascii="仿宋" w:hAnsi="仿宋"/>
                <w:sz w:val="24"/>
              </w:rPr>
              <w:t>（</w:t>
            </w:r>
            <w:r>
              <w:rPr>
                <w:rFonts w:hint="eastAsia" w:ascii="仿宋" w:hAnsi="仿宋"/>
                <w:sz w:val="24"/>
              </w:rPr>
              <w:t>单位</w:t>
            </w:r>
            <w:r>
              <w:rPr>
                <w:rFonts w:ascii="仿宋" w:hAnsi="仿宋"/>
                <w:sz w:val="24"/>
              </w:rPr>
              <w:t>）</w:t>
            </w:r>
            <w:r>
              <w:rPr>
                <w:rFonts w:hint="eastAsia" w:ascii="仿宋" w:hAnsi="仿宋"/>
                <w:sz w:val="24"/>
              </w:rPr>
              <w:t>情况</w:t>
            </w:r>
          </w:p>
        </w:tc>
        <w:tc>
          <w:tcPr>
            <w:tcW w:w="1474" w:type="dxa"/>
            <w:gridSpan w:val="2"/>
            <w:noWrap w:val="0"/>
            <w:vAlign w:val="center"/>
          </w:tcPr>
          <w:p>
            <w:pPr>
              <w:spacing w:line="360" w:lineRule="exact"/>
              <w:jc w:val="left"/>
              <w:rPr>
                <w:rFonts w:hint="eastAsia" w:ascii="仿宋" w:hAnsi="仿宋"/>
                <w:sz w:val="24"/>
              </w:rPr>
            </w:pPr>
            <w:r>
              <w:rPr>
                <w:rFonts w:hint="eastAsia" w:ascii="仿宋" w:hAnsi="仿宋"/>
                <w:sz w:val="24"/>
              </w:rPr>
              <w:t>姓   名</w:t>
            </w:r>
          </w:p>
        </w:tc>
        <w:tc>
          <w:tcPr>
            <w:tcW w:w="1793" w:type="dxa"/>
            <w:noWrap w:val="0"/>
            <w:vAlign w:val="center"/>
          </w:tcPr>
          <w:p>
            <w:pPr>
              <w:spacing w:line="360" w:lineRule="exact"/>
              <w:jc w:val="left"/>
              <w:rPr>
                <w:rFonts w:hint="eastAsia" w:ascii="仿宋" w:hAnsi="仿宋"/>
                <w:sz w:val="24"/>
              </w:rPr>
            </w:pPr>
          </w:p>
        </w:tc>
        <w:tc>
          <w:tcPr>
            <w:tcW w:w="757" w:type="dxa"/>
            <w:noWrap w:val="0"/>
            <w:vAlign w:val="center"/>
          </w:tcPr>
          <w:p>
            <w:pPr>
              <w:spacing w:line="360" w:lineRule="exact"/>
              <w:jc w:val="left"/>
              <w:rPr>
                <w:rFonts w:hint="eastAsia" w:ascii="仿宋" w:hAnsi="仿宋"/>
                <w:sz w:val="24"/>
              </w:rPr>
            </w:pPr>
            <w:r>
              <w:rPr>
                <w:rFonts w:hint="eastAsia" w:ascii="仿宋" w:hAnsi="仿宋"/>
                <w:sz w:val="24"/>
              </w:rPr>
              <w:t>性别</w:t>
            </w:r>
          </w:p>
        </w:tc>
        <w:tc>
          <w:tcPr>
            <w:tcW w:w="870" w:type="dxa"/>
            <w:noWrap w:val="0"/>
            <w:vAlign w:val="center"/>
          </w:tcPr>
          <w:p>
            <w:pPr>
              <w:spacing w:line="360" w:lineRule="exact"/>
              <w:jc w:val="left"/>
              <w:rPr>
                <w:rFonts w:hint="eastAsia" w:ascii="仿宋" w:hAnsi="仿宋"/>
                <w:sz w:val="24"/>
              </w:rPr>
            </w:pPr>
          </w:p>
        </w:tc>
        <w:tc>
          <w:tcPr>
            <w:tcW w:w="1440" w:type="dxa"/>
            <w:noWrap w:val="0"/>
            <w:vAlign w:val="center"/>
          </w:tcPr>
          <w:p>
            <w:pPr>
              <w:spacing w:line="360" w:lineRule="exact"/>
              <w:jc w:val="left"/>
              <w:rPr>
                <w:rFonts w:hint="eastAsia" w:ascii="仿宋" w:hAnsi="仿宋"/>
                <w:sz w:val="24"/>
              </w:rPr>
            </w:pPr>
            <w:r>
              <w:rPr>
                <w:rFonts w:hint="eastAsia" w:ascii="仿宋" w:hAnsi="仿宋"/>
                <w:sz w:val="24"/>
              </w:rPr>
              <w:t>出生日期</w:t>
            </w:r>
          </w:p>
        </w:tc>
        <w:tc>
          <w:tcPr>
            <w:tcW w:w="1683" w:type="dxa"/>
            <w:gridSpan w:val="2"/>
            <w:noWrap w:val="0"/>
            <w:vAlign w:val="center"/>
          </w:tcPr>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noWrap w:val="0"/>
            <w:vAlign w:val="center"/>
          </w:tcPr>
          <w:p>
            <w:pPr>
              <w:spacing w:line="360" w:lineRule="exact"/>
              <w:jc w:val="left"/>
              <w:rPr>
                <w:rFonts w:hint="eastAsia" w:ascii="仿宋" w:hAnsi="仿宋"/>
                <w:sz w:val="24"/>
              </w:rPr>
            </w:pPr>
          </w:p>
        </w:tc>
        <w:tc>
          <w:tcPr>
            <w:tcW w:w="1474" w:type="dxa"/>
            <w:gridSpan w:val="2"/>
            <w:noWrap w:val="0"/>
            <w:vAlign w:val="center"/>
          </w:tcPr>
          <w:p>
            <w:pPr>
              <w:spacing w:line="360" w:lineRule="exact"/>
              <w:jc w:val="left"/>
              <w:rPr>
                <w:rFonts w:hint="eastAsia" w:ascii="仿宋" w:hAnsi="仿宋"/>
                <w:sz w:val="24"/>
              </w:rPr>
            </w:pPr>
            <w:r>
              <w:rPr>
                <w:rFonts w:hint="eastAsia" w:ascii="仿宋" w:hAnsi="仿宋"/>
                <w:sz w:val="24"/>
              </w:rPr>
              <w:t>住   址</w:t>
            </w:r>
          </w:p>
        </w:tc>
        <w:tc>
          <w:tcPr>
            <w:tcW w:w="6543" w:type="dxa"/>
            <w:gridSpan w:val="6"/>
            <w:noWrap w:val="0"/>
            <w:vAlign w:val="center"/>
          </w:tcPr>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noWrap w:val="0"/>
            <w:vAlign w:val="center"/>
          </w:tcPr>
          <w:p>
            <w:pPr>
              <w:spacing w:line="360" w:lineRule="exact"/>
              <w:jc w:val="left"/>
              <w:rPr>
                <w:rFonts w:hint="eastAsia" w:ascii="仿宋" w:hAnsi="仿宋"/>
                <w:sz w:val="24"/>
              </w:rPr>
            </w:pPr>
          </w:p>
        </w:tc>
        <w:tc>
          <w:tcPr>
            <w:tcW w:w="1474" w:type="dxa"/>
            <w:gridSpan w:val="2"/>
            <w:noWrap w:val="0"/>
            <w:vAlign w:val="center"/>
          </w:tcPr>
          <w:p>
            <w:pPr>
              <w:spacing w:line="360" w:lineRule="exact"/>
              <w:jc w:val="left"/>
              <w:rPr>
                <w:rFonts w:hint="eastAsia" w:ascii="仿宋" w:hAnsi="仿宋"/>
                <w:sz w:val="24"/>
              </w:rPr>
            </w:pPr>
            <w:r>
              <w:rPr>
                <w:rFonts w:hint="eastAsia" w:ascii="仿宋" w:hAnsi="仿宋"/>
                <w:sz w:val="24"/>
              </w:rPr>
              <w:t>工作单位</w:t>
            </w:r>
          </w:p>
        </w:tc>
        <w:tc>
          <w:tcPr>
            <w:tcW w:w="3420" w:type="dxa"/>
            <w:gridSpan w:val="3"/>
            <w:noWrap w:val="0"/>
            <w:vAlign w:val="center"/>
          </w:tcPr>
          <w:p>
            <w:pPr>
              <w:spacing w:line="360" w:lineRule="exact"/>
              <w:jc w:val="left"/>
              <w:rPr>
                <w:rFonts w:hint="eastAsia" w:ascii="仿宋" w:hAnsi="仿宋"/>
                <w:sz w:val="24"/>
              </w:rPr>
            </w:pPr>
          </w:p>
        </w:tc>
        <w:tc>
          <w:tcPr>
            <w:tcW w:w="1463" w:type="dxa"/>
            <w:gridSpan w:val="2"/>
            <w:noWrap w:val="0"/>
            <w:vAlign w:val="center"/>
          </w:tcPr>
          <w:p>
            <w:pPr>
              <w:spacing w:line="360" w:lineRule="exact"/>
              <w:jc w:val="left"/>
              <w:rPr>
                <w:rFonts w:hint="eastAsia" w:ascii="仿宋" w:hAnsi="仿宋"/>
                <w:sz w:val="24"/>
              </w:rPr>
            </w:pPr>
            <w:r>
              <w:rPr>
                <w:rFonts w:hint="eastAsia" w:ascii="仿宋" w:hAnsi="仿宋"/>
                <w:sz w:val="24"/>
              </w:rPr>
              <w:t>联系电话</w:t>
            </w:r>
          </w:p>
        </w:tc>
        <w:tc>
          <w:tcPr>
            <w:tcW w:w="1660" w:type="dxa"/>
            <w:noWrap w:val="0"/>
            <w:vAlign w:val="center"/>
          </w:tcPr>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5" w:type="dxa"/>
            <w:gridSpan w:val="2"/>
            <w:noWrap w:val="0"/>
            <w:vAlign w:val="center"/>
          </w:tcPr>
          <w:p>
            <w:pPr>
              <w:spacing w:line="360" w:lineRule="exact"/>
              <w:jc w:val="left"/>
              <w:rPr>
                <w:rFonts w:hint="eastAsia" w:ascii="仿宋" w:hAnsi="仿宋"/>
                <w:sz w:val="24"/>
              </w:rPr>
            </w:pPr>
            <w:r>
              <w:rPr>
                <w:rFonts w:hint="eastAsia" w:ascii="仿宋" w:hAnsi="仿宋"/>
                <w:sz w:val="24"/>
              </w:rPr>
              <w:t>受理机构</w:t>
            </w:r>
          </w:p>
        </w:tc>
        <w:tc>
          <w:tcPr>
            <w:tcW w:w="4277" w:type="dxa"/>
            <w:gridSpan w:val="4"/>
            <w:noWrap w:val="0"/>
            <w:vAlign w:val="center"/>
          </w:tcPr>
          <w:p>
            <w:pPr>
              <w:spacing w:line="360" w:lineRule="exact"/>
              <w:jc w:val="left"/>
              <w:rPr>
                <w:rFonts w:hint="eastAsia" w:ascii="仿宋" w:hAnsi="仿宋"/>
                <w:sz w:val="24"/>
              </w:rPr>
            </w:pPr>
          </w:p>
        </w:tc>
        <w:tc>
          <w:tcPr>
            <w:tcW w:w="1463" w:type="dxa"/>
            <w:gridSpan w:val="2"/>
            <w:noWrap w:val="0"/>
            <w:vAlign w:val="center"/>
          </w:tcPr>
          <w:p>
            <w:pPr>
              <w:spacing w:line="360" w:lineRule="exact"/>
              <w:jc w:val="left"/>
              <w:rPr>
                <w:rFonts w:hint="eastAsia" w:ascii="仿宋" w:hAnsi="仿宋"/>
                <w:sz w:val="24"/>
              </w:rPr>
            </w:pPr>
            <w:r>
              <w:rPr>
                <w:rFonts w:hint="eastAsia" w:ascii="仿宋" w:hAnsi="仿宋"/>
                <w:sz w:val="24"/>
              </w:rPr>
              <w:t>受 理 人</w:t>
            </w:r>
          </w:p>
        </w:tc>
        <w:tc>
          <w:tcPr>
            <w:tcW w:w="1660" w:type="dxa"/>
            <w:noWrap w:val="0"/>
            <w:vAlign w:val="center"/>
          </w:tcPr>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73" w:hRule="atLeast"/>
          <w:jc w:val="center"/>
        </w:trPr>
        <w:tc>
          <w:tcPr>
            <w:tcW w:w="1445" w:type="dxa"/>
            <w:gridSpan w:val="2"/>
            <w:noWrap w:val="0"/>
            <w:vAlign w:val="center"/>
          </w:tcPr>
          <w:p>
            <w:pPr>
              <w:spacing w:line="360" w:lineRule="exact"/>
              <w:jc w:val="left"/>
              <w:rPr>
                <w:rFonts w:hint="eastAsia" w:ascii="仿宋" w:hAnsi="仿宋"/>
                <w:sz w:val="24"/>
              </w:rPr>
            </w:pPr>
            <w:r>
              <w:rPr>
                <w:rFonts w:hint="eastAsia" w:ascii="仿宋" w:hAnsi="仿宋"/>
                <w:sz w:val="24"/>
              </w:rPr>
              <w:t>涉案</w:t>
            </w:r>
            <w:r>
              <w:rPr>
                <w:rFonts w:ascii="仿宋" w:hAnsi="仿宋"/>
                <w:sz w:val="24"/>
              </w:rPr>
              <w:t>信息</w:t>
            </w:r>
          </w:p>
        </w:tc>
        <w:tc>
          <w:tcPr>
            <w:tcW w:w="7400" w:type="dxa"/>
            <w:gridSpan w:val="7"/>
            <w:noWrap w:val="0"/>
            <w:vAlign w:val="center"/>
          </w:tcPr>
          <w:p>
            <w:pPr>
              <w:widowControl/>
              <w:jc w:val="left"/>
              <w:rPr>
                <w:rFonts w:ascii="仿宋" w:hAnsi="仿宋"/>
                <w:sz w:val="24"/>
              </w:rPr>
            </w:pPr>
          </w:p>
          <w:p>
            <w:pPr>
              <w:widowControl/>
              <w:jc w:val="left"/>
              <w:rPr>
                <w:rFonts w:ascii="仿宋" w:hAnsi="仿宋"/>
                <w:sz w:val="24"/>
              </w:rPr>
            </w:pPr>
          </w:p>
          <w:p>
            <w:pPr>
              <w:widowControl/>
              <w:jc w:val="left"/>
              <w:rPr>
                <w:rFonts w:ascii="仿宋" w:hAnsi="仿宋"/>
                <w:sz w:val="24"/>
              </w:rPr>
            </w:pPr>
          </w:p>
          <w:p>
            <w:pPr>
              <w:widowControl/>
              <w:jc w:val="left"/>
              <w:rPr>
                <w:rFonts w:hint="eastAsia" w:ascii="仿宋" w:hAnsi="仿宋"/>
                <w:sz w:val="24"/>
              </w:rPr>
            </w:pPr>
          </w:p>
          <w:p>
            <w:pPr>
              <w:widowControl/>
              <w:jc w:val="left"/>
              <w:rPr>
                <w:rFonts w:hint="eastAsia" w:ascii="仿宋" w:hAnsi="仿宋"/>
                <w:sz w:val="24"/>
              </w:rPr>
            </w:pPr>
          </w:p>
          <w:p>
            <w:pPr>
              <w:widowControl/>
              <w:jc w:val="left"/>
              <w:rPr>
                <w:rFonts w:hint="eastAsia" w:ascii="仿宋" w:hAnsi="仿宋"/>
                <w:sz w:val="24"/>
              </w:rPr>
            </w:pPr>
          </w:p>
          <w:p>
            <w:pPr>
              <w:widowControl/>
              <w:jc w:val="left"/>
              <w:rPr>
                <w:rFonts w:hint="eastAsia" w:ascii="仿宋" w:hAnsi="仿宋"/>
                <w:sz w:val="24"/>
              </w:rPr>
            </w:pPr>
          </w:p>
          <w:p>
            <w:pPr>
              <w:spacing w:line="360" w:lineRule="exact"/>
              <w:jc w:val="left"/>
              <w:rPr>
                <w:rFonts w:hint="eastAsia" w:ascii="仿宋" w:hAnsi="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445" w:type="dxa"/>
            <w:gridSpan w:val="2"/>
            <w:noWrap w:val="0"/>
            <w:vAlign w:val="center"/>
          </w:tcPr>
          <w:p>
            <w:pPr>
              <w:spacing w:line="360" w:lineRule="exact"/>
              <w:jc w:val="left"/>
              <w:rPr>
                <w:rFonts w:hint="eastAsia" w:ascii="仿宋" w:hAnsi="仿宋"/>
                <w:sz w:val="24"/>
              </w:rPr>
            </w:pPr>
            <w:r>
              <w:rPr>
                <w:rFonts w:hint="eastAsia" w:ascii="仿宋" w:hAnsi="仿宋"/>
                <w:sz w:val="24"/>
              </w:rPr>
              <w:t>受理意见</w:t>
            </w:r>
          </w:p>
        </w:tc>
        <w:tc>
          <w:tcPr>
            <w:tcW w:w="7400" w:type="dxa"/>
            <w:gridSpan w:val="7"/>
            <w:noWrap w:val="0"/>
            <w:vAlign w:val="top"/>
          </w:tcPr>
          <w:p>
            <w:pPr>
              <w:widowControl/>
              <w:jc w:val="left"/>
              <w:rPr>
                <w:rFonts w:hint="eastAsia" w:ascii="仿宋" w:hAnsi="仿宋"/>
                <w:sz w:val="24"/>
              </w:rPr>
            </w:pPr>
          </w:p>
          <w:p>
            <w:pPr>
              <w:widowControl/>
              <w:jc w:val="left"/>
              <w:rPr>
                <w:rFonts w:hint="eastAsia" w:ascii="仿宋" w:hAnsi="仿宋"/>
                <w:sz w:val="24"/>
              </w:rPr>
            </w:pPr>
            <w:r>
              <w:rPr>
                <w:rFonts w:hint="eastAsia" w:ascii="仿宋" w:hAnsi="仿宋"/>
                <w:sz w:val="24"/>
                <w:lang w:eastAsia="zh-CN"/>
              </w:rPr>
              <w:t>伊通满族自治县</w:t>
            </w:r>
            <w:r>
              <w:rPr>
                <w:rFonts w:hint="eastAsia" w:ascii="仿宋" w:hAnsi="仿宋"/>
                <w:sz w:val="24"/>
              </w:rPr>
              <w:t>民政局（盖章）</w:t>
            </w:r>
          </w:p>
          <w:p>
            <w:pPr>
              <w:widowControl/>
              <w:jc w:val="left"/>
              <w:rPr>
                <w:rFonts w:hint="eastAsia" w:ascii="仿宋" w:hAnsi="仿宋"/>
                <w:sz w:val="24"/>
              </w:rPr>
            </w:pPr>
            <w:r>
              <w:rPr>
                <w:rFonts w:hint="eastAsia" w:ascii="仿宋" w:hAnsi="仿宋"/>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445" w:type="dxa"/>
            <w:gridSpan w:val="2"/>
            <w:noWrap w:val="0"/>
            <w:vAlign w:val="center"/>
          </w:tcPr>
          <w:p>
            <w:pPr>
              <w:spacing w:line="360" w:lineRule="exact"/>
              <w:jc w:val="left"/>
              <w:rPr>
                <w:rFonts w:hint="eastAsia" w:ascii="仿宋" w:hAnsi="仿宋"/>
                <w:sz w:val="24"/>
              </w:rPr>
            </w:pPr>
            <w:r>
              <w:rPr>
                <w:rFonts w:hint="eastAsia" w:ascii="仿宋" w:hAnsi="仿宋"/>
                <w:sz w:val="24"/>
              </w:rPr>
              <w:t>备  注</w:t>
            </w:r>
          </w:p>
        </w:tc>
        <w:tc>
          <w:tcPr>
            <w:tcW w:w="7400" w:type="dxa"/>
            <w:gridSpan w:val="7"/>
            <w:noWrap w:val="0"/>
            <w:vAlign w:val="center"/>
          </w:tcPr>
          <w:p>
            <w:pPr>
              <w:spacing w:line="360" w:lineRule="exact"/>
              <w:jc w:val="left"/>
              <w:rPr>
                <w:rFonts w:hint="eastAsia" w:ascii="仿宋" w:hAnsi="仿宋"/>
                <w:sz w:val="24"/>
              </w:rPr>
            </w:pPr>
          </w:p>
        </w:tc>
      </w:tr>
    </w:tbl>
    <w:p>
      <w:pPr>
        <w:jc w:val="left"/>
        <w:rPr>
          <w:rFonts w:hint="eastAsia" w:ascii="宋体" w:hAnsi="宋体" w:eastAsia="宋体"/>
          <w:b/>
          <w:sz w:val="44"/>
          <w:szCs w:val="44"/>
        </w:rPr>
      </w:pPr>
      <w:r>
        <w:rPr>
          <w:szCs w:val="32"/>
        </w:rPr>
        <w:br w:type="page"/>
      </w:r>
      <w:r>
        <w:rPr>
          <w:rFonts w:hint="eastAsia" w:ascii="方正小标宋简体" w:hAnsi="宋体" w:eastAsia="方正小标宋简体"/>
          <w:sz w:val="44"/>
          <w:szCs w:val="44"/>
        </w:rPr>
        <w:t>立案审批表</w:t>
      </w:r>
    </w:p>
    <w:tbl>
      <w:tblPr>
        <w:tblStyle w:val="3"/>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728"/>
        <w:gridCol w:w="3060"/>
        <w:gridCol w:w="126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1260" w:type="dxa"/>
            <w:noWrap w:val="0"/>
            <w:vAlign w:val="center"/>
          </w:tcPr>
          <w:p>
            <w:pPr>
              <w:jc w:val="left"/>
              <w:rPr>
                <w:rFonts w:hint="eastAsia" w:ascii="仿宋" w:hAnsi="仿宋"/>
                <w:sz w:val="24"/>
              </w:rPr>
            </w:pPr>
            <w:r>
              <w:rPr>
                <w:rFonts w:hint="eastAsia" w:ascii="仿宋" w:hAnsi="仿宋"/>
                <w:sz w:val="24"/>
              </w:rPr>
              <w:t>案 由</w:t>
            </w:r>
          </w:p>
        </w:tc>
        <w:tc>
          <w:tcPr>
            <w:tcW w:w="4788" w:type="dxa"/>
            <w:gridSpan w:val="2"/>
            <w:noWrap w:val="0"/>
            <w:vAlign w:val="center"/>
          </w:tcPr>
          <w:p>
            <w:pPr>
              <w:jc w:val="left"/>
              <w:rPr>
                <w:rFonts w:hint="eastAsia" w:ascii="仿宋" w:hAnsi="仿宋"/>
                <w:b/>
                <w:sz w:val="24"/>
              </w:rPr>
            </w:pPr>
          </w:p>
        </w:tc>
        <w:tc>
          <w:tcPr>
            <w:tcW w:w="1260" w:type="dxa"/>
            <w:noWrap w:val="0"/>
            <w:vAlign w:val="center"/>
          </w:tcPr>
          <w:p>
            <w:pPr>
              <w:jc w:val="left"/>
              <w:rPr>
                <w:rFonts w:hint="eastAsia" w:ascii="仿宋" w:hAnsi="仿宋"/>
                <w:b/>
                <w:sz w:val="24"/>
              </w:rPr>
            </w:pPr>
            <w:r>
              <w:rPr>
                <w:rFonts w:hint="eastAsia" w:ascii="仿宋" w:hAnsi="仿宋"/>
                <w:sz w:val="24"/>
              </w:rPr>
              <w:t>案件来源</w:t>
            </w:r>
          </w:p>
        </w:tc>
        <w:tc>
          <w:tcPr>
            <w:tcW w:w="1440" w:type="dxa"/>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260" w:type="dxa"/>
            <w:vMerge w:val="restart"/>
            <w:noWrap w:val="0"/>
            <w:vAlign w:val="center"/>
          </w:tcPr>
          <w:p>
            <w:pPr>
              <w:jc w:val="left"/>
              <w:rPr>
                <w:rFonts w:hint="eastAsia" w:ascii="仿宋" w:hAnsi="仿宋"/>
                <w:sz w:val="24"/>
              </w:rPr>
            </w:pPr>
            <w:r>
              <w:rPr>
                <w:rFonts w:hint="eastAsia" w:ascii="仿宋" w:hAnsi="仿宋"/>
                <w:sz w:val="24"/>
              </w:rPr>
              <w:t>当</w:t>
            </w:r>
          </w:p>
          <w:p>
            <w:pPr>
              <w:jc w:val="left"/>
              <w:rPr>
                <w:rFonts w:hint="eastAsia" w:ascii="仿宋" w:hAnsi="仿宋"/>
                <w:sz w:val="24"/>
              </w:rPr>
            </w:pPr>
            <w:r>
              <w:rPr>
                <w:rFonts w:hint="eastAsia" w:ascii="仿宋" w:hAnsi="仿宋"/>
                <w:sz w:val="24"/>
              </w:rPr>
              <w:t>事</w:t>
            </w:r>
          </w:p>
          <w:p>
            <w:pPr>
              <w:jc w:val="left"/>
              <w:rPr>
                <w:rFonts w:hint="eastAsia" w:ascii="仿宋" w:hAnsi="仿宋"/>
                <w:sz w:val="24"/>
              </w:rPr>
            </w:pPr>
            <w:r>
              <w:rPr>
                <w:rFonts w:hint="eastAsia" w:ascii="仿宋" w:hAnsi="仿宋"/>
                <w:sz w:val="24"/>
              </w:rPr>
              <w:t>人</w:t>
            </w:r>
          </w:p>
        </w:tc>
        <w:tc>
          <w:tcPr>
            <w:tcW w:w="1728" w:type="dxa"/>
            <w:noWrap w:val="0"/>
            <w:vAlign w:val="center"/>
          </w:tcPr>
          <w:p>
            <w:pPr>
              <w:jc w:val="left"/>
              <w:rPr>
                <w:rFonts w:hint="eastAsia" w:ascii="仿宋" w:hAnsi="仿宋"/>
                <w:sz w:val="24"/>
              </w:rPr>
            </w:pPr>
            <w:r>
              <w:rPr>
                <w:rFonts w:hint="eastAsia" w:ascii="仿宋" w:hAnsi="仿宋"/>
                <w:sz w:val="24"/>
              </w:rPr>
              <w:t>名称（姓名）</w:t>
            </w:r>
          </w:p>
        </w:tc>
        <w:tc>
          <w:tcPr>
            <w:tcW w:w="5760" w:type="dxa"/>
            <w:gridSpan w:val="3"/>
            <w:noWrap w:val="0"/>
            <w:vAlign w:val="center"/>
          </w:tcPr>
          <w:p>
            <w:pPr>
              <w:jc w:val="left"/>
              <w:rPr>
                <w:rFonts w:hint="eastAsia" w:ascii="仿宋" w:hAnsi="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exact"/>
          <w:jc w:val="center"/>
        </w:trPr>
        <w:tc>
          <w:tcPr>
            <w:tcW w:w="1260" w:type="dxa"/>
            <w:vMerge w:val="continue"/>
            <w:noWrap w:val="0"/>
            <w:vAlign w:val="center"/>
          </w:tcPr>
          <w:p>
            <w:pPr>
              <w:jc w:val="left"/>
              <w:rPr>
                <w:rFonts w:hint="eastAsia" w:ascii="仿宋" w:hAnsi="仿宋"/>
                <w:b/>
                <w:sz w:val="24"/>
              </w:rPr>
            </w:pPr>
          </w:p>
        </w:tc>
        <w:tc>
          <w:tcPr>
            <w:tcW w:w="1728" w:type="dxa"/>
            <w:noWrap w:val="0"/>
            <w:vAlign w:val="center"/>
          </w:tcPr>
          <w:p>
            <w:pPr>
              <w:jc w:val="left"/>
              <w:rPr>
                <w:rFonts w:hint="eastAsia" w:ascii="仿宋" w:hAnsi="仿宋"/>
                <w:sz w:val="24"/>
              </w:rPr>
            </w:pPr>
            <w:r>
              <w:rPr>
                <w:rFonts w:hint="eastAsia" w:ascii="仿宋" w:hAnsi="仿宋"/>
                <w:sz w:val="24"/>
              </w:rPr>
              <w:t>法定代表人</w:t>
            </w:r>
          </w:p>
        </w:tc>
        <w:tc>
          <w:tcPr>
            <w:tcW w:w="3060" w:type="dxa"/>
            <w:noWrap w:val="0"/>
            <w:vAlign w:val="center"/>
          </w:tcPr>
          <w:p>
            <w:pPr>
              <w:jc w:val="left"/>
              <w:rPr>
                <w:rFonts w:hint="eastAsia" w:ascii="仿宋" w:hAnsi="仿宋"/>
                <w:sz w:val="24"/>
              </w:rPr>
            </w:pPr>
          </w:p>
        </w:tc>
        <w:tc>
          <w:tcPr>
            <w:tcW w:w="1260" w:type="dxa"/>
            <w:noWrap w:val="0"/>
            <w:vAlign w:val="center"/>
          </w:tcPr>
          <w:p>
            <w:pPr>
              <w:jc w:val="left"/>
              <w:rPr>
                <w:rFonts w:hint="eastAsia" w:ascii="仿宋" w:hAnsi="仿宋"/>
                <w:b/>
                <w:sz w:val="24"/>
              </w:rPr>
            </w:pPr>
            <w:r>
              <w:rPr>
                <w:rFonts w:hint="eastAsia" w:ascii="仿宋" w:hAnsi="仿宋"/>
                <w:sz w:val="24"/>
              </w:rPr>
              <w:t>邮 编</w:t>
            </w:r>
          </w:p>
        </w:tc>
        <w:tc>
          <w:tcPr>
            <w:tcW w:w="1440" w:type="dxa"/>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jc w:val="center"/>
        </w:trPr>
        <w:tc>
          <w:tcPr>
            <w:tcW w:w="1260" w:type="dxa"/>
            <w:vMerge w:val="continue"/>
            <w:noWrap w:val="0"/>
            <w:vAlign w:val="center"/>
          </w:tcPr>
          <w:p>
            <w:pPr>
              <w:jc w:val="left"/>
              <w:rPr>
                <w:rFonts w:hint="eastAsia" w:ascii="仿宋" w:hAnsi="仿宋"/>
                <w:b/>
                <w:sz w:val="24"/>
              </w:rPr>
            </w:pPr>
          </w:p>
        </w:tc>
        <w:tc>
          <w:tcPr>
            <w:tcW w:w="1728" w:type="dxa"/>
            <w:noWrap w:val="0"/>
            <w:vAlign w:val="center"/>
          </w:tcPr>
          <w:p>
            <w:pPr>
              <w:jc w:val="left"/>
              <w:rPr>
                <w:rFonts w:hint="eastAsia" w:ascii="仿宋" w:hAnsi="仿宋"/>
                <w:sz w:val="24"/>
              </w:rPr>
            </w:pPr>
            <w:r>
              <w:rPr>
                <w:rFonts w:hint="eastAsia" w:ascii="仿宋" w:hAnsi="仿宋"/>
                <w:sz w:val="24"/>
              </w:rPr>
              <w:t>住所（住址）</w:t>
            </w:r>
          </w:p>
        </w:tc>
        <w:tc>
          <w:tcPr>
            <w:tcW w:w="5760" w:type="dxa"/>
            <w:gridSpan w:val="3"/>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1" w:hRule="atLeast"/>
          <w:jc w:val="center"/>
        </w:trPr>
        <w:tc>
          <w:tcPr>
            <w:tcW w:w="1260" w:type="dxa"/>
            <w:noWrap w:val="0"/>
            <w:vAlign w:val="center"/>
          </w:tcPr>
          <w:p>
            <w:pPr>
              <w:jc w:val="left"/>
              <w:rPr>
                <w:rFonts w:hint="eastAsia" w:ascii="仿宋" w:hAnsi="仿宋"/>
                <w:sz w:val="24"/>
              </w:rPr>
            </w:pPr>
            <w:r>
              <w:rPr>
                <w:rFonts w:hint="eastAsia" w:ascii="仿宋" w:hAnsi="仿宋"/>
                <w:sz w:val="24"/>
              </w:rPr>
              <w:t>案 件</w:t>
            </w:r>
          </w:p>
          <w:p>
            <w:pPr>
              <w:jc w:val="left"/>
              <w:rPr>
                <w:rFonts w:hint="eastAsia" w:ascii="仿宋" w:hAnsi="仿宋"/>
                <w:sz w:val="24"/>
              </w:rPr>
            </w:pPr>
            <w:r>
              <w:rPr>
                <w:rFonts w:hint="eastAsia" w:ascii="仿宋" w:hAnsi="仿宋"/>
                <w:sz w:val="24"/>
              </w:rPr>
              <w:t>简 要</w:t>
            </w:r>
          </w:p>
          <w:p>
            <w:pPr>
              <w:jc w:val="left"/>
              <w:rPr>
                <w:rFonts w:hint="eastAsia" w:ascii="仿宋" w:hAnsi="仿宋"/>
                <w:sz w:val="24"/>
              </w:rPr>
            </w:pPr>
            <w:r>
              <w:rPr>
                <w:rFonts w:hint="eastAsia" w:ascii="仿宋" w:hAnsi="仿宋"/>
                <w:sz w:val="24"/>
              </w:rPr>
              <w:t>情 况</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exact"/>
          <w:jc w:val="center"/>
        </w:trPr>
        <w:tc>
          <w:tcPr>
            <w:tcW w:w="1260" w:type="dxa"/>
            <w:noWrap w:val="0"/>
            <w:vAlign w:val="center"/>
          </w:tcPr>
          <w:p>
            <w:pPr>
              <w:jc w:val="left"/>
              <w:rPr>
                <w:rFonts w:hint="eastAsia" w:ascii="仿宋" w:hAnsi="仿宋"/>
                <w:sz w:val="24"/>
              </w:rPr>
            </w:pPr>
            <w:r>
              <w:rPr>
                <w:rFonts w:hint="eastAsia" w:ascii="仿宋" w:hAnsi="仿宋"/>
                <w:sz w:val="24"/>
              </w:rPr>
              <w:t>承办人</w:t>
            </w:r>
          </w:p>
          <w:p>
            <w:pPr>
              <w:jc w:val="left"/>
              <w:rPr>
                <w:rFonts w:hint="eastAsia" w:ascii="仿宋" w:hAnsi="仿宋"/>
                <w:sz w:val="24"/>
              </w:rPr>
            </w:pPr>
            <w:r>
              <w:rPr>
                <w:rFonts w:hint="eastAsia" w:ascii="仿宋" w:hAnsi="仿宋"/>
                <w:sz w:val="24"/>
              </w:rPr>
              <w:t>意 见</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exact"/>
          <w:jc w:val="center"/>
        </w:trPr>
        <w:tc>
          <w:tcPr>
            <w:tcW w:w="1260" w:type="dxa"/>
            <w:noWrap w:val="0"/>
            <w:vAlign w:val="center"/>
          </w:tcPr>
          <w:p>
            <w:pPr>
              <w:jc w:val="left"/>
              <w:rPr>
                <w:rFonts w:hint="eastAsia" w:ascii="仿宋" w:hAnsi="仿宋"/>
                <w:sz w:val="24"/>
              </w:rPr>
            </w:pPr>
            <w:r>
              <w:rPr>
                <w:rFonts w:hint="eastAsia" w:ascii="仿宋" w:hAnsi="仿宋"/>
                <w:sz w:val="24"/>
              </w:rPr>
              <w:t>执法机构负责人</w:t>
            </w:r>
          </w:p>
          <w:p>
            <w:pPr>
              <w:jc w:val="left"/>
              <w:rPr>
                <w:rFonts w:hint="eastAsia" w:ascii="仿宋" w:hAnsi="仿宋"/>
                <w:sz w:val="24"/>
              </w:rPr>
            </w:pPr>
            <w:r>
              <w:rPr>
                <w:rFonts w:hint="eastAsia" w:ascii="仿宋" w:hAnsi="仿宋"/>
                <w:sz w:val="24"/>
              </w:rPr>
              <w:t>意  见</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exact"/>
          <w:jc w:val="center"/>
        </w:trPr>
        <w:tc>
          <w:tcPr>
            <w:tcW w:w="1260" w:type="dxa"/>
            <w:noWrap w:val="0"/>
            <w:vAlign w:val="center"/>
          </w:tcPr>
          <w:p>
            <w:pPr>
              <w:jc w:val="left"/>
              <w:rPr>
                <w:rFonts w:hint="eastAsia" w:ascii="仿宋" w:hAnsi="仿宋"/>
                <w:sz w:val="24"/>
              </w:rPr>
            </w:pPr>
            <w:r>
              <w:rPr>
                <w:rFonts w:hint="eastAsia" w:ascii="仿宋" w:hAnsi="仿宋"/>
                <w:sz w:val="24"/>
              </w:rPr>
              <w:t>省民政厅</w:t>
            </w:r>
          </w:p>
          <w:p>
            <w:pPr>
              <w:jc w:val="left"/>
              <w:rPr>
                <w:rFonts w:hint="eastAsia" w:ascii="仿宋" w:hAnsi="仿宋"/>
                <w:sz w:val="24"/>
              </w:rPr>
            </w:pPr>
            <w:r>
              <w:rPr>
                <w:rFonts w:hint="eastAsia" w:ascii="仿宋" w:hAnsi="仿宋"/>
                <w:sz w:val="24"/>
              </w:rPr>
              <w:t>负责人</w:t>
            </w:r>
          </w:p>
          <w:p>
            <w:pPr>
              <w:jc w:val="left"/>
              <w:rPr>
                <w:rFonts w:hint="eastAsia" w:ascii="仿宋" w:hAnsi="仿宋"/>
                <w:sz w:val="28"/>
                <w:szCs w:val="28"/>
              </w:rPr>
            </w:pPr>
            <w:r>
              <w:rPr>
                <w:rFonts w:hint="eastAsia" w:ascii="仿宋" w:hAnsi="仿宋"/>
                <w:sz w:val="24"/>
              </w:rPr>
              <w:t>意  见</w:t>
            </w:r>
          </w:p>
        </w:tc>
        <w:tc>
          <w:tcPr>
            <w:tcW w:w="7488" w:type="dxa"/>
            <w:gridSpan w:val="4"/>
            <w:noWrap w:val="0"/>
            <w:vAlign w:val="top"/>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bl>
    <w:p>
      <w:pPr>
        <w:jc w:val="left"/>
        <w:rPr>
          <w:rFonts w:hint="eastAsia" w:ascii="宋体" w:hAnsi="宋体" w:eastAsia="宋体"/>
          <w:b/>
          <w:sz w:val="44"/>
          <w:szCs w:val="44"/>
        </w:rPr>
      </w:pPr>
      <w:r>
        <w:rPr>
          <w:szCs w:val="32"/>
        </w:rPr>
        <w:br w:type="page"/>
      </w:r>
      <w:r>
        <w:rPr>
          <w:rFonts w:hint="eastAsia" w:ascii="方正小标宋简体" w:hAnsi="宋体" w:eastAsia="方正小标宋简体"/>
          <w:sz w:val="44"/>
          <w:szCs w:val="44"/>
        </w:rPr>
        <w:t>销案审批表</w:t>
      </w:r>
    </w:p>
    <w:tbl>
      <w:tblPr>
        <w:tblStyle w:val="3"/>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728"/>
        <w:gridCol w:w="3060"/>
        <w:gridCol w:w="126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1260" w:type="dxa"/>
            <w:noWrap w:val="0"/>
            <w:vAlign w:val="center"/>
          </w:tcPr>
          <w:p>
            <w:pPr>
              <w:jc w:val="left"/>
              <w:rPr>
                <w:rFonts w:hint="eastAsia" w:ascii="仿宋" w:hAnsi="仿宋"/>
                <w:sz w:val="24"/>
              </w:rPr>
            </w:pPr>
            <w:r>
              <w:rPr>
                <w:rFonts w:hint="eastAsia" w:ascii="仿宋" w:hAnsi="仿宋"/>
                <w:sz w:val="24"/>
              </w:rPr>
              <w:t>案件名称</w:t>
            </w:r>
          </w:p>
        </w:tc>
        <w:tc>
          <w:tcPr>
            <w:tcW w:w="4788" w:type="dxa"/>
            <w:gridSpan w:val="2"/>
            <w:noWrap w:val="0"/>
            <w:vAlign w:val="center"/>
          </w:tcPr>
          <w:p>
            <w:pPr>
              <w:jc w:val="left"/>
              <w:rPr>
                <w:rFonts w:hint="eastAsia" w:ascii="仿宋" w:hAnsi="仿宋"/>
                <w:b/>
                <w:sz w:val="24"/>
              </w:rPr>
            </w:pPr>
          </w:p>
        </w:tc>
        <w:tc>
          <w:tcPr>
            <w:tcW w:w="1260" w:type="dxa"/>
            <w:noWrap w:val="0"/>
            <w:vAlign w:val="center"/>
          </w:tcPr>
          <w:p>
            <w:pPr>
              <w:jc w:val="left"/>
              <w:rPr>
                <w:rFonts w:hint="eastAsia" w:ascii="仿宋" w:hAnsi="仿宋"/>
                <w:b/>
                <w:sz w:val="24"/>
              </w:rPr>
            </w:pPr>
            <w:r>
              <w:rPr>
                <w:rFonts w:hint="eastAsia" w:ascii="仿宋" w:hAnsi="仿宋"/>
                <w:sz w:val="24"/>
              </w:rPr>
              <w:t>立案时间</w:t>
            </w:r>
          </w:p>
        </w:tc>
        <w:tc>
          <w:tcPr>
            <w:tcW w:w="1440" w:type="dxa"/>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260" w:type="dxa"/>
            <w:vMerge w:val="restart"/>
            <w:noWrap w:val="0"/>
            <w:vAlign w:val="center"/>
          </w:tcPr>
          <w:p>
            <w:pPr>
              <w:jc w:val="left"/>
              <w:rPr>
                <w:rFonts w:hint="eastAsia" w:ascii="仿宋" w:hAnsi="仿宋"/>
                <w:sz w:val="24"/>
              </w:rPr>
            </w:pPr>
            <w:r>
              <w:rPr>
                <w:rFonts w:hint="eastAsia" w:ascii="仿宋" w:hAnsi="仿宋"/>
                <w:sz w:val="24"/>
              </w:rPr>
              <w:t>当</w:t>
            </w:r>
          </w:p>
          <w:p>
            <w:pPr>
              <w:jc w:val="left"/>
              <w:rPr>
                <w:rFonts w:hint="eastAsia" w:ascii="仿宋" w:hAnsi="仿宋"/>
                <w:sz w:val="24"/>
              </w:rPr>
            </w:pPr>
            <w:r>
              <w:rPr>
                <w:rFonts w:hint="eastAsia" w:ascii="仿宋" w:hAnsi="仿宋"/>
                <w:sz w:val="24"/>
              </w:rPr>
              <w:t>事</w:t>
            </w:r>
          </w:p>
          <w:p>
            <w:pPr>
              <w:jc w:val="left"/>
              <w:rPr>
                <w:rFonts w:hint="eastAsia" w:ascii="仿宋" w:hAnsi="仿宋"/>
                <w:sz w:val="24"/>
              </w:rPr>
            </w:pPr>
            <w:r>
              <w:rPr>
                <w:rFonts w:hint="eastAsia" w:ascii="仿宋" w:hAnsi="仿宋"/>
                <w:sz w:val="24"/>
              </w:rPr>
              <w:t>人</w:t>
            </w:r>
          </w:p>
        </w:tc>
        <w:tc>
          <w:tcPr>
            <w:tcW w:w="1728" w:type="dxa"/>
            <w:noWrap w:val="0"/>
            <w:vAlign w:val="center"/>
          </w:tcPr>
          <w:p>
            <w:pPr>
              <w:jc w:val="left"/>
              <w:rPr>
                <w:rFonts w:hint="eastAsia" w:ascii="仿宋" w:hAnsi="仿宋"/>
                <w:sz w:val="24"/>
              </w:rPr>
            </w:pPr>
            <w:r>
              <w:rPr>
                <w:rFonts w:hint="eastAsia" w:ascii="仿宋" w:hAnsi="仿宋"/>
                <w:sz w:val="24"/>
              </w:rPr>
              <w:t>名称（姓名）</w:t>
            </w:r>
          </w:p>
        </w:tc>
        <w:tc>
          <w:tcPr>
            <w:tcW w:w="5760" w:type="dxa"/>
            <w:gridSpan w:val="3"/>
            <w:noWrap w:val="0"/>
            <w:vAlign w:val="center"/>
          </w:tcPr>
          <w:p>
            <w:pPr>
              <w:jc w:val="left"/>
              <w:rPr>
                <w:rFonts w:hint="eastAsia" w:ascii="仿宋" w:hAnsi="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exact"/>
          <w:jc w:val="center"/>
        </w:trPr>
        <w:tc>
          <w:tcPr>
            <w:tcW w:w="1260" w:type="dxa"/>
            <w:vMerge w:val="continue"/>
            <w:noWrap w:val="0"/>
            <w:vAlign w:val="center"/>
          </w:tcPr>
          <w:p>
            <w:pPr>
              <w:jc w:val="left"/>
              <w:rPr>
                <w:rFonts w:hint="eastAsia" w:ascii="仿宋" w:hAnsi="仿宋"/>
                <w:b/>
                <w:sz w:val="24"/>
              </w:rPr>
            </w:pPr>
          </w:p>
        </w:tc>
        <w:tc>
          <w:tcPr>
            <w:tcW w:w="1728" w:type="dxa"/>
            <w:noWrap w:val="0"/>
            <w:vAlign w:val="center"/>
          </w:tcPr>
          <w:p>
            <w:pPr>
              <w:jc w:val="left"/>
              <w:rPr>
                <w:rFonts w:hint="eastAsia" w:ascii="仿宋" w:hAnsi="仿宋"/>
                <w:sz w:val="24"/>
              </w:rPr>
            </w:pPr>
            <w:r>
              <w:rPr>
                <w:rFonts w:hint="eastAsia" w:ascii="仿宋" w:hAnsi="仿宋"/>
                <w:sz w:val="24"/>
              </w:rPr>
              <w:t>法定代表人</w:t>
            </w:r>
          </w:p>
        </w:tc>
        <w:tc>
          <w:tcPr>
            <w:tcW w:w="3060" w:type="dxa"/>
            <w:noWrap w:val="0"/>
            <w:vAlign w:val="center"/>
          </w:tcPr>
          <w:p>
            <w:pPr>
              <w:jc w:val="left"/>
              <w:rPr>
                <w:rFonts w:hint="eastAsia" w:ascii="仿宋" w:hAnsi="仿宋"/>
                <w:sz w:val="24"/>
              </w:rPr>
            </w:pPr>
          </w:p>
        </w:tc>
        <w:tc>
          <w:tcPr>
            <w:tcW w:w="1260" w:type="dxa"/>
            <w:noWrap w:val="0"/>
            <w:vAlign w:val="center"/>
          </w:tcPr>
          <w:p>
            <w:pPr>
              <w:jc w:val="left"/>
              <w:rPr>
                <w:rFonts w:hint="eastAsia" w:ascii="仿宋" w:hAnsi="仿宋"/>
                <w:b/>
                <w:sz w:val="24"/>
              </w:rPr>
            </w:pPr>
            <w:r>
              <w:rPr>
                <w:rFonts w:hint="eastAsia" w:ascii="仿宋" w:hAnsi="仿宋"/>
                <w:sz w:val="24"/>
              </w:rPr>
              <w:t>邮 编</w:t>
            </w:r>
          </w:p>
        </w:tc>
        <w:tc>
          <w:tcPr>
            <w:tcW w:w="1440" w:type="dxa"/>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jc w:val="center"/>
        </w:trPr>
        <w:tc>
          <w:tcPr>
            <w:tcW w:w="1260" w:type="dxa"/>
            <w:vMerge w:val="continue"/>
            <w:noWrap w:val="0"/>
            <w:vAlign w:val="center"/>
          </w:tcPr>
          <w:p>
            <w:pPr>
              <w:jc w:val="left"/>
              <w:rPr>
                <w:rFonts w:hint="eastAsia" w:ascii="仿宋" w:hAnsi="仿宋"/>
                <w:b/>
                <w:sz w:val="24"/>
              </w:rPr>
            </w:pPr>
          </w:p>
        </w:tc>
        <w:tc>
          <w:tcPr>
            <w:tcW w:w="1728" w:type="dxa"/>
            <w:noWrap w:val="0"/>
            <w:vAlign w:val="center"/>
          </w:tcPr>
          <w:p>
            <w:pPr>
              <w:jc w:val="left"/>
              <w:rPr>
                <w:rFonts w:hint="eastAsia" w:ascii="仿宋" w:hAnsi="仿宋"/>
                <w:sz w:val="24"/>
              </w:rPr>
            </w:pPr>
            <w:r>
              <w:rPr>
                <w:rFonts w:hint="eastAsia" w:ascii="仿宋" w:hAnsi="仿宋"/>
                <w:sz w:val="24"/>
              </w:rPr>
              <w:t>住所（住址）</w:t>
            </w:r>
          </w:p>
        </w:tc>
        <w:tc>
          <w:tcPr>
            <w:tcW w:w="5760" w:type="dxa"/>
            <w:gridSpan w:val="3"/>
            <w:noWrap w:val="0"/>
            <w:vAlign w:val="center"/>
          </w:tcPr>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7" w:hRule="atLeast"/>
          <w:jc w:val="center"/>
        </w:trPr>
        <w:tc>
          <w:tcPr>
            <w:tcW w:w="1260" w:type="dxa"/>
            <w:noWrap w:val="0"/>
            <w:vAlign w:val="center"/>
          </w:tcPr>
          <w:p>
            <w:pPr>
              <w:jc w:val="left"/>
              <w:rPr>
                <w:rFonts w:hint="eastAsia" w:ascii="仿宋" w:hAnsi="仿宋"/>
                <w:sz w:val="24"/>
              </w:rPr>
            </w:pPr>
            <w:r>
              <w:rPr>
                <w:rFonts w:hint="eastAsia" w:ascii="仿宋" w:hAnsi="仿宋"/>
                <w:sz w:val="24"/>
              </w:rPr>
              <w:t>销案</w:t>
            </w:r>
          </w:p>
          <w:p>
            <w:pPr>
              <w:jc w:val="left"/>
              <w:rPr>
                <w:rFonts w:hint="eastAsia" w:ascii="仿宋" w:hAnsi="仿宋"/>
                <w:sz w:val="24"/>
              </w:rPr>
            </w:pPr>
            <w:r>
              <w:rPr>
                <w:rFonts w:hint="eastAsia" w:ascii="仿宋" w:hAnsi="仿宋"/>
                <w:sz w:val="24"/>
              </w:rPr>
              <w:t>理由</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exact"/>
          <w:jc w:val="center"/>
        </w:trPr>
        <w:tc>
          <w:tcPr>
            <w:tcW w:w="1260" w:type="dxa"/>
            <w:noWrap w:val="0"/>
            <w:vAlign w:val="center"/>
          </w:tcPr>
          <w:p>
            <w:pPr>
              <w:jc w:val="left"/>
              <w:rPr>
                <w:rFonts w:hint="eastAsia" w:ascii="仿宋" w:hAnsi="仿宋"/>
                <w:sz w:val="24"/>
              </w:rPr>
            </w:pPr>
            <w:r>
              <w:rPr>
                <w:rFonts w:hint="eastAsia" w:ascii="仿宋" w:hAnsi="仿宋"/>
                <w:sz w:val="24"/>
              </w:rPr>
              <w:t>承办人</w:t>
            </w:r>
          </w:p>
          <w:p>
            <w:pPr>
              <w:jc w:val="left"/>
              <w:rPr>
                <w:rFonts w:hint="eastAsia" w:ascii="仿宋" w:hAnsi="仿宋"/>
                <w:sz w:val="24"/>
              </w:rPr>
            </w:pPr>
            <w:r>
              <w:rPr>
                <w:rFonts w:hint="eastAsia" w:ascii="仿宋" w:hAnsi="仿宋"/>
                <w:sz w:val="24"/>
              </w:rPr>
              <w:t>意 见</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exact"/>
          <w:jc w:val="center"/>
        </w:trPr>
        <w:tc>
          <w:tcPr>
            <w:tcW w:w="1260" w:type="dxa"/>
            <w:noWrap w:val="0"/>
            <w:vAlign w:val="center"/>
          </w:tcPr>
          <w:p>
            <w:pPr>
              <w:jc w:val="left"/>
              <w:rPr>
                <w:rFonts w:hint="eastAsia" w:ascii="仿宋" w:hAnsi="仿宋"/>
                <w:sz w:val="24"/>
              </w:rPr>
            </w:pPr>
            <w:r>
              <w:rPr>
                <w:rFonts w:hint="eastAsia" w:ascii="仿宋" w:hAnsi="仿宋"/>
                <w:sz w:val="24"/>
              </w:rPr>
              <w:t>执法机构负责人</w:t>
            </w:r>
          </w:p>
          <w:p>
            <w:pPr>
              <w:jc w:val="left"/>
              <w:rPr>
                <w:rFonts w:hint="eastAsia" w:ascii="仿宋" w:hAnsi="仿宋"/>
                <w:sz w:val="24"/>
              </w:rPr>
            </w:pPr>
            <w:r>
              <w:rPr>
                <w:rFonts w:hint="eastAsia" w:ascii="仿宋" w:hAnsi="仿宋"/>
                <w:sz w:val="24"/>
              </w:rPr>
              <w:t>意  见</w:t>
            </w:r>
          </w:p>
        </w:tc>
        <w:tc>
          <w:tcPr>
            <w:tcW w:w="7488" w:type="dxa"/>
            <w:gridSpan w:val="4"/>
            <w:noWrap w:val="0"/>
            <w:vAlign w:val="center"/>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exact"/>
          <w:jc w:val="center"/>
        </w:trPr>
        <w:tc>
          <w:tcPr>
            <w:tcW w:w="1260" w:type="dxa"/>
            <w:noWrap w:val="0"/>
            <w:vAlign w:val="center"/>
          </w:tcPr>
          <w:p>
            <w:pPr>
              <w:jc w:val="left"/>
              <w:rPr>
                <w:rFonts w:hint="eastAsia" w:ascii="仿宋" w:hAnsi="仿宋"/>
                <w:sz w:val="24"/>
              </w:rPr>
            </w:pPr>
            <w:r>
              <w:rPr>
                <w:rFonts w:hint="eastAsia" w:ascii="仿宋" w:hAnsi="仿宋"/>
                <w:sz w:val="24"/>
              </w:rPr>
              <w:t>省民政厅</w:t>
            </w:r>
          </w:p>
          <w:p>
            <w:pPr>
              <w:jc w:val="left"/>
              <w:rPr>
                <w:rFonts w:hint="eastAsia" w:ascii="仿宋" w:hAnsi="仿宋"/>
                <w:sz w:val="24"/>
              </w:rPr>
            </w:pPr>
            <w:r>
              <w:rPr>
                <w:rFonts w:hint="eastAsia" w:ascii="仿宋" w:hAnsi="仿宋"/>
                <w:sz w:val="24"/>
              </w:rPr>
              <w:t>负责人</w:t>
            </w:r>
          </w:p>
          <w:p>
            <w:pPr>
              <w:jc w:val="left"/>
              <w:rPr>
                <w:rFonts w:hint="eastAsia" w:ascii="仿宋" w:hAnsi="仿宋"/>
                <w:sz w:val="28"/>
                <w:szCs w:val="28"/>
              </w:rPr>
            </w:pPr>
            <w:r>
              <w:rPr>
                <w:rFonts w:hint="eastAsia" w:ascii="仿宋" w:hAnsi="仿宋"/>
                <w:sz w:val="24"/>
              </w:rPr>
              <w:t>意  见</w:t>
            </w:r>
          </w:p>
        </w:tc>
        <w:tc>
          <w:tcPr>
            <w:tcW w:w="7488" w:type="dxa"/>
            <w:gridSpan w:val="4"/>
            <w:noWrap w:val="0"/>
            <w:vAlign w:val="top"/>
          </w:tcPr>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签 名：                      年    月   日</w:t>
            </w:r>
          </w:p>
        </w:tc>
      </w:tr>
    </w:tbl>
    <w:p>
      <w:pPr>
        <w:jc w:val="left"/>
        <w:rPr>
          <w:rFonts w:hint="eastAsia" w:ascii="宋体" w:hAnsi="宋体" w:eastAsia="宋体"/>
          <w:b/>
          <w:sz w:val="44"/>
          <w:szCs w:val="44"/>
        </w:rPr>
      </w:pPr>
      <w:r>
        <w:rPr>
          <w:szCs w:val="32"/>
        </w:rPr>
        <w:br w:type="page"/>
      </w:r>
      <w:r>
        <w:rPr>
          <w:rFonts w:hint="eastAsia" w:ascii="方正小标宋简体" w:hAnsi="宋体" w:eastAsia="方正小标宋简体"/>
          <w:sz w:val="44"/>
          <w:szCs w:val="44"/>
        </w:rPr>
        <w:t>协助调查通知书</w:t>
      </w:r>
    </w:p>
    <w:p>
      <w:pPr>
        <w:jc w:val="left"/>
        <w:rPr>
          <w:rFonts w:hint="eastAsia" w:ascii="仿宋" w:hAnsi="仿宋"/>
          <w:sz w:val="30"/>
          <w:szCs w:val="30"/>
        </w:rPr>
      </w:pPr>
      <w:r>
        <w:rPr>
          <w:rFonts w:hint="eastAsia" w:ascii="仿宋" w:hAnsi="仿宋"/>
          <w:sz w:val="30"/>
          <w:szCs w:val="30"/>
        </w:rPr>
        <w:t>：</w:t>
      </w:r>
    </w:p>
    <w:p>
      <w:pPr>
        <w:ind w:firstLine="570"/>
        <w:jc w:val="left"/>
        <w:rPr>
          <w:rFonts w:hint="eastAsia" w:ascii="仿宋" w:hAnsi="仿宋"/>
          <w:sz w:val="30"/>
          <w:szCs w:val="30"/>
        </w:rPr>
      </w:pPr>
      <w:r>
        <w:rPr>
          <w:rFonts w:hint="eastAsia" w:ascii="仿宋" w:hAnsi="仿宋"/>
          <w:sz w:val="30"/>
          <w:szCs w:val="30"/>
        </w:rPr>
        <w:t>经初步调查，你（单位）存在</w:t>
      </w:r>
      <w:r>
        <w:rPr>
          <w:rFonts w:hint="eastAsia" w:ascii="仿宋" w:hAnsi="仿宋"/>
          <w:sz w:val="30"/>
          <w:szCs w:val="30"/>
          <w:u w:val="single"/>
        </w:rPr>
        <w:t xml:space="preserve">                         </w:t>
      </w:r>
      <w:r>
        <w:rPr>
          <w:rFonts w:hint="eastAsia" w:ascii="仿宋" w:hAnsi="仿宋"/>
          <w:sz w:val="30"/>
          <w:szCs w:val="30"/>
        </w:rPr>
        <w:t>的行为 ，上述行为已涉嫌违反</w:t>
      </w:r>
      <w:r>
        <w:rPr>
          <w:rFonts w:hint="eastAsia" w:ascii="仿宋" w:hAnsi="仿宋"/>
          <w:sz w:val="30"/>
          <w:szCs w:val="30"/>
          <w:u w:val="single"/>
        </w:rPr>
        <w:t xml:space="preserve">                          </w:t>
      </w:r>
      <w:r>
        <w:rPr>
          <w:rFonts w:hint="eastAsia" w:ascii="仿宋" w:hAnsi="仿宋"/>
          <w:sz w:val="30"/>
          <w:szCs w:val="30"/>
        </w:rPr>
        <w:t>的有关规定。为此，现依法要求你（单位）于</w:t>
      </w:r>
      <w:r>
        <w:rPr>
          <w:rFonts w:hint="eastAsia" w:ascii="仿宋" w:hAnsi="仿宋"/>
          <w:sz w:val="30"/>
          <w:szCs w:val="30"/>
          <w:u w:val="single"/>
        </w:rPr>
        <w:t xml:space="preserve">    </w:t>
      </w:r>
      <w:r>
        <w:rPr>
          <w:rFonts w:hint="eastAsia" w:ascii="仿宋" w:hAnsi="仿宋"/>
          <w:sz w:val="30"/>
          <w:szCs w:val="30"/>
        </w:rPr>
        <w:t>年</w:t>
      </w:r>
      <w:r>
        <w:rPr>
          <w:rFonts w:hint="eastAsia" w:ascii="仿宋" w:hAnsi="仿宋"/>
          <w:sz w:val="30"/>
          <w:szCs w:val="30"/>
          <w:u w:val="single"/>
        </w:rPr>
        <w:t xml:space="preserve">   </w:t>
      </w:r>
      <w:r>
        <w:rPr>
          <w:rFonts w:hint="eastAsia" w:ascii="仿宋" w:hAnsi="仿宋"/>
          <w:sz w:val="30"/>
          <w:szCs w:val="30"/>
        </w:rPr>
        <w:t>月</w:t>
      </w:r>
      <w:r>
        <w:rPr>
          <w:rFonts w:hint="eastAsia" w:ascii="仿宋" w:hAnsi="仿宋"/>
          <w:sz w:val="30"/>
          <w:szCs w:val="30"/>
          <w:u w:val="single"/>
        </w:rPr>
        <w:t xml:space="preserve">    </w:t>
      </w:r>
      <w:r>
        <w:rPr>
          <w:rFonts w:hint="eastAsia" w:ascii="仿宋" w:hAnsi="仿宋"/>
          <w:sz w:val="30"/>
          <w:szCs w:val="30"/>
        </w:rPr>
        <w:t>日前，来我单位协助调查。特此通知。</w:t>
      </w:r>
    </w:p>
    <w:p>
      <w:pPr>
        <w:ind w:firstLine="660"/>
        <w:jc w:val="left"/>
        <w:rPr>
          <w:rFonts w:hint="eastAsia" w:ascii="仿宋" w:hAnsi="仿宋"/>
          <w:sz w:val="30"/>
          <w:szCs w:val="30"/>
        </w:rPr>
      </w:pPr>
    </w:p>
    <w:p>
      <w:pPr>
        <w:ind w:firstLine="660"/>
        <w:jc w:val="left"/>
        <w:rPr>
          <w:rFonts w:hint="eastAsia" w:ascii="仿宋" w:hAnsi="仿宋"/>
          <w:sz w:val="30"/>
          <w:szCs w:val="30"/>
        </w:rPr>
      </w:pPr>
    </w:p>
    <w:p>
      <w:pPr>
        <w:spacing w:line="590" w:lineRule="exact"/>
        <w:ind w:right="600"/>
        <w:jc w:val="left"/>
        <w:rPr>
          <w:rFonts w:hint="eastAsia" w:ascii="仿宋" w:hAnsi="仿宋"/>
          <w:sz w:val="30"/>
          <w:szCs w:val="30"/>
        </w:rPr>
      </w:pPr>
      <w:r>
        <w:rPr>
          <w:rFonts w:hint="eastAsia" w:ascii="仿宋" w:hAnsi="仿宋"/>
          <w:sz w:val="30"/>
          <w:szCs w:val="30"/>
          <w:lang w:eastAsia="zh-CN"/>
        </w:rPr>
        <w:t>伊通满族自治县</w:t>
      </w:r>
      <w:r>
        <w:rPr>
          <w:rFonts w:hint="eastAsia" w:ascii="仿宋" w:hAnsi="仿宋"/>
          <w:sz w:val="30"/>
          <w:szCs w:val="30"/>
        </w:rPr>
        <w:t>民政局（盖章）</w:t>
      </w:r>
    </w:p>
    <w:p>
      <w:pPr>
        <w:wordWrap/>
        <w:spacing w:line="590" w:lineRule="exact"/>
        <w:ind w:right="600"/>
        <w:jc w:val="left"/>
        <w:rPr>
          <w:rFonts w:hint="eastAsia" w:ascii="仿宋" w:hAnsi="仿宋"/>
          <w:sz w:val="30"/>
          <w:szCs w:val="30"/>
        </w:rPr>
      </w:pPr>
      <w:r>
        <w:rPr>
          <w:rFonts w:hint="eastAsia" w:ascii="仿宋" w:hAnsi="仿宋"/>
          <w:sz w:val="30"/>
          <w:szCs w:val="30"/>
        </w:rPr>
        <w:t>年    月    日</w:t>
      </w:r>
    </w:p>
    <w:p>
      <w:pPr>
        <w:jc w:val="left"/>
        <w:rPr>
          <w:rFonts w:hint="eastAsia" w:ascii="仿宋" w:hAnsi="仿宋"/>
          <w:sz w:val="30"/>
          <w:szCs w:val="30"/>
        </w:rPr>
      </w:pPr>
    </w:p>
    <w:p>
      <w:pPr>
        <w:ind w:firstLine="660"/>
        <w:jc w:val="left"/>
        <w:rPr>
          <w:rFonts w:hint="eastAsia" w:ascii="仿宋" w:hAnsi="仿宋"/>
          <w:sz w:val="30"/>
          <w:szCs w:val="30"/>
        </w:rPr>
      </w:pPr>
    </w:p>
    <w:p>
      <w:pPr>
        <w:jc w:val="left"/>
        <w:rPr>
          <w:rFonts w:hint="eastAsia" w:ascii="仿宋" w:hAnsi="仿宋"/>
          <w:sz w:val="30"/>
          <w:szCs w:val="30"/>
        </w:rPr>
      </w:pPr>
    </w:p>
    <w:p>
      <w:pPr>
        <w:jc w:val="left"/>
        <w:rPr>
          <w:rFonts w:hint="eastAsia" w:ascii="仿宋" w:hAnsi="仿宋"/>
          <w:sz w:val="30"/>
          <w:szCs w:val="30"/>
        </w:rPr>
      </w:pPr>
    </w:p>
    <w:p>
      <w:pPr>
        <w:jc w:val="left"/>
        <w:rPr>
          <w:rFonts w:hint="eastAsia" w:ascii="仿宋" w:hAnsi="仿宋"/>
          <w:sz w:val="30"/>
          <w:szCs w:val="30"/>
        </w:rPr>
      </w:pPr>
    </w:p>
    <w:p>
      <w:pPr>
        <w:jc w:val="left"/>
        <w:rPr>
          <w:rFonts w:hint="eastAsia" w:ascii="仿宋" w:hAnsi="仿宋"/>
          <w:sz w:val="30"/>
          <w:szCs w:val="30"/>
        </w:rPr>
      </w:pPr>
    </w:p>
    <w:p>
      <w:pPr>
        <w:jc w:val="left"/>
        <w:rPr>
          <w:rFonts w:hint="eastAsia" w:ascii="仿宋" w:hAnsi="仿宋"/>
          <w:sz w:val="30"/>
          <w:szCs w:val="30"/>
        </w:rPr>
      </w:pPr>
      <w:r>
        <w:rPr>
          <w:rFonts w:hint="eastAsia" w:ascii="仿宋" w:hAnsi="仿宋"/>
          <w:sz w:val="30"/>
          <w:szCs w:val="30"/>
        </w:rPr>
        <w:t>联系部门：                       联系电话：</w:t>
      </w:r>
    </w:p>
    <w:p>
      <w:pPr>
        <w:jc w:val="left"/>
        <w:rPr>
          <w:rFonts w:hint="eastAsia" w:ascii="仿宋" w:hAnsi="仿宋"/>
          <w:sz w:val="30"/>
          <w:szCs w:val="30"/>
        </w:rPr>
      </w:pPr>
      <w:r>
        <w:rPr>
          <w:rFonts w:hint="eastAsia" w:ascii="仿宋" w:hAnsi="仿宋"/>
          <w:sz w:val="30"/>
          <w:szCs w:val="30"/>
        </w:rPr>
        <w:t>联系地址：                       邮政编码：</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询问笔录</w:t>
      </w:r>
    </w:p>
    <w:p>
      <w:pPr>
        <w:spacing w:line="570" w:lineRule="exact"/>
        <w:jc w:val="left"/>
        <w:rPr>
          <w:rFonts w:hint="eastAsia" w:ascii="仿宋" w:hAnsi="仿宋"/>
          <w:sz w:val="28"/>
          <w:szCs w:val="28"/>
        </w:rPr>
      </w:pPr>
      <w:r>
        <w:rPr>
          <w:rFonts w:hint="eastAsia" w:ascii="仿宋" w:hAnsi="仿宋"/>
          <w:sz w:val="28"/>
          <w:szCs w:val="28"/>
        </w:rPr>
        <w:t>询问时间：</w:t>
      </w:r>
      <w:r>
        <w:rPr>
          <w:rFonts w:hint="eastAsia" w:ascii="仿宋" w:hAnsi="仿宋"/>
          <w:sz w:val="28"/>
          <w:szCs w:val="28"/>
          <w:u w:val="single"/>
        </w:rPr>
        <w:t xml:space="preserve">     年  月  日  时  分 至  时  分</w:t>
      </w:r>
    </w:p>
    <w:p>
      <w:pPr>
        <w:spacing w:line="570" w:lineRule="exact"/>
        <w:jc w:val="left"/>
        <w:rPr>
          <w:rFonts w:hint="eastAsia" w:ascii="仿宋" w:hAnsi="仿宋"/>
          <w:sz w:val="28"/>
          <w:szCs w:val="28"/>
          <w:u w:val="single"/>
        </w:rPr>
      </w:pPr>
      <w:r>
        <w:rPr>
          <w:rFonts w:hint="eastAsia" w:ascii="仿宋" w:hAnsi="仿宋"/>
          <w:sz w:val="28"/>
          <w:szCs w:val="28"/>
        </w:rPr>
        <w:t>询问地点：</w:t>
      </w:r>
    </w:p>
    <w:p>
      <w:pPr>
        <w:spacing w:line="570" w:lineRule="exact"/>
        <w:jc w:val="left"/>
        <w:rPr>
          <w:rFonts w:hint="eastAsia" w:ascii="仿宋" w:hAnsi="仿宋"/>
          <w:sz w:val="28"/>
          <w:szCs w:val="28"/>
        </w:rPr>
      </w:pPr>
      <w:r>
        <w:rPr>
          <w:rFonts w:hint="eastAsia" w:ascii="仿宋" w:hAnsi="仿宋"/>
          <w:sz w:val="28"/>
          <w:szCs w:val="28"/>
        </w:rPr>
        <w:t>被询问人：</w:t>
      </w:r>
      <w:r>
        <w:rPr>
          <w:rFonts w:hint="eastAsia" w:ascii="仿宋" w:hAnsi="仿宋"/>
          <w:sz w:val="28"/>
          <w:szCs w:val="28"/>
          <w:u w:val="single"/>
        </w:rPr>
        <w:t xml:space="preserve">     </w:t>
      </w:r>
      <w:r>
        <w:rPr>
          <w:rFonts w:hint="eastAsia" w:ascii="仿宋" w:hAnsi="仿宋"/>
          <w:sz w:val="28"/>
          <w:szCs w:val="28"/>
        </w:rPr>
        <w:t xml:space="preserve"> 性别：</w:t>
      </w:r>
      <w:r>
        <w:rPr>
          <w:rFonts w:hint="eastAsia" w:ascii="仿宋" w:hAnsi="仿宋"/>
          <w:sz w:val="28"/>
          <w:szCs w:val="28"/>
          <w:u w:val="single"/>
        </w:rPr>
        <w:t xml:space="preserve">  </w:t>
      </w:r>
      <w:r>
        <w:rPr>
          <w:rFonts w:hint="eastAsia" w:ascii="仿宋" w:hAnsi="仿宋"/>
          <w:sz w:val="28"/>
          <w:szCs w:val="28"/>
        </w:rPr>
        <w:t xml:space="preserve"> 民族：</w:t>
      </w:r>
      <w:r>
        <w:rPr>
          <w:rFonts w:hint="eastAsia" w:ascii="仿宋" w:hAnsi="仿宋"/>
          <w:sz w:val="28"/>
          <w:szCs w:val="28"/>
          <w:u w:val="single"/>
        </w:rPr>
        <w:t xml:space="preserve">   </w:t>
      </w:r>
      <w:r>
        <w:rPr>
          <w:rFonts w:hint="eastAsia" w:ascii="仿宋" w:hAnsi="仿宋"/>
          <w:sz w:val="28"/>
          <w:szCs w:val="28"/>
        </w:rPr>
        <w:t xml:space="preserve"> 出生日期：</w:t>
      </w:r>
      <w:r>
        <w:rPr>
          <w:rFonts w:hint="eastAsia" w:ascii="仿宋" w:hAnsi="仿宋"/>
          <w:sz w:val="28"/>
          <w:szCs w:val="28"/>
          <w:u w:val="single"/>
        </w:rPr>
        <w:t xml:space="preserve">     年   月  日</w:t>
      </w:r>
    </w:p>
    <w:p>
      <w:pPr>
        <w:spacing w:line="570" w:lineRule="exact"/>
        <w:jc w:val="left"/>
        <w:rPr>
          <w:rFonts w:hint="eastAsia" w:ascii="仿宋" w:hAnsi="仿宋"/>
          <w:sz w:val="28"/>
          <w:szCs w:val="28"/>
          <w:u w:val="single"/>
        </w:rPr>
      </w:pPr>
      <w:r>
        <w:rPr>
          <w:rFonts w:hint="eastAsia" w:ascii="仿宋" w:hAnsi="仿宋"/>
          <w:sz w:val="28"/>
          <w:szCs w:val="28"/>
        </w:rPr>
        <w:t>工作单位：</w:t>
      </w:r>
      <w:r>
        <w:rPr>
          <w:rFonts w:hint="eastAsia" w:ascii="仿宋" w:hAnsi="仿宋"/>
          <w:sz w:val="28"/>
          <w:szCs w:val="28"/>
          <w:u w:val="single"/>
        </w:rPr>
        <w:t xml:space="preserve">                          </w:t>
      </w:r>
      <w:r>
        <w:rPr>
          <w:rFonts w:hint="eastAsia" w:ascii="仿宋" w:hAnsi="仿宋"/>
          <w:sz w:val="28"/>
          <w:szCs w:val="28"/>
        </w:rPr>
        <w:t xml:space="preserve"> 职务：</w:t>
      </w:r>
    </w:p>
    <w:p>
      <w:pPr>
        <w:spacing w:line="570" w:lineRule="exact"/>
        <w:jc w:val="left"/>
        <w:rPr>
          <w:rFonts w:hint="eastAsia" w:ascii="仿宋" w:hAnsi="仿宋"/>
          <w:sz w:val="28"/>
          <w:szCs w:val="28"/>
          <w:u w:val="single"/>
        </w:rPr>
      </w:pPr>
      <w:r>
        <w:rPr>
          <w:rFonts w:hint="eastAsia" w:ascii="仿宋" w:hAnsi="仿宋"/>
          <w:sz w:val="28"/>
          <w:szCs w:val="28"/>
        </w:rPr>
        <w:t>身份证号码：</w:t>
      </w:r>
      <w:r>
        <w:rPr>
          <w:rFonts w:hint="eastAsia" w:ascii="仿宋" w:hAnsi="仿宋"/>
          <w:sz w:val="28"/>
          <w:szCs w:val="28"/>
          <w:u w:val="single"/>
        </w:rPr>
        <w:t xml:space="preserve">                        </w:t>
      </w:r>
      <w:r>
        <w:rPr>
          <w:rFonts w:hint="eastAsia" w:ascii="仿宋" w:hAnsi="仿宋"/>
          <w:sz w:val="28"/>
          <w:szCs w:val="28"/>
        </w:rPr>
        <w:t xml:space="preserve"> 联系电话：</w:t>
      </w:r>
    </w:p>
    <w:p>
      <w:pPr>
        <w:spacing w:line="570" w:lineRule="exact"/>
        <w:jc w:val="left"/>
        <w:rPr>
          <w:rFonts w:hint="eastAsia" w:ascii="仿宋" w:hAnsi="仿宋"/>
          <w:sz w:val="28"/>
          <w:szCs w:val="28"/>
          <w:u w:val="single"/>
        </w:rPr>
      </w:pPr>
      <w:r>
        <w:rPr>
          <w:rFonts w:hint="eastAsia" w:ascii="仿宋" w:hAnsi="仿宋"/>
          <w:sz w:val="28"/>
          <w:szCs w:val="28"/>
        </w:rPr>
        <w:t xml:space="preserve">住址: </w:t>
      </w:r>
      <w:r>
        <w:rPr>
          <w:rFonts w:hint="eastAsia" w:ascii="仿宋" w:hAnsi="仿宋"/>
          <w:sz w:val="28"/>
          <w:szCs w:val="28"/>
          <w:u w:val="single"/>
        </w:rPr>
        <w:t xml:space="preserve">                             </w:t>
      </w:r>
      <w:r>
        <w:rPr>
          <w:rFonts w:hint="eastAsia" w:ascii="仿宋" w:hAnsi="仿宋"/>
          <w:sz w:val="28"/>
          <w:szCs w:val="28"/>
        </w:rPr>
        <w:t xml:space="preserve">  邮政编码:</w:t>
      </w:r>
    </w:p>
    <w:p>
      <w:pPr>
        <w:spacing w:line="570" w:lineRule="exact"/>
        <w:jc w:val="left"/>
        <w:rPr>
          <w:rFonts w:hint="eastAsia" w:ascii="仿宋" w:hAnsi="仿宋"/>
          <w:sz w:val="28"/>
          <w:szCs w:val="28"/>
          <w:u w:val="single"/>
        </w:rPr>
      </w:pPr>
      <w:r>
        <w:rPr>
          <w:rFonts w:hint="eastAsia" w:ascii="仿宋" w:hAnsi="仿宋"/>
          <w:sz w:val="28"/>
          <w:szCs w:val="28"/>
        </w:rPr>
        <w:t>询问人:</w:t>
      </w:r>
      <w:r>
        <w:rPr>
          <w:rFonts w:hint="eastAsia" w:ascii="仿宋" w:hAnsi="仿宋"/>
          <w:sz w:val="28"/>
          <w:szCs w:val="28"/>
          <w:u w:val="single"/>
        </w:rPr>
        <w:t xml:space="preserve">              </w:t>
      </w:r>
      <w:r>
        <w:rPr>
          <w:rFonts w:hint="eastAsia" w:ascii="仿宋" w:hAnsi="仿宋"/>
          <w:sz w:val="28"/>
          <w:szCs w:val="28"/>
        </w:rPr>
        <w:t>、</w:t>
      </w:r>
      <w:r>
        <w:rPr>
          <w:rFonts w:hint="eastAsia" w:ascii="仿宋" w:hAnsi="仿宋"/>
          <w:sz w:val="28"/>
          <w:szCs w:val="28"/>
          <w:u w:val="single"/>
        </w:rPr>
        <w:t xml:space="preserve">             </w:t>
      </w:r>
      <w:r>
        <w:rPr>
          <w:rFonts w:hint="eastAsia" w:ascii="仿宋" w:hAnsi="仿宋"/>
          <w:sz w:val="28"/>
          <w:szCs w:val="28"/>
        </w:rPr>
        <w:t xml:space="preserve"> 记录人:</w:t>
      </w:r>
    </w:p>
    <w:p>
      <w:pPr>
        <w:spacing w:line="570" w:lineRule="exact"/>
        <w:jc w:val="left"/>
        <w:rPr>
          <w:rFonts w:hint="eastAsia" w:ascii="仿宋" w:hAnsi="仿宋"/>
          <w:sz w:val="28"/>
          <w:szCs w:val="28"/>
          <w:u w:val="single"/>
        </w:rPr>
      </w:pPr>
      <w:r>
        <w:rPr>
          <w:rFonts w:hint="eastAsia" w:ascii="仿宋" w:hAnsi="仿宋"/>
          <w:sz w:val="28"/>
          <w:szCs w:val="28"/>
          <w:u w:val="single"/>
        </w:rPr>
        <w:t>问：我们是</w:t>
      </w:r>
      <w:r>
        <w:rPr>
          <w:rFonts w:hint="eastAsia" w:ascii="仿宋" w:hAnsi="仿宋"/>
          <w:sz w:val="28"/>
          <w:szCs w:val="28"/>
          <w:u w:val="single"/>
          <w:lang w:eastAsia="zh-CN"/>
        </w:rPr>
        <w:t>伊通满族自治县</w:t>
      </w:r>
      <w:r>
        <w:rPr>
          <w:rFonts w:hint="eastAsia" w:ascii="仿宋" w:hAnsi="仿宋"/>
          <w:sz w:val="28"/>
          <w:szCs w:val="28"/>
          <w:u w:val="single"/>
        </w:rPr>
        <w:t>民政局的行政执法人员,这是我们的《行政执法证》（      ，证号：         ；    ，证号：         ）,请你确认。</w:t>
      </w:r>
    </w:p>
    <w:p>
      <w:pPr>
        <w:spacing w:line="570" w:lineRule="exact"/>
        <w:jc w:val="left"/>
        <w:rPr>
          <w:rFonts w:hint="eastAsia" w:ascii="仿宋" w:hAnsi="仿宋"/>
          <w:sz w:val="28"/>
          <w:szCs w:val="28"/>
          <w:u w:val="single"/>
        </w:rPr>
      </w:pPr>
      <w:r>
        <w:rPr>
          <w:rFonts w:hint="eastAsia" w:ascii="仿宋" w:hAnsi="仿宋"/>
          <w:sz w:val="28"/>
          <w:szCs w:val="28"/>
          <w:u w:val="single"/>
        </w:rPr>
        <w:t>答：</w:t>
      </w:r>
    </w:p>
    <w:p>
      <w:pPr>
        <w:spacing w:line="570" w:lineRule="exact"/>
        <w:jc w:val="left"/>
        <w:rPr>
          <w:rFonts w:hint="eastAsia" w:ascii="仿宋" w:hAnsi="仿宋"/>
          <w:sz w:val="28"/>
          <w:szCs w:val="28"/>
          <w:u w:val="single"/>
        </w:rPr>
      </w:pPr>
      <w:r>
        <w:rPr>
          <w:rFonts w:hint="eastAsia" w:ascii="仿宋" w:hAnsi="仿宋"/>
          <w:sz w:val="28"/>
          <w:szCs w:val="28"/>
          <w:u w:val="single"/>
        </w:rPr>
        <w:t>问：现在我们依法向你询问      一案的有关问题，请你如实回答，不得提供伪证或隐匿证据，否则将承担相应的法律责任。同时你依法享有陈述、申辩的权利和申请回避的权利。对与本案无关的问题，你有拒绝回答的权利。请问你是否清楚了？</w:t>
      </w:r>
    </w:p>
    <w:p>
      <w:pPr>
        <w:spacing w:line="570" w:lineRule="exact"/>
        <w:jc w:val="left"/>
        <w:rPr>
          <w:rFonts w:hint="eastAsia" w:ascii="仿宋" w:hAnsi="仿宋"/>
          <w:sz w:val="28"/>
          <w:szCs w:val="28"/>
          <w:u w:val="single"/>
        </w:rPr>
      </w:pPr>
      <w:r>
        <w:rPr>
          <w:rFonts w:hint="eastAsia" w:ascii="仿宋" w:hAnsi="仿宋"/>
          <w:sz w:val="28"/>
          <w:szCs w:val="28"/>
          <w:u w:val="single"/>
        </w:rPr>
        <w:t>答：</w:t>
      </w:r>
    </w:p>
    <w:p>
      <w:pPr>
        <w:spacing w:line="570" w:lineRule="exact"/>
        <w:jc w:val="left"/>
        <w:rPr>
          <w:rFonts w:hint="eastAsia" w:ascii="仿宋" w:hAnsi="仿宋"/>
          <w:sz w:val="28"/>
          <w:szCs w:val="28"/>
        </w:rPr>
      </w:pPr>
      <w:r>
        <w:rPr>
          <w:rFonts w:hint="eastAsia" w:ascii="仿宋" w:hAnsi="仿宋"/>
          <w:sz w:val="28"/>
          <w:szCs w:val="28"/>
          <w:u w:val="single"/>
        </w:rPr>
        <w:t>问：</w:t>
      </w:r>
    </w:p>
    <w:p>
      <w:pPr>
        <w:spacing w:line="570" w:lineRule="exact"/>
        <w:jc w:val="left"/>
        <w:rPr>
          <w:rFonts w:hint="eastAsia" w:ascii="仿宋" w:hAnsi="仿宋"/>
          <w:sz w:val="28"/>
          <w:szCs w:val="28"/>
          <w:u w:val="single"/>
        </w:rPr>
      </w:pPr>
      <w:r>
        <w:rPr>
          <w:rFonts w:hint="eastAsia" w:ascii="仿宋" w:hAnsi="仿宋"/>
          <w:sz w:val="28"/>
          <w:szCs w:val="28"/>
          <w:u w:val="single"/>
        </w:rPr>
        <w:t>被询问人（签名）：                                年   月   日</w:t>
      </w:r>
    </w:p>
    <w:p>
      <w:pPr>
        <w:spacing w:line="570" w:lineRule="exact"/>
        <w:jc w:val="left"/>
        <w:rPr>
          <w:rFonts w:hint="eastAsia" w:ascii="仿宋" w:hAnsi="仿宋"/>
          <w:sz w:val="28"/>
          <w:szCs w:val="28"/>
          <w:u w:val="single"/>
        </w:rPr>
      </w:pPr>
      <w:r>
        <w:rPr>
          <w:rFonts w:hint="eastAsia" w:ascii="仿宋" w:hAnsi="仿宋"/>
          <w:sz w:val="28"/>
          <w:szCs w:val="28"/>
          <w:u w:val="single"/>
        </w:rPr>
        <w:t>询问人（签名）：                                  年   月   日</w:t>
      </w:r>
    </w:p>
    <w:p>
      <w:pPr>
        <w:spacing w:line="570" w:lineRule="exact"/>
        <w:jc w:val="left"/>
        <w:rPr>
          <w:rFonts w:hint="eastAsia" w:ascii="仿宋" w:hAnsi="仿宋"/>
          <w:sz w:val="28"/>
          <w:szCs w:val="28"/>
          <w:u w:val="single"/>
        </w:rPr>
      </w:pPr>
      <w:r>
        <w:rPr>
          <w:rFonts w:hint="eastAsia" w:ascii="仿宋" w:hAnsi="仿宋"/>
          <w:sz w:val="28"/>
          <w:szCs w:val="28"/>
          <w:u w:val="single"/>
        </w:rPr>
        <w:t>记录人（签名）：                                  年   月   日</w:t>
      </w:r>
    </w:p>
    <w:p>
      <w:pPr>
        <w:spacing w:line="570" w:lineRule="exact"/>
        <w:jc w:val="left"/>
        <w:rPr>
          <w:rFonts w:hint="eastAsia" w:ascii="仿宋" w:hAnsi="仿宋"/>
          <w:sz w:val="28"/>
          <w:szCs w:val="28"/>
        </w:rPr>
      </w:pPr>
      <w:r>
        <w:rPr>
          <w:rFonts w:hint="eastAsia" w:ascii="仿宋" w:hAnsi="仿宋"/>
          <w:sz w:val="28"/>
          <w:szCs w:val="28"/>
        </w:rPr>
        <w:t>第</w:t>
      </w:r>
      <w:r>
        <w:rPr>
          <w:rFonts w:hint="eastAsia" w:ascii="仿宋" w:hAnsi="仿宋"/>
          <w:sz w:val="28"/>
          <w:szCs w:val="28"/>
          <w:u w:val="single"/>
        </w:rPr>
        <w:t xml:space="preserve">    </w:t>
      </w:r>
      <w:r>
        <w:rPr>
          <w:rFonts w:hint="eastAsia" w:ascii="仿宋" w:hAnsi="仿宋"/>
          <w:sz w:val="28"/>
          <w:szCs w:val="28"/>
        </w:rPr>
        <w:t>页 共</w:t>
      </w:r>
      <w:r>
        <w:rPr>
          <w:rFonts w:hint="eastAsia" w:ascii="仿宋" w:hAnsi="仿宋"/>
          <w:sz w:val="28"/>
          <w:szCs w:val="28"/>
          <w:u w:val="single"/>
        </w:rPr>
        <w:t xml:space="preserve">    </w:t>
      </w:r>
      <w:r>
        <w:rPr>
          <w:rFonts w:hint="eastAsia" w:ascii="仿宋" w:hAnsi="仿宋"/>
          <w:sz w:val="28"/>
          <w:szCs w:val="28"/>
        </w:rPr>
        <w:t>页</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现场勘验笔录</w:t>
      </w:r>
    </w:p>
    <w:p>
      <w:pPr>
        <w:spacing w:line="400" w:lineRule="exact"/>
        <w:jc w:val="left"/>
        <w:rPr>
          <w:rFonts w:hint="eastAsia" w:ascii="仿宋" w:hAnsi="仿宋"/>
          <w:szCs w:val="21"/>
          <w:u w:val="thick"/>
        </w:rPr>
      </w:pPr>
    </w:p>
    <w:p>
      <w:pPr>
        <w:spacing w:line="420" w:lineRule="exact"/>
        <w:jc w:val="left"/>
        <w:rPr>
          <w:rFonts w:hint="eastAsia" w:ascii="仿宋" w:hAnsi="仿宋"/>
          <w:sz w:val="24"/>
        </w:rPr>
      </w:pPr>
      <w:r>
        <w:rPr>
          <w:rFonts w:hint="eastAsia" w:ascii="仿宋" w:hAnsi="仿宋"/>
          <w:sz w:val="24"/>
        </w:rPr>
        <w:t>勘验时间：</w:t>
      </w:r>
      <w:r>
        <w:rPr>
          <w:rFonts w:hint="eastAsia" w:ascii="仿宋" w:hAnsi="仿宋"/>
          <w:sz w:val="24"/>
          <w:u w:val="single"/>
        </w:rPr>
        <w:t xml:space="preserve">         </w:t>
      </w:r>
      <w:r>
        <w:rPr>
          <w:rFonts w:hint="eastAsia" w:ascii="仿宋" w:hAnsi="仿宋"/>
          <w:sz w:val="24"/>
        </w:rPr>
        <w:t>年</w:t>
      </w:r>
      <w:r>
        <w:rPr>
          <w:rFonts w:hint="eastAsia" w:ascii="仿宋" w:hAnsi="仿宋"/>
          <w:sz w:val="24"/>
          <w:u w:val="single"/>
        </w:rPr>
        <w:t xml:space="preserve">   </w:t>
      </w:r>
      <w:r>
        <w:rPr>
          <w:rFonts w:hint="eastAsia" w:ascii="仿宋" w:hAnsi="仿宋"/>
          <w:sz w:val="24"/>
        </w:rPr>
        <w:t>月</w:t>
      </w:r>
      <w:r>
        <w:rPr>
          <w:rFonts w:hint="eastAsia" w:ascii="仿宋" w:hAnsi="仿宋"/>
          <w:sz w:val="24"/>
          <w:u w:val="single"/>
        </w:rPr>
        <w:t xml:space="preserve">   </w:t>
      </w:r>
      <w:r>
        <w:rPr>
          <w:rFonts w:hint="eastAsia" w:ascii="仿宋" w:hAnsi="仿宋"/>
          <w:sz w:val="24"/>
        </w:rPr>
        <w:t>日</w:t>
      </w:r>
      <w:r>
        <w:rPr>
          <w:rFonts w:hint="eastAsia" w:ascii="仿宋" w:hAnsi="仿宋"/>
          <w:sz w:val="24"/>
          <w:u w:val="single"/>
        </w:rPr>
        <w:t xml:space="preserve">   </w:t>
      </w:r>
      <w:r>
        <w:rPr>
          <w:rFonts w:hint="eastAsia" w:ascii="仿宋" w:hAnsi="仿宋"/>
          <w:sz w:val="24"/>
        </w:rPr>
        <w:t>时</w:t>
      </w:r>
      <w:r>
        <w:rPr>
          <w:rFonts w:hint="eastAsia" w:ascii="仿宋" w:hAnsi="仿宋"/>
          <w:sz w:val="24"/>
          <w:u w:val="single"/>
        </w:rPr>
        <w:t xml:space="preserve">   </w:t>
      </w:r>
      <w:r>
        <w:rPr>
          <w:rFonts w:hint="eastAsia" w:ascii="仿宋" w:hAnsi="仿宋"/>
          <w:sz w:val="24"/>
        </w:rPr>
        <w:t>分至</w:t>
      </w:r>
      <w:r>
        <w:rPr>
          <w:rFonts w:hint="eastAsia" w:ascii="仿宋" w:hAnsi="仿宋"/>
          <w:sz w:val="24"/>
          <w:u w:val="single"/>
        </w:rPr>
        <w:t xml:space="preserve">   </w:t>
      </w:r>
      <w:r>
        <w:rPr>
          <w:rFonts w:hint="eastAsia" w:ascii="仿宋" w:hAnsi="仿宋"/>
          <w:sz w:val="24"/>
        </w:rPr>
        <w:t>时</w:t>
      </w:r>
      <w:r>
        <w:rPr>
          <w:rFonts w:hint="eastAsia" w:ascii="仿宋" w:hAnsi="仿宋"/>
          <w:sz w:val="24"/>
          <w:u w:val="single"/>
        </w:rPr>
        <w:t xml:space="preserve">   </w:t>
      </w:r>
      <w:r>
        <w:rPr>
          <w:rFonts w:hint="eastAsia" w:ascii="仿宋" w:hAnsi="仿宋"/>
          <w:sz w:val="24"/>
        </w:rPr>
        <w:t>分</w:t>
      </w:r>
    </w:p>
    <w:p>
      <w:pPr>
        <w:spacing w:line="420" w:lineRule="exact"/>
        <w:jc w:val="left"/>
        <w:rPr>
          <w:rFonts w:hint="eastAsia" w:ascii="仿宋" w:hAnsi="仿宋"/>
          <w:sz w:val="24"/>
        </w:rPr>
      </w:pPr>
      <w:r>
        <w:rPr>
          <w:rFonts w:hint="eastAsia" w:ascii="仿宋" w:hAnsi="仿宋"/>
          <w:sz w:val="24"/>
        </w:rPr>
        <w:t>勘验地点：</w:t>
      </w:r>
    </w:p>
    <w:p>
      <w:pPr>
        <w:spacing w:line="420" w:lineRule="exact"/>
        <w:jc w:val="left"/>
        <w:rPr>
          <w:rFonts w:hint="eastAsia" w:ascii="仿宋" w:hAnsi="仿宋"/>
          <w:sz w:val="24"/>
          <w:u w:val="single"/>
        </w:rPr>
      </w:pPr>
      <w:r>
        <w:rPr>
          <w:rFonts w:hint="eastAsia" w:ascii="仿宋" w:hAnsi="仿宋"/>
          <w:sz w:val="24"/>
        </w:rPr>
        <w:t>被勘验人名称：</w:t>
      </w:r>
      <w:r>
        <w:rPr>
          <w:rFonts w:hint="eastAsia" w:ascii="仿宋" w:hAnsi="仿宋"/>
          <w:sz w:val="24"/>
          <w:u w:val="single"/>
        </w:rPr>
        <w:t xml:space="preserve">                     </w:t>
      </w:r>
      <w:r>
        <w:rPr>
          <w:rFonts w:hint="eastAsia" w:ascii="仿宋" w:hAnsi="仿宋"/>
          <w:sz w:val="24"/>
        </w:rPr>
        <w:t>法定代表人（负责人）：</w:t>
      </w:r>
    </w:p>
    <w:p>
      <w:pPr>
        <w:spacing w:line="420" w:lineRule="exact"/>
        <w:jc w:val="left"/>
        <w:rPr>
          <w:rFonts w:hint="eastAsia" w:ascii="仿宋" w:hAnsi="仿宋"/>
          <w:sz w:val="24"/>
          <w:u w:val="single"/>
        </w:rPr>
      </w:pPr>
      <w:r>
        <w:rPr>
          <w:rFonts w:hint="eastAsia" w:ascii="仿宋" w:hAnsi="仿宋"/>
          <w:sz w:val="24"/>
        </w:rPr>
        <w:t>被勘验人姓名：</w:t>
      </w:r>
      <w:r>
        <w:rPr>
          <w:rFonts w:hint="eastAsia" w:ascii="仿宋" w:hAnsi="仿宋"/>
          <w:sz w:val="24"/>
          <w:u w:val="single"/>
        </w:rPr>
        <w:t xml:space="preserve">         </w:t>
      </w:r>
      <w:r>
        <w:rPr>
          <w:rFonts w:hint="eastAsia" w:ascii="仿宋" w:hAnsi="仿宋"/>
          <w:sz w:val="24"/>
        </w:rPr>
        <w:t>性别：</w:t>
      </w:r>
      <w:r>
        <w:rPr>
          <w:rFonts w:hint="eastAsia" w:ascii="仿宋" w:hAnsi="仿宋"/>
          <w:sz w:val="24"/>
          <w:u w:val="single"/>
        </w:rPr>
        <w:t xml:space="preserve">    </w:t>
      </w:r>
      <w:r>
        <w:rPr>
          <w:rFonts w:hint="eastAsia" w:ascii="仿宋" w:hAnsi="仿宋"/>
          <w:sz w:val="24"/>
        </w:rPr>
        <w:t>民族：</w:t>
      </w:r>
      <w:r>
        <w:rPr>
          <w:rFonts w:hint="eastAsia" w:ascii="仿宋" w:hAnsi="仿宋"/>
          <w:sz w:val="24"/>
          <w:u w:val="single"/>
        </w:rPr>
        <w:t xml:space="preserve">     </w:t>
      </w:r>
      <w:r>
        <w:rPr>
          <w:rFonts w:hint="eastAsia" w:ascii="仿宋" w:hAnsi="仿宋"/>
          <w:sz w:val="24"/>
        </w:rPr>
        <w:t>身份证号码：</w:t>
      </w:r>
    </w:p>
    <w:p>
      <w:pPr>
        <w:spacing w:line="420" w:lineRule="exact"/>
        <w:jc w:val="left"/>
        <w:rPr>
          <w:rFonts w:hint="eastAsia" w:ascii="仿宋" w:hAnsi="仿宋"/>
          <w:sz w:val="24"/>
        </w:rPr>
      </w:pPr>
      <w:r>
        <w:rPr>
          <w:rFonts w:hint="eastAsia" w:ascii="仿宋" w:hAnsi="仿宋"/>
          <w:sz w:val="24"/>
        </w:rPr>
        <w:t>工作单位：</w:t>
      </w:r>
      <w:r>
        <w:rPr>
          <w:rFonts w:hint="eastAsia" w:ascii="仿宋" w:hAnsi="仿宋"/>
          <w:sz w:val="24"/>
          <w:u w:val="single"/>
        </w:rPr>
        <w:t xml:space="preserve">                 </w:t>
      </w:r>
      <w:r>
        <w:rPr>
          <w:rFonts w:hint="eastAsia" w:ascii="仿宋" w:hAnsi="仿宋"/>
          <w:sz w:val="24"/>
        </w:rPr>
        <w:t>职务或职业：</w:t>
      </w:r>
      <w:r>
        <w:rPr>
          <w:rFonts w:hint="eastAsia" w:ascii="仿宋" w:hAnsi="仿宋"/>
          <w:sz w:val="24"/>
          <w:u w:val="single"/>
        </w:rPr>
        <w:t xml:space="preserve">           </w:t>
      </w:r>
      <w:r>
        <w:rPr>
          <w:rFonts w:hint="eastAsia" w:ascii="仿宋" w:hAnsi="仿宋"/>
          <w:sz w:val="24"/>
        </w:rPr>
        <w:t>电话：</w:t>
      </w:r>
    </w:p>
    <w:p>
      <w:pPr>
        <w:spacing w:line="420" w:lineRule="exact"/>
        <w:jc w:val="left"/>
        <w:rPr>
          <w:rFonts w:hint="eastAsia" w:ascii="仿宋" w:hAnsi="仿宋"/>
          <w:sz w:val="24"/>
          <w:u w:val="single"/>
        </w:rPr>
      </w:pPr>
      <w:r>
        <w:rPr>
          <w:rFonts w:hint="eastAsia" w:ascii="仿宋" w:hAnsi="仿宋"/>
          <w:sz w:val="24"/>
        </w:rPr>
        <w:t>住    址：</w:t>
      </w:r>
      <w:r>
        <w:rPr>
          <w:rFonts w:hint="eastAsia" w:ascii="仿宋" w:hAnsi="仿宋"/>
          <w:sz w:val="24"/>
          <w:u w:val="single"/>
        </w:rPr>
        <w:t xml:space="preserve">                                       </w:t>
      </w:r>
      <w:r>
        <w:rPr>
          <w:rFonts w:hint="eastAsia" w:ascii="仿宋" w:hAnsi="仿宋"/>
          <w:sz w:val="24"/>
        </w:rPr>
        <w:t xml:space="preserve"> 邮编：</w:t>
      </w:r>
    </w:p>
    <w:p>
      <w:pPr>
        <w:spacing w:line="420" w:lineRule="exact"/>
        <w:jc w:val="left"/>
        <w:rPr>
          <w:rFonts w:hint="eastAsia" w:ascii="仿宋" w:hAnsi="仿宋"/>
          <w:sz w:val="24"/>
          <w:u w:val="single"/>
        </w:rPr>
      </w:pPr>
      <w:r>
        <w:rPr>
          <w:rFonts w:hint="eastAsia" w:ascii="仿宋" w:hAnsi="仿宋"/>
          <w:sz w:val="24"/>
        </w:rPr>
        <w:t>现场负责人：</w:t>
      </w:r>
      <w:r>
        <w:rPr>
          <w:rFonts w:hint="eastAsia" w:ascii="仿宋" w:hAnsi="仿宋"/>
          <w:sz w:val="24"/>
          <w:u w:val="single"/>
        </w:rPr>
        <w:t xml:space="preserve">      </w:t>
      </w:r>
      <w:r>
        <w:rPr>
          <w:rFonts w:hint="eastAsia" w:ascii="仿宋" w:hAnsi="仿宋"/>
          <w:sz w:val="24"/>
        </w:rPr>
        <w:t xml:space="preserve"> 职务：</w:t>
      </w:r>
      <w:r>
        <w:rPr>
          <w:rFonts w:hint="eastAsia" w:ascii="仿宋" w:hAnsi="仿宋"/>
          <w:sz w:val="24"/>
          <w:u w:val="single"/>
        </w:rPr>
        <w:t xml:space="preserve">     </w:t>
      </w:r>
      <w:r>
        <w:rPr>
          <w:rFonts w:hint="eastAsia" w:ascii="仿宋" w:hAnsi="仿宋"/>
          <w:sz w:val="24"/>
        </w:rPr>
        <w:t xml:space="preserve"> 身份证号</w:t>
      </w:r>
      <w:r>
        <w:rPr>
          <w:rFonts w:hint="eastAsia" w:ascii="仿宋" w:hAnsi="仿宋"/>
          <w:sz w:val="24"/>
          <w:u w:val="single"/>
        </w:rPr>
        <w:t xml:space="preserve">：           </w:t>
      </w:r>
      <w:r>
        <w:rPr>
          <w:rFonts w:hint="eastAsia" w:ascii="仿宋" w:hAnsi="仿宋"/>
          <w:sz w:val="24"/>
        </w:rPr>
        <w:t>本案关系：</w:t>
      </w:r>
    </w:p>
    <w:p>
      <w:pPr>
        <w:spacing w:line="420" w:lineRule="exact"/>
        <w:jc w:val="left"/>
        <w:rPr>
          <w:rFonts w:hint="eastAsia" w:ascii="仿宋" w:hAnsi="仿宋"/>
          <w:sz w:val="24"/>
          <w:u w:val="single"/>
        </w:rPr>
      </w:pPr>
      <w:r>
        <w:rPr>
          <w:rFonts w:hint="eastAsia" w:ascii="仿宋" w:hAnsi="仿宋"/>
          <w:sz w:val="24"/>
        </w:rPr>
        <w:t>其他见证人：</w:t>
      </w:r>
      <w:r>
        <w:rPr>
          <w:rFonts w:hint="eastAsia" w:ascii="仿宋" w:hAnsi="仿宋"/>
          <w:sz w:val="24"/>
          <w:u w:val="single"/>
        </w:rPr>
        <w:t xml:space="preserve">                </w:t>
      </w:r>
      <w:r>
        <w:rPr>
          <w:rFonts w:hint="eastAsia" w:ascii="仿宋" w:hAnsi="仿宋"/>
          <w:sz w:val="24"/>
        </w:rPr>
        <w:t>单位或住址：</w:t>
      </w:r>
    </w:p>
    <w:p>
      <w:pPr>
        <w:spacing w:line="420" w:lineRule="exact"/>
        <w:jc w:val="left"/>
        <w:rPr>
          <w:rFonts w:hint="eastAsia" w:ascii="仿宋" w:hAnsi="仿宋"/>
          <w:sz w:val="24"/>
          <w:u w:val="single"/>
        </w:rPr>
      </w:pPr>
      <w:r>
        <w:rPr>
          <w:rFonts w:hint="eastAsia" w:ascii="仿宋" w:hAnsi="仿宋"/>
          <w:sz w:val="24"/>
        </w:rPr>
        <w:t>勘验人及执法证号码：</w:t>
      </w:r>
      <w:r>
        <w:rPr>
          <w:rFonts w:hint="eastAsia" w:ascii="仿宋" w:hAnsi="仿宋"/>
          <w:sz w:val="24"/>
          <w:u w:val="single"/>
        </w:rPr>
        <w:t xml:space="preserve">              </w:t>
      </w:r>
      <w:r>
        <w:rPr>
          <w:rFonts w:hint="eastAsia" w:ascii="仿宋" w:hAnsi="仿宋"/>
          <w:sz w:val="24"/>
        </w:rPr>
        <w:t>、</w:t>
      </w:r>
      <w:r>
        <w:rPr>
          <w:rFonts w:hint="eastAsia" w:ascii="仿宋" w:hAnsi="仿宋"/>
          <w:sz w:val="24"/>
          <w:u w:val="single"/>
        </w:rPr>
        <w:t xml:space="preserve">             </w:t>
      </w:r>
      <w:r>
        <w:rPr>
          <w:rFonts w:hint="eastAsia" w:ascii="仿宋" w:hAnsi="仿宋"/>
          <w:sz w:val="24"/>
        </w:rPr>
        <w:t>记录人：</w:t>
      </w:r>
    </w:p>
    <w:p>
      <w:pPr>
        <w:spacing w:line="440" w:lineRule="exact"/>
        <w:jc w:val="left"/>
        <w:rPr>
          <w:rFonts w:hint="eastAsia" w:ascii="仿宋" w:hAnsi="仿宋"/>
          <w:b/>
          <w:sz w:val="24"/>
        </w:rPr>
      </w:pPr>
      <w:r>
        <w:rPr>
          <w:rFonts w:hint="eastAsia" w:ascii="仿宋" w:hAnsi="仿宋"/>
          <w:b/>
          <w:sz w:val="24"/>
        </w:rPr>
        <w:t>告知事项：</w:t>
      </w:r>
    </w:p>
    <w:p>
      <w:pPr>
        <w:spacing w:line="440" w:lineRule="exact"/>
        <w:jc w:val="left"/>
        <w:rPr>
          <w:rFonts w:hint="eastAsia" w:ascii="仿宋" w:hAnsi="仿宋"/>
          <w:b/>
          <w:sz w:val="24"/>
        </w:rPr>
      </w:pPr>
      <w:r>
        <w:rPr>
          <w:rFonts w:hint="eastAsia" w:ascii="仿宋" w:hAnsi="仿宋"/>
          <w:b/>
          <w:sz w:val="24"/>
        </w:rPr>
        <w:t>现场情况：</w:t>
      </w: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p>
    <w:p>
      <w:pPr>
        <w:spacing w:line="440" w:lineRule="exact"/>
        <w:jc w:val="left"/>
        <w:rPr>
          <w:rFonts w:hint="eastAsia" w:ascii="仿宋" w:hAnsi="仿宋"/>
          <w:sz w:val="24"/>
          <w:u w:val="single"/>
        </w:rPr>
      </w:pPr>
      <w:r>
        <w:rPr>
          <w:rFonts w:hint="eastAsia" w:ascii="仿宋" w:hAnsi="仿宋"/>
          <w:sz w:val="24"/>
          <w:u w:val="single"/>
        </w:rPr>
        <w:t>（以下是勘验笔录尾页）</w:t>
      </w:r>
    </w:p>
    <w:p>
      <w:pPr>
        <w:spacing w:line="440" w:lineRule="exact"/>
        <w:jc w:val="left"/>
        <w:rPr>
          <w:rFonts w:hint="eastAsia" w:ascii="仿宋" w:hAnsi="仿宋"/>
          <w:sz w:val="24"/>
          <w:u w:val="single"/>
        </w:rPr>
      </w:pPr>
      <w:r>
        <w:rPr>
          <w:rFonts w:hint="eastAsia" w:ascii="仿宋" w:hAnsi="仿宋"/>
          <w:sz w:val="24"/>
          <w:u w:val="single"/>
        </w:rPr>
        <w:t>应注明：“勘验笔录上述内容，情况属实。”</w:t>
      </w:r>
    </w:p>
    <w:p>
      <w:pPr>
        <w:spacing w:line="440" w:lineRule="exact"/>
        <w:jc w:val="left"/>
        <w:rPr>
          <w:rFonts w:hint="eastAsia" w:ascii="仿宋" w:hAnsi="仿宋"/>
          <w:sz w:val="24"/>
          <w:u w:val="single"/>
        </w:rPr>
      </w:pPr>
      <w:r>
        <w:rPr>
          <w:rFonts w:hint="eastAsia" w:ascii="仿宋" w:hAnsi="仿宋"/>
          <w:sz w:val="24"/>
        </w:rPr>
        <w:t>被勘验人或现场负责人签字：</w:t>
      </w:r>
      <w:r>
        <w:rPr>
          <w:rFonts w:hint="eastAsia" w:ascii="仿宋" w:hAnsi="仿宋"/>
          <w:sz w:val="24"/>
          <w:u w:val="single"/>
        </w:rPr>
        <w:t xml:space="preserve">                </w:t>
      </w:r>
      <w:r>
        <w:rPr>
          <w:rFonts w:hint="eastAsia" w:ascii="仿宋" w:hAnsi="仿宋"/>
          <w:sz w:val="24"/>
        </w:rPr>
        <w:t xml:space="preserve">  </w:t>
      </w:r>
      <w:r>
        <w:rPr>
          <w:rFonts w:hint="eastAsia" w:ascii="仿宋" w:hAnsi="仿宋"/>
          <w:sz w:val="24"/>
          <w:u w:val="single"/>
        </w:rPr>
        <w:t xml:space="preserve">      </w:t>
      </w:r>
      <w:r>
        <w:rPr>
          <w:rFonts w:hint="eastAsia" w:ascii="仿宋" w:hAnsi="仿宋"/>
          <w:sz w:val="24"/>
        </w:rPr>
        <w:t>年</w:t>
      </w:r>
      <w:r>
        <w:rPr>
          <w:rFonts w:hint="eastAsia" w:ascii="仿宋" w:hAnsi="仿宋"/>
          <w:sz w:val="24"/>
          <w:u w:val="single"/>
        </w:rPr>
        <w:t xml:space="preserve">    </w:t>
      </w:r>
      <w:r>
        <w:rPr>
          <w:rFonts w:hint="eastAsia" w:ascii="仿宋" w:hAnsi="仿宋"/>
          <w:sz w:val="24"/>
        </w:rPr>
        <w:t>月</w:t>
      </w:r>
      <w:r>
        <w:rPr>
          <w:rFonts w:hint="eastAsia" w:ascii="仿宋" w:hAnsi="仿宋"/>
          <w:sz w:val="24"/>
          <w:u w:val="single"/>
        </w:rPr>
        <w:t xml:space="preserve">    </w:t>
      </w:r>
      <w:r>
        <w:rPr>
          <w:rFonts w:hint="eastAsia" w:ascii="仿宋" w:hAnsi="仿宋"/>
          <w:sz w:val="24"/>
        </w:rPr>
        <w:t>日</w:t>
      </w:r>
    </w:p>
    <w:p>
      <w:pPr>
        <w:spacing w:line="440" w:lineRule="exact"/>
        <w:jc w:val="left"/>
        <w:rPr>
          <w:rFonts w:hint="eastAsia" w:ascii="仿宋" w:hAnsi="仿宋"/>
          <w:sz w:val="24"/>
          <w:u w:val="single"/>
        </w:rPr>
      </w:pPr>
      <w:r>
        <w:rPr>
          <w:rFonts w:hint="eastAsia" w:ascii="仿宋" w:hAnsi="仿宋"/>
          <w:sz w:val="24"/>
        </w:rPr>
        <w:t>见证人签字：</w:t>
      </w:r>
      <w:r>
        <w:rPr>
          <w:rFonts w:hint="eastAsia" w:ascii="仿宋" w:hAnsi="仿宋"/>
          <w:sz w:val="24"/>
          <w:u w:val="single"/>
        </w:rPr>
        <w:t xml:space="preserve">                              </w:t>
      </w:r>
      <w:r>
        <w:rPr>
          <w:rFonts w:hint="eastAsia" w:ascii="仿宋" w:hAnsi="仿宋"/>
          <w:sz w:val="24"/>
        </w:rPr>
        <w:t xml:space="preserve">  </w:t>
      </w:r>
      <w:r>
        <w:rPr>
          <w:rFonts w:hint="eastAsia" w:ascii="仿宋" w:hAnsi="仿宋"/>
          <w:sz w:val="24"/>
          <w:u w:val="single"/>
        </w:rPr>
        <w:t xml:space="preserve">      </w:t>
      </w:r>
      <w:r>
        <w:rPr>
          <w:rFonts w:hint="eastAsia" w:ascii="仿宋" w:hAnsi="仿宋"/>
          <w:sz w:val="24"/>
        </w:rPr>
        <w:t>年</w:t>
      </w:r>
      <w:r>
        <w:rPr>
          <w:rFonts w:hint="eastAsia" w:ascii="仿宋" w:hAnsi="仿宋"/>
          <w:sz w:val="24"/>
          <w:u w:val="single"/>
        </w:rPr>
        <w:t xml:space="preserve">    </w:t>
      </w:r>
      <w:r>
        <w:rPr>
          <w:rFonts w:hint="eastAsia" w:ascii="仿宋" w:hAnsi="仿宋"/>
          <w:sz w:val="24"/>
        </w:rPr>
        <w:t>月</w:t>
      </w:r>
      <w:r>
        <w:rPr>
          <w:rFonts w:hint="eastAsia" w:ascii="仿宋" w:hAnsi="仿宋"/>
          <w:sz w:val="24"/>
          <w:u w:val="single"/>
        </w:rPr>
        <w:t xml:space="preserve">    </w:t>
      </w:r>
      <w:r>
        <w:rPr>
          <w:rFonts w:hint="eastAsia" w:ascii="仿宋" w:hAnsi="仿宋"/>
          <w:sz w:val="24"/>
        </w:rPr>
        <w:t>日</w:t>
      </w:r>
    </w:p>
    <w:p>
      <w:pPr>
        <w:spacing w:line="440" w:lineRule="exact"/>
        <w:jc w:val="left"/>
        <w:rPr>
          <w:rFonts w:hint="eastAsia" w:ascii="仿宋" w:hAnsi="仿宋"/>
          <w:sz w:val="24"/>
          <w:u w:val="single"/>
        </w:rPr>
      </w:pPr>
      <w:r>
        <w:rPr>
          <w:rFonts w:hint="eastAsia" w:ascii="仿宋" w:hAnsi="仿宋"/>
          <w:sz w:val="24"/>
        </w:rPr>
        <w:t>勘验人签字：</w:t>
      </w:r>
      <w:r>
        <w:rPr>
          <w:rFonts w:hint="eastAsia" w:ascii="仿宋" w:hAnsi="仿宋"/>
          <w:sz w:val="24"/>
          <w:u w:val="single"/>
        </w:rPr>
        <w:t xml:space="preserve">              </w:t>
      </w:r>
      <w:r>
        <w:rPr>
          <w:rFonts w:hint="eastAsia" w:ascii="仿宋" w:hAnsi="仿宋"/>
          <w:sz w:val="24"/>
        </w:rPr>
        <w:t>、</w:t>
      </w:r>
      <w:r>
        <w:rPr>
          <w:rFonts w:hint="eastAsia" w:ascii="仿宋" w:hAnsi="仿宋"/>
          <w:sz w:val="24"/>
          <w:u w:val="single"/>
        </w:rPr>
        <w:t xml:space="preserve">              </w:t>
      </w:r>
      <w:r>
        <w:rPr>
          <w:rFonts w:hint="eastAsia" w:ascii="仿宋" w:hAnsi="仿宋"/>
          <w:sz w:val="24"/>
        </w:rPr>
        <w:t>记录人签字：</w:t>
      </w:r>
    </w:p>
    <w:p>
      <w:pPr>
        <w:spacing w:line="400" w:lineRule="exact"/>
        <w:jc w:val="left"/>
        <w:rPr>
          <w:rFonts w:hint="eastAsia" w:ascii="仿宋" w:hAnsi="仿宋"/>
          <w:b/>
          <w:sz w:val="24"/>
          <w:u w:val="thick"/>
        </w:rPr>
      </w:pPr>
    </w:p>
    <w:p>
      <w:pPr>
        <w:spacing w:line="400" w:lineRule="exact"/>
        <w:jc w:val="left"/>
        <w:rPr>
          <w:rFonts w:hint="eastAsia" w:ascii="仿宋" w:hAnsi="仿宋"/>
          <w:sz w:val="24"/>
        </w:rPr>
      </w:pPr>
      <w:r>
        <w:rPr>
          <w:rFonts w:hint="eastAsia" w:ascii="仿宋" w:hAnsi="仿宋"/>
          <w:sz w:val="24"/>
        </w:rPr>
        <w:t>第  页 共  页</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行政处罚事先告知书</w:t>
      </w:r>
    </w:p>
    <w:p>
      <w:pPr>
        <w:jc w:val="left"/>
        <w:rPr>
          <w:rFonts w:hint="eastAsia" w:ascii="仿宋" w:hAnsi="仿宋"/>
          <w:szCs w:val="32"/>
        </w:rPr>
      </w:pPr>
      <w:r>
        <w:rPr>
          <w:rFonts w:hint="eastAsia" w:ascii="仿宋" w:hAnsi="仿宋"/>
          <w:szCs w:val="32"/>
          <w:lang w:eastAsia="zh-CN"/>
        </w:rPr>
        <w:t>伊</w:t>
      </w:r>
      <w:r>
        <w:rPr>
          <w:rFonts w:hint="eastAsia" w:ascii="仿宋" w:hAnsi="仿宋"/>
          <w:szCs w:val="32"/>
        </w:rPr>
        <w:t>民罚先告字〔   〕第</w:t>
      </w:r>
      <w:r>
        <w:rPr>
          <w:rFonts w:hint="eastAsia" w:ascii="仿宋" w:hAnsi="仿宋"/>
          <w:szCs w:val="32"/>
          <w:u w:val="single"/>
        </w:rPr>
        <w:t xml:space="preserve">   </w:t>
      </w:r>
      <w:r>
        <w:rPr>
          <w:rFonts w:hint="eastAsia" w:ascii="仿宋" w:hAnsi="仿宋"/>
          <w:szCs w:val="32"/>
        </w:rPr>
        <w:t>号</w:t>
      </w:r>
    </w:p>
    <w:p>
      <w:pPr>
        <w:spacing w:line="560" w:lineRule="exact"/>
        <w:ind w:firstLine="600" w:firstLineChars="200"/>
        <w:jc w:val="left"/>
        <w:rPr>
          <w:rFonts w:hint="eastAsia" w:ascii="仿宋" w:hAnsi="仿宋"/>
          <w:sz w:val="30"/>
          <w:szCs w:val="30"/>
        </w:rPr>
      </w:pPr>
      <w:r>
        <w:rPr>
          <w:rFonts w:hint="eastAsia" w:ascii="仿宋" w:hAnsi="仿宋"/>
          <w:sz w:val="30"/>
          <w:szCs w:val="30"/>
        </w:rPr>
        <w:t>根据</w:t>
      </w:r>
      <w:r>
        <w:rPr>
          <w:rFonts w:hint="eastAsia" w:ascii="仿宋" w:hAnsi="仿宋"/>
          <w:sz w:val="30"/>
          <w:szCs w:val="30"/>
          <w:u w:val="single"/>
        </w:rPr>
        <w:t xml:space="preserve">          </w:t>
      </w:r>
      <w:r>
        <w:rPr>
          <w:rFonts w:hint="eastAsia" w:ascii="仿宋" w:hAnsi="仿宋"/>
          <w:sz w:val="30"/>
          <w:szCs w:val="30"/>
        </w:rPr>
        <w:t>情况，本机关于</w:t>
      </w:r>
      <w:r>
        <w:rPr>
          <w:rFonts w:hint="eastAsia" w:ascii="仿宋" w:hAnsi="仿宋"/>
          <w:sz w:val="24"/>
          <w:u w:val="single"/>
        </w:rPr>
        <w:t xml:space="preserve">   </w:t>
      </w:r>
      <w:r>
        <w:rPr>
          <w:rFonts w:hint="eastAsia" w:ascii="仿宋" w:hAnsi="仿宋"/>
          <w:sz w:val="30"/>
          <w:szCs w:val="30"/>
        </w:rPr>
        <w:t>年</w:t>
      </w:r>
      <w:r>
        <w:rPr>
          <w:rFonts w:hint="eastAsia" w:ascii="仿宋" w:hAnsi="仿宋"/>
          <w:sz w:val="24"/>
          <w:u w:val="single"/>
        </w:rPr>
        <w:t xml:space="preserve">   </w:t>
      </w:r>
      <w:r>
        <w:rPr>
          <w:rFonts w:hint="eastAsia" w:ascii="仿宋" w:hAnsi="仿宋"/>
          <w:sz w:val="30"/>
          <w:szCs w:val="30"/>
        </w:rPr>
        <w:t>月</w:t>
      </w:r>
      <w:r>
        <w:rPr>
          <w:rFonts w:hint="eastAsia" w:ascii="仿宋" w:hAnsi="仿宋"/>
          <w:sz w:val="24"/>
          <w:u w:val="single"/>
        </w:rPr>
        <w:t xml:space="preserve">   </w:t>
      </w:r>
      <w:r>
        <w:rPr>
          <w:rFonts w:hint="eastAsia" w:ascii="仿宋" w:hAnsi="仿宋"/>
          <w:sz w:val="30"/>
          <w:szCs w:val="30"/>
        </w:rPr>
        <w:t>日对</w:t>
      </w:r>
      <w:r>
        <w:rPr>
          <w:rFonts w:hint="eastAsia" w:ascii="仿宋" w:hAnsi="仿宋"/>
          <w:sz w:val="30"/>
          <w:szCs w:val="30"/>
          <w:u w:val="single"/>
        </w:rPr>
        <w:t xml:space="preserve">         </w:t>
      </w:r>
      <w:r>
        <w:rPr>
          <w:rFonts w:hint="eastAsia" w:ascii="仿宋" w:hAnsi="仿宋"/>
          <w:sz w:val="30"/>
          <w:szCs w:val="30"/>
        </w:rPr>
        <w:t>涉嫌</w:t>
      </w:r>
      <w:r>
        <w:rPr>
          <w:rFonts w:hint="eastAsia" w:ascii="仿宋" w:hAnsi="仿宋"/>
          <w:sz w:val="30"/>
          <w:szCs w:val="30"/>
          <w:u w:val="single"/>
        </w:rPr>
        <w:t xml:space="preserve">            </w:t>
      </w:r>
      <w:r>
        <w:rPr>
          <w:rFonts w:hint="eastAsia" w:ascii="仿宋" w:hAnsi="仿宋"/>
          <w:sz w:val="30"/>
          <w:szCs w:val="30"/>
        </w:rPr>
        <w:t>的违法行为予以立案调查。</w:t>
      </w:r>
    </w:p>
    <w:p>
      <w:pPr>
        <w:spacing w:line="560" w:lineRule="exact"/>
        <w:ind w:firstLine="600" w:firstLineChars="200"/>
        <w:jc w:val="left"/>
        <w:rPr>
          <w:rFonts w:hint="eastAsia" w:ascii="仿宋" w:hAnsi="仿宋"/>
          <w:sz w:val="30"/>
          <w:szCs w:val="30"/>
        </w:rPr>
      </w:pPr>
      <w:r>
        <w:rPr>
          <w:rFonts w:hint="eastAsia" w:ascii="仿宋" w:hAnsi="仿宋"/>
          <w:sz w:val="30"/>
          <w:szCs w:val="30"/>
        </w:rPr>
        <w:t>经查，你（单位）</w:t>
      </w:r>
      <w:r>
        <w:rPr>
          <w:rFonts w:hint="eastAsia" w:ascii="仿宋" w:hAnsi="仿宋"/>
          <w:sz w:val="30"/>
          <w:szCs w:val="30"/>
          <w:u w:val="single"/>
        </w:rPr>
        <w:t xml:space="preserve">                               </w:t>
      </w:r>
      <w:r>
        <w:rPr>
          <w:rFonts w:hint="eastAsia" w:ascii="仿宋" w:hAnsi="仿宋"/>
          <w:sz w:val="30"/>
          <w:szCs w:val="30"/>
        </w:rPr>
        <w:t>行为，违反了</w:t>
      </w:r>
      <w:r>
        <w:rPr>
          <w:rFonts w:hint="eastAsia" w:ascii="仿宋" w:hAnsi="仿宋"/>
          <w:sz w:val="30"/>
          <w:szCs w:val="30"/>
          <w:u w:val="single"/>
        </w:rPr>
        <w:t xml:space="preserve">                                          </w:t>
      </w:r>
      <w:r>
        <w:rPr>
          <w:rFonts w:hint="eastAsia" w:ascii="仿宋" w:hAnsi="仿宋"/>
          <w:sz w:val="30"/>
          <w:szCs w:val="30"/>
        </w:rPr>
        <w:t>的规定，依据</w:t>
      </w:r>
    </w:p>
    <w:p>
      <w:pPr>
        <w:spacing w:line="560" w:lineRule="exact"/>
        <w:jc w:val="left"/>
        <w:rPr>
          <w:rFonts w:hint="eastAsia" w:ascii="仿宋" w:hAnsi="仿宋"/>
          <w:sz w:val="30"/>
          <w:szCs w:val="30"/>
        </w:rPr>
      </w:pPr>
      <w:r>
        <w:rPr>
          <w:rFonts w:hint="eastAsia" w:ascii="仿宋" w:hAnsi="仿宋"/>
          <w:sz w:val="30"/>
          <w:szCs w:val="30"/>
        </w:rPr>
        <w:t>的规定，本机关拟对你（单位）作出如下行政处罚：</w:t>
      </w:r>
    </w:p>
    <w:p>
      <w:pPr>
        <w:spacing w:line="560" w:lineRule="exact"/>
        <w:ind w:firstLine="600" w:firstLineChars="200"/>
        <w:jc w:val="left"/>
        <w:rPr>
          <w:rFonts w:hint="eastAsia" w:ascii="仿宋" w:hAnsi="仿宋"/>
          <w:sz w:val="30"/>
          <w:szCs w:val="30"/>
        </w:rPr>
      </w:pPr>
      <w:r>
        <w:rPr>
          <w:rFonts w:hint="eastAsia" w:ascii="仿宋" w:hAnsi="仿宋"/>
          <w:sz w:val="30"/>
          <w:szCs w:val="30"/>
        </w:rPr>
        <w:t>根据《中华人民共和国行政处罚法》第三十一条、第三十二条的规定，如你（单位）对本机关上述认定的违法事实、处罚依据及拟作出处罚的意见等有异议，可自收到本告知书之日起三日内向本机关进行陈述、申辩，逾期视同放弃此权利。</w:t>
      </w:r>
    </w:p>
    <w:p>
      <w:pPr>
        <w:spacing w:line="560" w:lineRule="exact"/>
        <w:ind w:firstLine="600" w:firstLineChars="200"/>
        <w:jc w:val="left"/>
        <w:rPr>
          <w:rFonts w:hint="eastAsia" w:ascii="仿宋" w:hAnsi="仿宋"/>
          <w:sz w:val="30"/>
          <w:szCs w:val="30"/>
        </w:rPr>
      </w:pPr>
      <w:r>
        <w:rPr>
          <w:rFonts w:hint="eastAsia" w:ascii="仿宋" w:hAnsi="仿宋"/>
          <w:sz w:val="30"/>
          <w:szCs w:val="30"/>
        </w:rPr>
        <w:t>根据《中华人民共和国行政处罚法》第四十二条的规定，你（单位）有要求举行听证的权利。如你（单位）要求听证的，应自收到本告知书之日起三日内向本机关提出，逾期视同放弃此权利。（根据拟作出的处罚情况，选择告知听证权利。）</w:t>
      </w:r>
    </w:p>
    <w:p>
      <w:pPr>
        <w:spacing w:line="560" w:lineRule="exact"/>
        <w:ind w:firstLine="600" w:firstLineChars="200"/>
        <w:jc w:val="left"/>
        <w:rPr>
          <w:rFonts w:hint="eastAsia" w:ascii="仿宋" w:hAnsi="仿宋"/>
          <w:sz w:val="30"/>
          <w:szCs w:val="30"/>
        </w:rPr>
      </w:pPr>
    </w:p>
    <w:p>
      <w:pPr>
        <w:spacing w:line="560" w:lineRule="exact"/>
        <w:jc w:val="left"/>
        <w:rPr>
          <w:rFonts w:hint="eastAsia" w:ascii="仿宋" w:hAnsi="仿宋"/>
          <w:sz w:val="30"/>
          <w:szCs w:val="30"/>
        </w:rPr>
      </w:pPr>
      <w:r>
        <w:rPr>
          <w:rFonts w:hint="eastAsia" w:ascii="仿宋" w:hAnsi="仿宋"/>
          <w:sz w:val="30"/>
          <w:szCs w:val="30"/>
          <w:lang w:eastAsia="zh-CN"/>
        </w:rPr>
        <w:t>伊通满族自治县</w:t>
      </w:r>
      <w:r>
        <w:rPr>
          <w:rFonts w:hint="eastAsia" w:ascii="仿宋" w:hAnsi="仿宋"/>
          <w:sz w:val="30"/>
          <w:szCs w:val="30"/>
        </w:rPr>
        <w:t>民政局（盖章）</w:t>
      </w:r>
    </w:p>
    <w:p>
      <w:pPr>
        <w:spacing w:line="560" w:lineRule="exact"/>
        <w:ind w:firstLine="600" w:firstLineChars="200"/>
        <w:jc w:val="left"/>
        <w:rPr>
          <w:rFonts w:hint="eastAsia" w:ascii="仿宋" w:hAnsi="仿宋"/>
          <w:sz w:val="30"/>
          <w:szCs w:val="30"/>
        </w:rPr>
      </w:pPr>
      <w:r>
        <w:rPr>
          <w:rFonts w:hint="eastAsia" w:ascii="仿宋" w:hAnsi="仿宋"/>
          <w:sz w:val="30"/>
          <w:szCs w:val="30"/>
        </w:rPr>
        <w:t>年</w:t>
      </w:r>
      <w:r>
        <w:rPr>
          <w:rFonts w:hint="eastAsia" w:ascii="仿宋" w:hAnsi="仿宋"/>
          <w:sz w:val="24"/>
        </w:rPr>
        <w:t xml:space="preserve">   </w:t>
      </w:r>
      <w:r>
        <w:rPr>
          <w:rFonts w:hint="eastAsia" w:ascii="仿宋" w:hAnsi="仿宋"/>
          <w:sz w:val="30"/>
          <w:szCs w:val="30"/>
        </w:rPr>
        <w:t>月</w:t>
      </w:r>
      <w:r>
        <w:rPr>
          <w:rFonts w:hint="eastAsia" w:ascii="仿宋" w:hAnsi="仿宋"/>
          <w:sz w:val="24"/>
        </w:rPr>
        <w:t xml:space="preserve">   </w:t>
      </w:r>
      <w:r>
        <w:rPr>
          <w:rFonts w:hint="eastAsia" w:ascii="仿宋" w:hAnsi="仿宋"/>
          <w:sz w:val="30"/>
          <w:szCs w:val="30"/>
        </w:rPr>
        <w:t>日</w:t>
      </w:r>
    </w:p>
    <w:p>
      <w:pPr>
        <w:ind w:firstLine="600" w:firstLineChars="200"/>
        <w:jc w:val="left"/>
        <w:rPr>
          <w:rFonts w:hint="eastAsia" w:ascii="仿宋" w:hAnsi="仿宋"/>
          <w:sz w:val="30"/>
          <w:szCs w:val="30"/>
        </w:rPr>
      </w:pPr>
      <w:r>
        <w:rPr>
          <w:rFonts w:hint="eastAsia" w:ascii="仿宋" w:hAnsi="仿宋"/>
          <w:sz w:val="30"/>
          <w:szCs w:val="30"/>
        </w:rPr>
        <w:t>单位地址：                邮政编码：</w:t>
      </w:r>
    </w:p>
    <w:p>
      <w:pPr>
        <w:ind w:firstLine="600" w:firstLineChars="200"/>
        <w:jc w:val="left"/>
        <w:rPr>
          <w:rFonts w:hint="eastAsia" w:ascii="仿宋" w:hAnsi="仿宋"/>
          <w:sz w:val="30"/>
          <w:szCs w:val="30"/>
        </w:rPr>
      </w:pPr>
      <w:r>
        <w:rPr>
          <w:rFonts w:hint="eastAsia" w:ascii="仿宋" w:hAnsi="仿宋"/>
          <w:sz w:val="30"/>
          <w:szCs w:val="30"/>
        </w:rPr>
        <w:t>联系部门：                联系电话：</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行政处罚听证通知书</w:t>
      </w:r>
    </w:p>
    <w:p>
      <w:pPr>
        <w:jc w:val="left"/>
        <w:rPr>
          <w:rFonts w:hint="eastAsia" w:ascii="宋体" w:hAnsi="宋体" w:eastAsia="宋体"/>
          <w:b/>
          <w:sz w:val="44"/>
          <w:szCs w:val="44"/>
        </w:rPr>
      </w:pPr>
      <w:r>
        <w:rPr>
          <w:rFonts w:hint="eastAsia" w:ascii="仿宋" w:hAnsi="仿宋"/>
          <w:szCs w:val="32"/>
          <w:lang w:eastAsia="zh-CN"/>
        </w:rPr>
        <w:t>伊</w:t>
      </w:r>
      <w:r>
        <w:rPr>
          <w:rFonts w:hint="eastAsia" w:ascii="仿宋" w:hAnsi="仿宋"/>
          <w:szCs w:val="32"/>
        </w:rPr>
        <w:t>民罚</w:t>
      </w:r>
      <w:r>
        <w:rPr>
          <w:rFonts w:ascii="仿宋" w:hAnsi="仿宋"/>
          <w:szCs w:val="32"/>
        </w:rPr>
        <w:t>听通</w:t>
      </w:r>
      <w:r>
        <w:rPr>
          <w:rFonts w:hint="eastAsia" w:ascii="仿宋" w:hAnsi="仿宋"/>
          <w:szCs w:val="32"/>
        </w:rPr>
        <w:t>字〔   〕第</w:t>
      </w:r>
      <w:r>
        <w:rPr>
          <w:rFonts w:hint="eastAsia" w:ascii="仿宋" w:hAnsi="仿宋"/>
          <w:szCs w:val="32"/>
          <w:u w:val="single"/>
        </w:rPr>
        <w:t xml:space="preserve">   </w:t>
      </w:r>
      <w:r>
        <w:rPr>
          <w:rFonts w:hint="eastAsia" w:ascii="仿宋" w:hAnsi="仿宋"/>
          <w:szCs w:val="32"/>
        </w:rPr>
        <w:t>号</w:t>
      </w:r>
    </w:p>
    <w:p>
      <w:pPr>
        <w:adjustRightInd w:val="0"/>
        <w:jc w:val="left"/>
        <w:rPr>
          <w:rFonts w:ascii="仿宋" w:hAnsi="仿宋"/>
          <w:color w:val="000000"/>
          <w:sz w:val="28"/>
        </w:rPr>
      </w:pPr>
      <w:r>
        <w:rPr>
          <w:rFonts w:hint="eastAsia" w:ascii="仿宋" w:hAnsi="仿宋"/>
          <w:color w:val="000000"/>
          <w:sz w:val="28"/>
        </w:rPr>
        <w:t>：</w:t>
      </w:r>
    </w:p>
    <w:p>
      <w:pPr>
        <w:adjustRightInd w:val="0"/>
        <w:spacing w:line="600" w:lineRule="exact"/>
        <w:ind w:firstLine="700" w:firstLineChars="250"/>
        <w:jc w:val="left"/>
        <w:rPr>
          <w:rFonts w:hint="eastAsia" w:ascii="仿宋" w:hAnsi="仿宋"/>
          <w:color w:val="000000"/>
          <w:sz w:val="28"/>
          <w:u w:val="single"/>
        </w:rPr>
      </w:pPr>
      <w:r>
        <w:rPr>
          <w:rFonts w:hint="eastAsia" w:ascii="仿宋" w:hAnsi="仿宋"/>
          <w:color w:val="000000"/>
          <w:sz w:val="28"/>
        </w:rPr>
        <w:t>根据你（单位）提出的听证要求，本机关决定于</w:t>
      </w:r>
      <w:r>
        <w:rPr>
          <w:rFonts w:hint="eastAsia" w:ascii="仿宋" w:hAnsi="仿宋"/>
          <w:color w:val="000000"/>
          <w:sz w:val="28"/>
          <w:u w:val="single"/>
        </w:rPr>
        <w:t xml:space="preserve">   　   </w:t>
      </w:r>
      <w:r>
        <w:rPr>
          <w:rFonts w:hint="eastAsia" w:ascii="仿宋" w:hAnsi="仿宋"/>
          <w:color w:val="000000"/>
          <w:sz w:val="28"/>
        </w:rPr>
        <w:t>年</w:t>
      </w:r>
      <w:r>
        <w:rPr>
          <w:rFonts w:hint="eastAsia" w:ascii="仿宋" w:hAnsi="仿宋"/>
          <w:color w:val="000000"/>
          <w:sz w:val="28"/>
          <w:u w:val="single"/>
        </w:rPr>
        <w:t xml:space="preserve">    </w:t>
      </w:r>
      <w:r>
        <w:rPr>
          <w:rFonts w:hint="eastAsia" w:ascii="仿宋" w:hAnsi="仿宋"/>
          <w:color w:val="000000"/>
          <w:sz w:val="28"/>
        </w:rPr>
        <w:t>月</w:t>
      </w:r>
      <w:r>
        <w:rPr>
          <w:rFonts w:hint="eastAsia" w:ascii="仿宋" w:hAnsi="仿宋"/>
          <w:color w:val="000000"/>
          <w:sz w:val="28"/>
          <w:u w:val="single"/>
        </w:rPr>
        <w:t xml:space="preserve">    </w:t>
      </w:r>
      <w:r>
        <w:rPr>
          <w:rFonts w:hint="eastAsia" w:ascii="仿宋" w:hAnsi="仿宋"/>
          <w:color w:val="000000"/>
          <w:sz w:val="28"/>
        </w:rPr>
        <w:t>日</w:t>
      </w:r>
      <w:r>
        <w:rPr>
          <w:rFonts w:ascii="仿宋" w:hAnsi="仿宋"/>
          <w:color w:val="000000"/>
          <w:sz w:val="28"/>
        </w:rPr>
        <w:t xml:space="preserve">___ </w:t>
      </w:r>
      <w:r>
        <w:rPr>
          <w:rFonts w:hint="eastAsia" w:ascii="仿宋" w:hAnsi="仿宋"/>
          <w:color w:val="000000"/>
          <w:sz w:val="28"/>
        </w:rPr>
        <w:t>分，在</w:t>
      </w:r>
      <w:r>
        <w:rPr>
          <w:rFonts w:hint="eastAsia" w:ascii="仿宋" w:hAnsi="仿宋"/>
          <w:color w:val="000000"/>
          <w:sz w:val="28"/>
          <w:u w:val="single"/>
        </w:rPr>
        <w:t>　　　　　　　　</w:t>
      </w:r>
      <w:r>
        <w:rPr>
          <w:rFonts w:hint="eastAsia" w:ascii="仿宋" w:hAnsi="仿宋"/>
          <w:color w:val="000000"/>
          <w:sz w:val="28"/>
        </w:rPr>
        <w:t>就</w:t>
      </w:r>
      <w:r>
        <w:rPr>
          <w:rFonts w:hint="eastAsia" w:ascii="仿宋" w:hAnsi="仿宋"/>
          <w:color w:val="000000"/>
          <w:sz w:val="28"/>
          <w:u w:val="single"/>
        </w:rPr>
        <w:t xml:space="preserve">                            </w:t>
      </w:r>
      <w:r>
        <w:rPr>
          <w:rFonts w:hint="eastAsia" w:ascii="仿宋" w:hAnsi="仿宋"/>
          <w:color w:val="000000"/>
          <w:sz w:val="28"/>
        </w:rPr>
        <w:t>一案举行听证，请你（单位）法定代表人或委托代理人凭本通知书准时参加。</w:t>
      </w:r>
      <w:r>
        <w:rPr>
          <w:rFonts w:ascii="仿宋" w:hAnsi="仿宋"/>
          <w:color w:val="000000"/>
          <w:sz w:val="28"/>
        </w:rPr>
        <w:t>无正当理由</w:t>
      </w:r>
      <w:r>
        <w:rPr>
          <w:rFonts w:hint="eastAsia" w:ascii="仿宋" w:hAnsi="仿宋"/>
          <w:color w:val="000000"/>
          <w:sz w:val="28"/>
        </w:rPr>
        <w:t>缺</w:t>
      </w:r>
      <w:r>
        <w:rPr>
          <w:rFonts w:ascii="仿宋" w:hAnsi="仿宋"/>
          <w:color w:val="000000"/>
          <w:sz w:val="28"/>
        </w:rPr>
        <w:t>席</w:t>
      </w:r>
      <w:r>
        <w:rPr>
          <w:rFonts w:hint="eastAsia" w:ascii="仿宋" w:hAnsi="仿宋"/>
          <w:color w:val="000000"/>
          <w:sz w:val="28"/>
        </w:rPr>
        <w:t>，视为放弃听证权利。</w:t>
      </w:r>
    </w:p>
    <w:p>
      <w:pPr>
        <w:adjustRightInd w:val="0"/>
        <w:spacing w:line="600" w:lineRule="exact"/>
        <w:ind w:firstLine="560" w:firstLineChars="200"/>
        <w:jc w:val="left"/>
        <w:rPr>
          <w:rFonts w:ascii="仿宋" w:hAnsi="仿宋"/>
          <w:color w:val="000000"/>
          <w:sz w:val="28"/>
        </w:rPr>
      </w:pPr>
      <w:r>
        <w:rPr>
          <w:rFonts w:hint="eastAsia" w:ascii="仿宋" w:hAnsi="仿宋"/>
          <w:color w:val="000000"/>
          <w:sz w:val="28"/>
        </w:rPr>
        <w:t>注意事项：</w:t>
      </w:r>
    </w:p>
    <w:p>
      <w:pPr>
        <w:adjustRightInd w:val="0"/>
        <w:spacing w:line="600" w:lineRule="exact"/>
        <w:ind w:firstLine="560" w:firstLineChars="200"/>
        <w:jc w:val="left"/>
        <w:rPr>
          <w:rFonts w:ascii="仿宋" w:hAnsi="仿宋"/>
          <w:color w:val="000000"/>
          <w:sz w:val="28"/>
        </w:rPr>
      </w:pPr>
      <w:r>
        <w:rPr>
          <w:rFonts w:ascii="仿宋" w:hAnsi="仿宋"/>
          <w:color w:val="000000"/>
          <w:sz w:val="28"/>
        </w:rPr>
        <w:t>1</w:t>
      </w:r>
      <w:r>
        <w:rPr>
          <w:rFonts w:hint="eastAsia" w:ascii="仿宋" w:hAnsi="仿宋"/>
          <w:color w:val="000000"/>
          <w:sz w:val="28"/>
        </w:rPr>
        <w:t>．申请延期举行听证的，应在</w:t>
      </w:r>
      <w:r>
        <w:rPr>
          <w:rFonts w:ascii="仿宋" w:hAnsi="仿宋"/>
          <w:color w:val="000000"/>
          <w:sz w:val="28"/>
        </w:rPr>
        <w:t>___月___日前</w:t>
      </w:r>
      <w:r>
        <w:rPr>
          <w:rFonts w:hint="eastAsia" w:ascii="仿宋" w:hAnsi="仿宋"/>
          <w:color w:val="000000"/>
          <w:sz w:val="28"/>
        </w:rPr>
        <w:t>向本机关书面提出，由本机关决定是否延期。</w:t>
      </w:r>
    </w:p>
    <w:p>
      <w:pPr>
        <w:adjustRightInd w:val="0"/>
        <w:spacing w:line="600" w:lineRule="exact"/>
        <w:ind w:firstLine="560" w:firstLineChars="200"/>
        <w:jc w:val="left"/>
        <w:rPr>
          <w:rFonts w:ascii="仿宋" w:hAnsi="仿宋"/>
          <w:color w:val="000000"/>
          <w:sz w:val="28"/>
        </w:rPr>
      </w:pPr>
      <w:r>
        <w:rPr>
          <w:rFonts w:hint="eastAsia" w:ascii="仿宋" w:hAnsi="仿宋"/>
          <w:color w:val="000000"/>
          <w:sz w:val="28"/>
        </w:rPr>
        <w:t>2．如果申请主持人回避，应在</w:t>
      </w:r>
      <w:r>
        <w:rPr>
          <w:rFonts w:ascii="仿宋" w:hAnsi="仿宋"/>
          <w:color w:val="000000"/>
          <w:sz w:val="28"/>
        </w:rPr>
        <w:t>___月___日前</w:t>
      </w:r>
      <w:r>
        <w:rPr>
          <w:rFonts w:hint="eastAsia" w:ascii="仿宋" w:hAnsi="仿宋"/>
          <w:color w:val="000000"/>
          <w:sz w:val="28"/>
        </w:rPr>
        <w:t>告知本机关并说明理由。</w:t>
      </w:r>
    </w:p>
    <w:p>
      <w:pPr>
        <w:adjustRightInd w:val="0"/>
        <w:spacing w:line="600" w:lineRule="exact"/>
        <w:ind w:firstLine="560" w:firstLineChars="200"/>
        <w:jc w:val="left"/>
        <w:rPr>
          <w:rFonts w:ascii="仿宋" w:hAnsi="仿宋"/>
          <w:color w:val="000000"/>
          <w:sz w:val="28"/>
        </w:rPr>
      </w:pPr>
      <w:r>
        <w:rPr>
          <w:rFonts w:ascii="仿宋" w:hAnsi="仿宋"/>
          <w:color w:val="000000"/>
          <w:sz w:val="28"/>
        </w:rPr>
        <w:t>3</w:t>
      </w:r>
      <w:r>
        <w:rPr>
          <w:rFonts w:hint="eastAsia" w:ascii="仿宋" w:hAnsi="仿宋"/>
          <w:color w:val="000000"/>
          <w:sz w:val="28"/>
        </w:rPr>
        <w:t>．</w:t>
      </w:r>
      <w:r>
        <w:rPr>
          <w:rFonts w:ascii="仿宋" w:hAnsi="仿宋"/>
          <w:color w:val="000000"/>
          <w:sz w:val="28"/>
        </w:rPr>
        <w:t>参加人员</w:t>
      </w:r>
      <w:r>
        <w:rPr>
          <w:rFonts w:hint="eastAsia" w:ascii="仿宋" w:hAnsi="仿宋"/>
          <w:color w:val="000000"/>
          <w:sz w:val="28"/>
        </w:rPr>
        <w:t>应</w:t>
      </w:r>
      <w:r>
        <w:rPr>
          <w:rFonts w:ascii="仿宋" w:hAnsi="仿宋"/>
          <w:color w:val="000000"/>
          <w:sz w:val="28"/>
        </w:rPr>
        <w:t>携带证明本人身份的证件。委托他人</w:t>
      </w:r>
      <w:r>
        <w:rPr>
          <w:rFonts w:hint="eastAsia" w:ascii="仿宋" w:hAnsi="仿宋"/>
          <w:color w:val="000000"/>
          <w:sz w:val="28"/>
        </w:rPr>
        <w:t>代为</w:t>
      </w:r>
      <w:r>
        <w:rPr>
          <w:rFonts w:ascii="仿宋" w:hAnsi="仿宋"/>
          <w:color w:val="000000"/>
          <w:sz w:val="28"/>
        </w:rPr>
        <w:t>参加听证</w:t>
      </w:r>
      <w:r>
        <w:rPr>
          <w:rFonts w:hint="eastAsia" w:ascii="仿宋" w:hAnsi="仿宋"/>
          <w:color w:val="000000"/>
          <w:sz w:val="28"/>
        </w:rPr>
        <w:t>的</w:t>
      </w:r>
      <w:r>
        <w:rPr>
          <w:rFonts w:ascii="仿宋" w:hAnsi="仿宋"/>
          <w:color w:val="000000"/>
          <w:sz w:val="28"/>
        </w:rPr>
        <w:t>，</w:t>
      </w:r>
      <w:r>
        <w:rPr>
          <w:rFonts w:hint="eastAsia" w:ascii="仿宋" w:hAnsi="仿宋"/>
          <w:color w:val="000000"/>
          <w:sz w:val="28"/>
        </w:rPr>
        <w:t>应</w:t>
      </w:r>
      <w:r>
        <w:rPr>
          <w:rFonts w:ascii="仿宋" w:hAnsi="仿宋"/>
          <w:color w:val="000000"/>
          <w:sz w:val="28"/>
        </w:rPr>
        <w:t>提交委托人签名或者盖章的授权委托书，委托书应载明委托事项及权限。</w:t>
      </w:r>
    </w:p>
    <w:p>
      <w:pPr>
        <w:adjustRightInd w:val="0"/>
        <w:spacing w:line="600" w:lineRule="exact"/>
        <w:ind w:firstLine="560" w:firstLineChars="200"/>
        <w:jc w:val="left"/>
        <w:rPr>
          <w:rFonts w:ascii="仿宋" w:hAnsi="仿宋"/>
          <w:color w:val="000000"/>
          <w:sz w:val="28"/>
        </w:rPr>
      </w:pPr>
      <w:r>
        <w:rPr>
          <w:rFonts w:hint="eastAsia" w:ascii="仿宋" w:hAnsi="仿宋"/>
          <w:color w:val="000000"/>
          <w:sz w:val="28"/>
        </w:rPr>
        <w:t>本案听证主持人：</w:t>
      </w:r>
      <w:r>
        <w:rPr>
          <w:rFonts w:ascii="仿宋" w:hAnsi="仿宋"/>
          <w:color w:val="000000"/>
          <w:sz w:val="28"/>
        </w:rPr>
        <w:t xml:space="preserve">_______ </w:t>
      </w:r>
      <w:r>
        <w:rPr>
          <w:rFonts w:hint="eastAsia" w:ascii="仿宋" w:hAnsi="仿宋"/>
          <w:color w:val="000000"/>
          <w:sz w:val="28"/>
        </w:rPr>
        <w:t>单位：</w:t>
      </w:r>
      <w:r>
        <w:rPr>
          <w:rFonts w:hint="eastAsia" w:ascii="仿宋" w:hAnsi="仿宋"/>
          <w:color w:val="000000"/>
          <w:sz w:val="28"/>
          <w:u w:val="single"/>
        </w:rPr>
        <w:t xml:space="preserve">        　     </w:t>
      </w:r>
      <w:r>
        <w:rPr>
          <w:rFonts w:hint="eastAsia" w:ascii="仿宋" w:hAnsi="仿宋"/>
          <w:color w:val="000000"/>
          <w:sz w:val="28"/>
        </w:rPr>
        <w:t>职务：</w:t>
      </w:r>
      <w:r>
        <w:rPr>
          <w:rFonts w:ascii="仿宋" w:hAnsi="仿宋"/>
          <w:color w:val="000000"/>
          <w:sz w:val="28"/>
        </w:rPr>
        <w:t>_______</w:t>
      </w:r>
    </w:p>
    <w:p>
      <w:pPr>
        <w:adjustRightInd w:val="0"/>
        <w:spacing w:line="600" w:lineRule="exact"/>
        <w:ind w:firstLine="560" w:firstLineChars="200"/>
        <w:jc w:val="left"/>
        <w:rPr>
          <w:rFonts w:ascii="仿宋" w:hAnsi="仿宋"/>
          <w:color w:val="000000"/>
          <w:sz w:val="28"/>
        </w:rPr>
      </w:pPr>
      <w:r>
        <w:rPr>
          <w:rFonts w:hint="eastAsia" w:ascii="仿宋" w:hAnsi="仿宋"/>
          <w:color w:val="000000"/>
          <w:sz w:val="28"/>
        </w:rPr>
        <w:t>本机关地址：</w:t>
      </w:r>
      <w:r>
        <w:rPr>
          <w:rFonts w:ascii="仿宋" w:hAnsi="仿宋"/>
          <w:color w:val="000000"/>
          <w:sz w:val="28"/>
        </w:rPr>
        <w:t xml:space="preserve">________________________ </w:t>
      </w:r>
      <w:r>
        <w:rPr>
          <w:rFonts w:hint="eastAsia" w:ascii="仿宋" w:hAnsi="仿宋"/>
          <w:color w:val="000000"/>
          <w:sz w:val="28"/>
        </w:rPr>
        <w:t>邮政编码：</w:t>
      </w:r>
    </w:p>
    <w:p>
      <w:pPr>
        <w:adjustRightInd w:val="0"/>
        <w:spacing w:line="600" w:lineRule="exact"/>
        <w:ind w:left="4477" w:leftChars="174" w:hanging="3920" w:hangingChars="1400"/>
        <w:jc w:val="left"/>
        <w:rPr>
          <w:rFonts w:hint="eastAsia" w:ascii="仿宋" w:hAnsi="仿宋"/>
          <w:color w:val="000000"/>
          <w:sz w:val="28"/>
          <w:u w:val="single"/>
        </w:rPr>
      </w:pPr>
      <w:r>
        <w:rPr>
          <w:rFonts w:hint="eastAsia" w:ascii="仿宋" w:hAnsi="仿宋"/>
          <w:color w:val="000000"/>
          <w:sz w:val="28"/>
        </w:rPr>
        <w:t>联系电话：</w:t>
      </w:r>
      <w:r>
        <w:rPr>
          <w:rFonts w:ascii="仿宋" w:hAnsi="仿宋"/>
          <w:color w:val="000000"/>
          <w:sz w:val="28"/>
        </w:rPr>
        <w:t>____________________</w:t>
      </w:r>
      <w:r>
        <w:rPr>
          <w:rFonts w:hint="eastAsia" w:ascii="仿宋" w:hAnsi="仿宋"/>
          <w:color w:val="000000"/>
          <w:sz w:val="28"/>
        </w:rPr>
        <w:t xml:space="preserve">       联</w:t>
      </w:r>
      <w:r>
        <w:rPr>
          <w:rFonts w:ascii="仿宋" w:hAnsi="仿宋"/>
          <w:color w:val="000000"/>
          <w:sz w:val="28"/>
        </w:rPr>
        <w:t xml:space="preserve"> </w:t>
      </w:r>
      <w:r>
        <w:rPr>
          <w:rFonts w:hint="eastAsia" w:ascii="仿宋" w:hAnsi="仿宋"/>
          <w:color w:val="000000"/>
          <w:sz w:val="28"/>
        </w:rPr>
        <w:t>系</w:t>
      </w:r>
      <w:r>
        <w:rPr>
          <w:rFonts w:ascii="仿宋" w:hAnsi="仿宋"/>
          <w:color w:val="000000"/>
          <w:sz w:val="28"/>
        </w:rPr>
        <w:t xml:space="preserve"> </w:t>
      </w:r>
      <w:r>
        <w:rPr>
          <w:rFonts w:hint="eastAsia" w:ascii="仿宋" w:hAnsi="仿宋"/>
          <w:color w:val="000000"/>
          <w:sz w:val="28"/>
        </w:rPr>
        <w:t>人：</w:t>
      </w:r>
    </w:p>
    <w:p>
      <w:pPr>
        <w:adjustRightInd w:val="0"/>
        <w:spacing w:line="600" w:lineRule="exact"/>
        <w:ind w:left="4477" w:leftChars="174" w:hanging="3920" w:hangingChars="1400"/>
        <w:jc w:val="left"/>
        <w:rPr>
          <w:rFonts w:hint="eastAsia" w:ascii="仿宋" w:hAnsi="仿宋"/>
          <w:color w:val="000000"/>
          <w:sz w:val="28"/>
          <w:u w:val="single"/>
        </w:rPr>
      </w:pPr>
    </w:p>
    <w:p>
      <w:pPr>
        <w:adjustRightInd w:val="0"/>
        <w:spacing w:line="600" w:lineRule="exact"/>
        <w:ind w:left="4454" w:leftChars="1392" w:firstLine="0" w:firstLineChars="0"/>
        <w:jc w:val="left"/>
        <w:rPr>
          <w:rFonts w:hint="eastAsia" w:ascii="仿宋" w:hAnsi="仿宋"/>
          <w:color w:val="000000"/>
          <w:sz w:val="28"/>
          <w:szCs w:val="18"/>
        </w:rPr>
      </w:pPr>
      <w:r>
        <w:rPr>
          <w:rFonts w:hint="eastAsia" w:ascii="仿宋" w:hAnsi="仿宋"/>
          <w:color w:val="000000"/>
          <w:sz w:val="28"/>
          <w:szCs w:val="18"/>
          <w:lang w:eastAsia="zh-CN"/>
        </w:rPr>
        <w:t>伊通满族自治县</w:t>
      </w:r>
      <w:r>
        <w:rPr>
          <w:rFonts w:hint="eastAsia" w:ascii="仿宋" w:hAnsi="仿宋"/>
          <w:color w:val="000000"/>
          <w:sz w:val="28"/>
          <w:szCs w:val="18"/>
        </w:rPr>
        <w:t>民政局</w:t>
      </w:r>
      <w:r>
        <w:rPr>
          <w:rFonts w:ascii="仿宋" w:hAnsi="仿宋"/>
          <w:color w:val="000000"/>
          <w:sz w:val="28"/>
          <w:szCs w:val="18"/>
        </w:rPr>
        <w:t>（</w:t>
      </w:r>
      <w:r>
        <w:rPr>
          <w:rFonts w:hint="eastAsia" w:ascii="仿宋" w:hAnsi="仿宋"/>
          <w:color w:val="000000"/>
          <w:sz w:val="28"/>
          <w:szCs w:val="18"/>
        </w:rPr>
        <w:t>盖</w:t>
      </w:r>
      <w:r>
        <w:rPr>
          <w:rFonts w:ascii="仿宋" w:hAnsi="仿宋"/>
          <w:color w:val="000000"/>
          <w:sz w:val="28"/>
          <w:szCs w:val="18"/>
        </w:rPr>
        <w:t>章）</w:t>
      </w:r>
    </w:p>
    <w:p>
      <w:pPr>
        <w:widowControl/>
        <w:spacing w:line="600" w:lineRule="exact"/>
        <w:jc w:val="left"/>
        <w:rPr>
          <w:rFonts w:hint="eastAsia" w:ascii="仿宋" w:hAnsi="仿宋"/>
          <w:color w:val="000000"/>
          <w:sz w:val="28"/>
          <w:szCs w:val="18"/>
        </w:rPr>
      </w:pPr>
      <w:r>
        <w:rPr>
          <w:rFonts w:hint="eastAsia" w:ascii="仿宋" w:hAnsi="仿宋"/>
          <w:color w:val="000000"/>
          <w:sz w:val="28"/>
          <w:szCs w:val="18"/>
        </w:rPr>
        <w:t>年  月  日</w:t>
      </w:r>
    </w:p>
    <w:p>
      <w:pPr>
        <w:jc w:val="left"/>
        <w:rPr>
          <w:rFonts w:ascii="方正小标宋简体" w:hAnsi="宋体" w:eastAsia="方正小标宋简体"/>
          <w:sz w:val="44"/>
          <w:szCs w:val="44"/>
        </w:rPr>
      </w:pPr>
      <w:bookmarkStart w:id="4" w:name="_Toc102372970"/>
      <w:bookmarkStart w:id="5" w:name="_Toc161824659"/>
      <w:bookmarkStart w:id="6" w:name="_Toc103503472"/>
      <w:bookmarkStart w:id="7" w:name="_Toc153764088"/>
      <w:r>
        <w:rPr>
          <w:rFonts w:hint="eastAsia" w:ascii="方正小标宋简体" w:hAnsi="宋体" w:eastAsia="方正小标宋简体"/>
          <w:sz w:val="44"/>
          <w:szCs w:val="44"/>
        </w:rPr>
        <w:t>行政处罚听</w:t>
      </w:r>
      <w:r>
        <w:rPr>
          <w:rFonts w:ascii="方正小标宋简体" w:hAnsi="宋体" w:eastAsia="方正小标宋简体"/>
          <w:sz w:val="44"/>
          <w:szCs w:val="44"/>
        </w:rPr>
        <w:t>证笔录</w:t>
      </w:r>
      <w:bookmarkEnd w:id="4"/>
      <w:bookmarkEnd w:id="5"/>
      <w:bookmarkEnd w:id="6"/>
      <w:bookmarkEnd w:id="7"/>
    </w:p>
    <w:p>
      <w:pPr>
        <w:spacing w:line="480" w:lineRule="exact"/>
        <w:jc w:val="left"/>
        <w:rPr>
          <w:rFonts w:ascii="仿宋" w:hAnsi="仿宋"/>
          <w:color w:val="000000"/>
          <w:sz w:val="28"/>
          <w:u w:val="single"/>
        </w:rPr>
      </w:pPr>
      <w:r>
        <w:rPr>
          <w:rFonts w:hint="eastAsia" w:ascii="仿宋" w:hAnsi="仿宋"/>
          <w:color w:val="000000"/>
          <w:sz w:val="28"/>
        </w:rPr>
        <w:t>案</w:t>
      </w:r>
      <w:r>
        <w:rPr>
          <w:rFonts w:ascii="仿宋" w:hAnsi="仿宋"/>
          <w:color w:val="000000"/>
          <w:sz w:val="28"/>
        </w:rPr>
        <w:t xml:space="preserve"> </w:t>
      </w:r>
      <w:r>
        <w:rPr>
          <w:rFonts w:hint="eastAsia" w:ascii="仿宋" w:hAnsi="仿宋"/>
          <w:color w:val="000000"/>
          <w:sz w:val="28"/>
        </w:rPr>
        <w:t>由：</w:t>
      </w:r>
    </w:p>
    <w:p>
      <w:pPr>
        <w:spacing w:line="480" w:lineRule="exact"/>
        <w:jc w:val="left"/>
        <w:rPr>
          <w:rFonts w:hint="eastAsia" w:ascii="仿宋" w:hAnsi="仿宋"/>
          <w:color w:val="000000"/>
          <w:sz w:val="28"/>
          <w:u w:val="thick"/>
        </w:rPr>
      </w:pPr>
      <w:r>
        <w:rPr>
          <w:rFonts w:hint="eastAsia" w:ascii="仿宋" w:hAnsi="仿宋"/>
          <w:color w:val="000000"/>
          <w:sz w:val="28"/>
        </w:rPr>
        <w:t xml:space="preserve">听证时间： </w:t>
      </w:r>
      <w:r>
        <w:rPr>
          <w:rFonts w:hint="eastAsia" w:ascii="仿宋" w:hAnsi="仿宋"/>
          <w:color w:val="000000"/>
          <w:sz w:val="28"/>
          <w:u w:val="single"/>
        </w:rPr>
        <w:t xml:space="preserve">                        </w:t>
      </w:r>
      <w:r>
        <w:rPr>
          <w:rFonts w:hint="eastAsia" w:ascii="仿宋" w:hAnsi="仿宋"/>
          <w:color w:val="000000"/>
          <w:sz w:val="28"/>
        </w:rPr>
        <w:t>地点：</w:t>
      </w:r>
    </w:p>
    <w:p>
      <w:pPr>
        <w:spacing w:line="480" w:lineRule="exact"/>
        <w:jc w:val="left"/>
        <w:rPr>
          <w:rFonts w:hint="eastAsia" w:ascii="仿宋" w:hAnsi="仿宋"/>
          <w:color w:val="000000"/>
          <w:sz w:val="28"/>
        </w:rPr>
      </w:pPr>
      <w:r>
        <w:rPr>
          <w:rFonts w:hint="eastAsia" w:ascii="仿宋" w:hAnsi="仿宋"/>
          <w:color w:val="000000"/>
          <w:sz w:val="28"/>
        </w:rPr>
        <w:t>当事人：</w:t>
      </w:r>
    </w:p>
    <w:p>
      <w:pPr>
        <w:spacing w:line="480" w:lineRule="exact"/>
        <w:jc w:val="left"/>
        <w:rPr>
          <w:rFonts w:hint="eastAsia" w:ascii="仿宋" w:hAnsi="仿宋"/>
          <w:color w:val="000000"/>
          <w:sz w:val="28"/>
          <w:u w:val="single"/>
        </w:rPr>
      </w:pPr>
      <w:r>
        <w:rPr>
          <w:rFonts w:hint="eastAsia" w:ascii="仿宋" w:hAnsi="仿宋"/>
          <w:color w:val="000000"/>
          <w:sz w:val="28"/>
        </w:rPr>
        <w:t>法定代表人：</w:t>
      </w:r>
      <w:r>
        <w:rPr>
          <w:rFonts w:hint="eastAsia" w:ascii="仿宋" w:hAnsi="仿宋"/>
          <w:color w:val="000000"/>
          <w:sz w:val="28"/>
          <w:u w:val="single"/>
        </w:rPr>
        <w:t xml:space="preserve">    　　　　　　　　　　　</w:t>
      </w:r>
      <w:r>
        <w:rPr>
          <w:rFonts w:hint="eastAsia" w:ascii="仿宋" w:hAnsi="仿宋"/>
          <w:color w:val="000000"/>
          <w:sz w:val="28"/>
        </w:rPr>
        <w:t>联系电话：</w:t>
      </w:r>
    </w:p>
    <w:p>
      <w:pPr>
        <w:spacing w:line="480" w:lineRule="exact"/>
        <w:jc w:val="left"/>
        <w:rPr>
          <w:rFonts w:ascii="仿宋" w:hAnsi="仿宋"/>
          <w:color w:val="000000"/>
          <w:sz w:val="28"/>
          <w:u w:val="single"/>
        </w:rPr>
      </w:pPr>
      <w:r>
        <w:rPr>
          <w:rFonts w:hint="eastAsia" w:ascii="仿宋" w:hAnsi="仿宋"/>
          <w:color w:val="000000"/>
          <w:sz w:val="28"/>
        </w:rPr>
        <w:t>委托代理人：</w:t>
      </w:r>
      <w:r>
        <w:rPr>
          <w:rFonts w:hint="eastAsia" w:ascii="仿宋" w:hAnsi="仿宋"/>
          <w:color w:val="000000"/>
          <w:sz w:val="28"/>
          <w:u w:val="single"/>
        </w:rPr>
        <w:t xml:space="preserve">  　　　　　　　　　　　　</w:t>
      </w:r>
      <w:r>
        <w:rPr>
          <w:rFonts w:hint="eastAsia" w:ascii="仿宋" w:hAnsi="仿宋"/>
          <w:color w:val="000000"/>
          <w:sz w:val="28"/>
        </w:rPr>
        <w:t>联系电话：</w:t>
      </w:r>
    </w:p>
    <w:p>
      <w:pPr>
        <w:spacing w:line="480" w:lineRule="exact"/>
        <w:jc w:val="left"/>
        <w:rPr>
          <w:rFonts w:hint="eastAsia" w:ascii="仿宋" w:hAnsi="仿宋"/>
          <w:color w:val="000000"/>
          <w:sz w:val="28"/>
        </w:rPr>
      </w:pPr>
      <w:r>
        <w:rPr>
          <w:rFonts w:hint="eastAsia" w:ascii="仿宋" w:hAnsi="仿宋"/>
          <w:color w:val="000000"/>
          <w:sz w:val="28"/>
        </w:rPr>
        <w:t>案件承办人：</w:t>
      </w:r>
      <w:r>
        <w:rPr>
          <w:rFonts w:ascii="仿宋" w:hAnsi="仿宋"/>
          <w:color w:val="000000"/>
          <w:sz w:val="28"/>
          <w:u w:val="single" w:color="000000"/>
        </w:rPr>
        <w:t xml:space="preserve">    </w:t>
      </w:r>
      <w:r>
        <w:rPr>
          <w:rFonts w:hint="eastAsia" w:ascii="仿宋" w:hAnsi="仿宋"/>
          <w:color w:val="000000"/>
          <w:sz w:val="28"/>
          <w:u w:val="single" w:color="000000"/>
        </w:rPr>
        <w:t xml:space="preserve">   　</w:t>
      </w:r>
      <w:r>
        <w:rPr>
          <w:rFonts w:ascii="仿宋" w:hAnsi="仿宋"/>
          <w:color w:val="000000"/>
          <w:sz w:val="28"/>
          <w:u w:val="single" w:color="000000"/>
        </w:rPr>
        <w:t xml:space="preserve"> </w:t>
      </w:r>
      <w:r>
        <w:rPr>
          <w:rFonts w:hint="eastAsia" w:ascii="仿宋" w:hAnsi="仿宋"/>
          <w:color w:val="000000"/>
          <w:sz w:val="28"/>
          <w:u w:val="single" w:color="000000"/>
        </w:rPr>
        <w:t>　</w:t>
      </w:r>
      <w:r>
        <w:rPr>
          <w:rFonts w:hint="eastAsia" w:ascii="仿宋" w:hAnsi="仿宋"/>
          <w:color w:val="000000"/>
          <w:sz w:val="28"/>
        </w:rPr>
        <w:t xml:space="preserve"> 单位：</w:t>
      </w:r>
      <w:r>
        <w:rPr>
          <w:rFonts w:ascii="仿宋" w:hAnsi="仿宋"/>
          <w:color w:val="000000"/>
          <w:sz w:val="28"/>
          <w:u w:val="single" w:color="000000"/>
        </w:rPr>
        <w:t xml:space="preserve">   </w:t>
      </w:r>
      <w:r>
        <w:rPr>
          <w:rFonts w:hint="eastAsia" w:ascii="仿宋" w:hAnsi="仿宋"/>
          <w:color w:val="000000"/>
          <w:sz w:val="28"/>
          <w:u w:val="single" w:color="000000"/>
        </w:rPr>
        <w:t xml:space="preserve">   </w:t>
      </w:r>
      <w:r>
        <w:rPr>
          <w:rFonts w:ascii="仿宋" w:hAnsi="仿宋"/>
          <w:color w:val="000000"/>
          <w:sz w:val="28"/>
          <w:u w:val="single" w:color="000000"/>
        </w:rPr>
        <w:t xml:space="preserve"> </w:t>
      </w:r>
      <w:r>
        <w:rPr>
          <w:rFonts w:hint="eastAsia" w:ascii="仿宋" w:hAnsi="仿宋"/>
          <w:color w:val="000000"/>
          <w:sz w:val="28"/>
          <w:u w:val="single" w:color="000000"/>
        </w:rPr>
        <w:t>　　</w:t>
      </w:r>
      <w:r>
        <w:rPr>
          <w:rFonts w:ascii="仿宋" w:hAnsi="仿宋"/>
          <w:color w:val="000000"/>
          <w:sz w:val="28"/>
        </w:rPr>
        <w:t xml:space="preserve"> </w:t>
      </w:r>
      <w:r>
        <w:rPr>
          <w:rFonts w:hint="eastAsia" w:ascii="仿宋" w:hAnsi="仿宋"/>
          <w:color w:val="000000"/>
          <w:sz w:val="28"/>
        </w:rPr>
        <w:t>执法证号：</w:t>
      </w:r>
    </w:p>
    <w:p>
      <w:pPr>
        <w:spacing w:line="480" w:lineRule="exact"/>
        <w:jc w:val="left"/>
        <w:rPr>
          <w:rFonts w:ascii="仿宋" w:hAnsi="仿宋"/>
          <w:color w:val="000000"/>
          <w:sz w:val="28"/>
          <w:u w:val="single" w:color="000000"/>
        </w:rPr>
      </w:pPr>
      <w:r>
        <w:rPr>
          <w:rFonts w:hint="eastAsia" w:ascii="仿宋" w:hAnsi="仿宋"/>
          <w:color w:val="000000"/>
          <w:sz w:val="28"/>
        </w:rPr>
        <w:t>听证主持人：</w:t>
      </w:r>
      <w:r>
        <w:rPr>
          <w:rFonts w:ascii="仿宋" w:hAnsi="仿宋"/>
          <w:color w:val="000000"/>
          <w:sz w:val="28"/>
          <w:u w:val="single" w:color="000000"/>
        </w:rPr>
        <w:t xml:space="preserve">     </w:t>
      </w:r>
      <w:r>
        <w:rPr>
          <w:rFonts w:hint="eastAsia" w:ascii="仿宋" w:hAnsi="仿宋"/>
          <w:color w:val="000000"/>
          <w:sz w:val="28"/>
          <w:u w:val="single" w:color="000000"/>
        </w:rPr>
        <w:t xml:space="preserve">  </w:t>
      </w:r>
      <w:r>
        <w:rPr>
          <w:rFonts w:ascii="仿宋" w:hAnsi="仿宋"/>
          <w:color w:val="000000"/>
          <w:sz w:val="28"/>
          <w:u w:val="single" w:color="000000"/>
        </w:rPr>
        <w:t xml:space="preserve">  </w:t>
      </w:r>
      <w:r>
        <w:rPr>
          <w:rFonts w:ascii="仿宋" w:hAnsi="仿宋"/>
          <w:color w:val="000000"/>
          <w:sz w:val="28"/>
        </w:rPr>
        <w:t xml:space="preserve"> </w:t>
      </w:r>
      <w:r>
        <w:rPr>
          <w:rFonts w:hint="eastAsia" w:ascii="仿宋" w:hAnsi="仿宋"/>
          <w:color w:val="000000"/>
          <w:sz w:val="28"/>
        </w:rPr>
        <w:t>单位：</w:t>
      </w:r>
      <w:r>
        <w:rPr>
          <w:rFonts w:ascii="仿宋" w:hAnsi="仿宋"/>
          <w:color w:val="000000"/>
          <w:sz w:val="28"/>
          <w:u w:val="single" w:color="000000"/>
        </w:rPr>
        <w:t xml:space="preserve">              </w:t>
      </w:r>
      <w:r>
        <w:rPr>
          <w:rFonts w:hint="eastAsia" w:ascii="仿宋" w:hAnsi="仿宋"/>
          <w:color w:val="000000"/>
          <w:sz w:val="28"/>
          <w:u w:val="single" w:color="000000"/>
        </w:rPr>
        <w:t xml:space="preserve">  </w:t>
      </w:r>
      <w:r>
        <w:rPr>
          <w:rFonts w:ascii="仿宋" w:hAnsi="仿宋"/>
          <w:color w:val="000000"/>
          <w:sz w:val="28"/>
          <w:u w:val="single" w:color="000000"/>
        </w:rPr>
        <w:t xml:space="preserve">   </w:t>
      </w:r>
      <w:r>
        <w:rPr>
          <w:rFonts w:ascii="仿宋" w:hAnsi="仿宋"/>
          <w:color w:val="000000"/>
          <w:sz w:val="28"/>
        </w:rPr>
        <w:t xml:space="preserve"> </w:t>
      </w:r>
      <w:r>
        <w:rPr>
          <w:rFonts w:hint="eastAsia" w:ascii="仿宋" w:hAnsi="仿宋"/>
          <w:color w:val="000000"/>
          <w:sz w:val="28"/>
        </w:rPr>
        <w:t>职务：</w:t>
      </w:r>
    </w:p>
    <w:p>
      <w:pPr>
        <w:spacing w:line="480" w:lineRule="exact"/>
        <w:jc w:val="left"/>
        <w:rPr>
          <w:rFonts w:ascii="仿宋" w:hAnsi="仿宋"/>
          <w:color w:val="000000"/>
          <w:sz w:val="28"/>
          <w:u w:val="single" w:color="000000"/>
        </w:rPr>
      </w:pPr>
      <w:r>
        <w:rPr>
          <w:rFonts w:hint="eastAsia" w:ascii="仿宋" w:hAnsi="仿宋"/>
          <w:color w:val="000000"/>
          <w:sz w:val="28"/>
        </w:rPr>
        <w:t>记录人：</w:t>
      </w:r>
      <w:r>
        <w:rPr>
          <w:rFonts w:ascii="仿宋" w:hAnsi="仿宋"/>
          <w:color w:val="000000"/>
          <w:sz w:val="28"/>
          <w:u w:val="single" w:color="000000"/>
        </w:rPr>
        <w:t xml:space="preserve">       </w:t>
      </w:r>
      <w:r>
        <w:rPr>
          <w:rFonts w:hint="eastAsia" w:ascii="仿宋" w:hAnsi="仿宋"/>
          <w:color w:val="000000"/>
          <w:sz w:val="28"/>
          <w:u w:val="single" w:color="000000"/>
        </w:rPr>
        <w:t xml:space="preserve">  </w:t>
      </w:r>
      <w:r>
        <w:rPr>
          <w:rFonts w:ascii="仿宋" w:hAnsi="仿宋"/>
          <w:color w:val="000000"/>
          <w:sz w:val="28"/>
          <w:u w:val="single" w:color="000000"/>
        </w:rPr>
        <w:t xml:space="preserve">  </w:t>
      </w:r>
      <w:r>
        <w:rPr>
          <w:rFonts w:ascii="仿宋" w:hAnsi="仿宋"/>
          <w:color w:val="000000"/>
          <w:sz w:val="28"/>
        </w:rPr>
        <w:t xml:space="preserve"> </w:t>
      </w:r>
      <w:r>
        <w:rPr>
          <w:rFonts w:hint="eastAsia" w:ascii="仿宋" w:hAnsi="仿宋"/>
          <w:color w:val="000000"/>
          <w:sz w:val="28"/>
        </w:rPr>
        <w:t>单位：</w:t>
      </w:r>
      <w:r>
        <w:rPr>
          <w:rFonts w:ascii="仿宋" w:hAnsi="仿宋"/>
          <w:color w:val="000000"/>
          <w:sz w:val="28"/>
          <w:u w:val="single" w:color="000000"/>
        </w:rPr>
        <w:t xml:space="preserve">                     </w:t>
      </w:r>
      <w:r>
        <w:rPr>
          <w:rFonts w:ascii="仿宋" w:hAnsi="仿宋"/>
          <w:color w:val="000000"/>
          <w:sz w:val="28"/>
        </w:rPr>
        <w:t xml:space="preserve"> </w:t>
      </w:r>
      <w:r>
        <w:rPr>
          <w:rFonts w:hint="eastAsia" w:ascii="仿宋" w:hAnsi="仿宋"/>
          <w:color w:val="000000"/>
          <w:sz w:val="28"/>
        </w:rPr>
        <w:t>职务：</w:t>
      </w:r>
    </w:p>
    <w:p>
      <w:pPr>
        <w:spacing w:line="480" w:lineRule="exact"/>
        <w:jc w:val="left"/>
        <w:rPr>
          <w:rFonts w:hint="eastAsia" w:ascii="仿宋" w:hAnsi="仿宋"/>
          <w:color w:val="000000"/>
          <w:sz w:val="28"/>
        </w:rPr>
      </w:pPr>
      <w:r>
        <w:rPr>
          <w:rFonts w:hint="eastAsia" w:ascii="仿宋" w:hAnsi="仿宋"/>
          <w:color w:val="000000"/>
          <w:sz w:val="28"/>
        </w:rPr>
        <w:t>其他参加人员：</w:t>
      </w:r>
    </w:p>
    <w:p>
      <w:pPr>
        <w:spacing w:line="480" w:lineRule="exact"/>
        <w:jc w:val="left"/>
        <w:rPr>
          <w:rFonts w:ascii="仿宋" w:hAnsi="仿宋"/>
          <w:color w:val="000000"/>
          <w:sz w:val="28"/>
          <w:u w:val="thick"/>
        </w:rPr>
      </w:pPr>
    </w:p>
    <w:p>
      <w:pPr>
        <w:spacing w:line="480" w:lineRule="exact"/>
        <w:jc w:val="left"/>
        <w:rPr>
          <w:rFonts w:ascii="仿宋" w:hAnsi="仿宋"/>
          <w:color w:val="000000"/>
          <w:sz w:val="28"/>
        </w:rPr>
      </w:pPr>
      <w:r>
        <w:rPr>
          <w:rFonts w:hint="eastAsia" w:ascii="仿宋" w:hAnsi="仿宋"/>
          <w:color w:val="000000"/>
          <w:sz w:val="28"/>
        </w:rPr>
        <w:t>主持人宣布听证事项：……</w:t>
      </w:r>
    </w:p>
    <w:p>
      <w:pPr>
        <w:spacing w:line="480" w:lineRule="exact"/>
        <w:jc w:val="left"/>
        <w:rPr>
          <w:rFonts w:ascii="仿宋" w:hAnsi="仿宋"/>
          <w:color w:val="000000"/>
          <w:sz w:val="28"/>
        </w:rPr>
      </w:pPr>
      <w:r>
        <w:rPr>
          <w:rFonts w:hint="eastAsia" w:ascii="仿宋" w:hAnsi="仿宋"/>
          <w:color w:val="000000"/>
          <w:sz w:val="28"/>
        </w:rPr>
        <w:t>案件承办人员提出当事人违法的事实、证据和行政处罚建议：……</w:t>
      </w:r>
    </w:p>
    <w:p>
      <w:pPr>
        <w:spacing w:line="480" w:lineRule="exact"/>
        <w:jc w:val="left"/>
        <w:rPr>
          <w:rFonts w:ascii="仿宋" w:hAnsi="仿宋"/>
          <w:color w:val="000000"/>
          <w:sz w:val="28"/>
        </w:rPr>
      </w:pPr>
      <w:r>
        <w:rPr>
          <w:rFonts w:hint="eastAsia" w:ascii="仿宋" w:hAnsi="仿宋"/>
          <w:color w:val="000000"/>
          <w:sz w:val="28"/>
        </w:rPr>
        <w:t>当事人及其代理人的陈述和申辩：……</w:t>
      </w:r>
      <w:r>
        <w:rPr>
          <w:rFonts w:ascii="仿宋" w:hAnsi="仿宋"/>
          <w:color w:val="000000"/>
          <w:sz w:val="28"/>
        </w:rPr>
        <w:t>（写明</w:t>
      </w:r>
      <w:r>
        <w:rPr>
          <w:rFonts w:hint="eastAsia" w:ascii="仿宋" w:hAnsi="仿宋"/>
          <w:color w:val="000000"/>
          <w:sz w:val="28"/>
        </w:rPr>
        <w:t>陈述和</w:t>
      </w:r>
      <w:r>
        <w:rPr>
          <w:rFonts w:ascii="仿宋" w:hAnsi="仿宋"/>
          <w:color w:val="000000"/>
          <w:sz w:val="28"/>
        </w:rPr>
        <w:t>申辩理由</w:t>
      </w:r>
      <w:r>
        <w:rPr>
          <w:rFonts w:hint="eastAsia" w:ascii="仿宋" w:hAnsi="仿宋"/>
          <w:color w:val="000000"/>
          <w:sz w:val="28"/>
        </w:rPr>
        <w:t>、证据</w:t>
      </w:r>
      <w:r>
        <w:rPr>
          <w:rFonts w:ascii="仿宋" w:hAnsi="仿宋"/>
          <w:color w:val="000000"/>
          <w:sz w:val="28"/>
        </w:rPr>
        <w:t>）</w:t>
      </w:r>
    </w:p>
    <w:p>
      <w:pPr>
        <w:spacing w:line="480" w:lineRule="exact"/>
        <w:jc w:val="left"/>
        <w:rPr>
          <w:rFonts w:ascii="仿宋" w:hAnsi="仿宋"/>
          <w:color w:val="000000"/>
          <w:sz w:val="28"/>
        </w:rPr>
      </w:pPr>
      <w:r>
        <w:rPr>
          <w:rFonts w:hint="eastAsia" w:ascii="仿宋" w:hAnsi="仿宋"/>
          <w:color w:val="000000"/>
          <w:sz w:val="28"/>
        </w:rPr>
        <w:t>主持人询问：……</w:t>
      </w:r>
    </w:p>
    <w:p>
      <w:pPr>
        <w:spacing w:line="480" w:lineRule="exact"/>
        <w:jc w:val="left"/>
        <w:rPr>
          <w:rFonts w:ascii="仿宋" w:hAnsi="仿宋"/>
          <w:color w:val="000000"/>
          <w:sz w:val="28"/>
        </w:rPr>
      </w:pPr>
      <w:r>
        <w:rPr>
          <w:rFonts w:hint="eastAsia" w:ascii="仿宋" w:hAnsi="仿宋"/>
          <w:color w:val="000000"/>
          <w:sz w:val="28"/>
        </w:rPr>
        <w:t>双方辩论：……</w:t>
      </w:r>
    </w:p>
    <w:p>
      <w:pPr>
        <w:spacing w:line="480" w:lineRule="exact"/>
        <w:jc w:val="left"/>
        <w:rPr>
          <w:rFonts w:hint="eastAsia" w:ascii="仿宋" w:hAnsi="仿宋"/>
          <w:color w:val="000000"/>
          <w:sz w:val="28"/>
        </w:rPr>
      </w:pPr>
      <w:r>
        <w:rPr>
          <w:rFonts w:hint="eastAsia" w:ascii="仿宋" w:hAnsi="仿宋"/>
          <w:color w:val="000000"/>
          <w:sz w:val="28"/>
        </w:rPr>
        <w:t>…………</w:t>
      </w:r>
    </w:p>
    <w:p>
      <w:pPr>
        <w:spacing w:line="480" w:lineRule="exact"/>
        <w:jc w:val="left"/>
        <w:rPr>
          <w:rFonts w:hint="eastAsia" w:ascii="仿宋" w:hAnsi="仿宋"/>
          <w:color w:val="000000"/>
          <w:sz w:val="28"/>
        </w:rPr>
      </w:pPr>
      <w:r>
        <w:rPr>
          <w:rFonts w:hint="eastAsia" w:ascii="仿宋" w:hAnsi="仿宋"/>
          <w:color w:val="000000"/>
          <w:sz w:val="28"/>
        </w:rPr>
        <w:t>…………</w:t>
      </w:r>
    </w:p>
    <w:p>
      <w:pPr>
        <w:spacing w:line="480" w:lineRule="exact"/>
        <w:jc w:val="left"/>
        <w:rPr>
          <w:rFonts w:hint="eastAsia" w:ascii="仿宋" w:hAnsi="仿宋"/>
          <w:color w:val="000000"/>
          <w:sz w:val="28"/>
        </w:rPr>
      </w:pPr>
      <w:r>
        <w:rPr>
          <w:rFonts w:hint="eastAsia" w:ascii="仿宋" w:hAnsi="仿宋"/>
          <w:color w:val="000000"/>
          <w:sz w:val="28"/>
        </w:rPr>
        <w:t>…………</w:t>
      </w:r>
    </w:p>
    <w:p>
      <w:pPr>
        <w:spacing w:line="480" w:lineRule="exact"/>
        <w:jc w:val="left"/>
        <w:rPr>
          <w:rFonts w:hint="eastAsia" w:ascii="仿宋" w:hAnsi="仿宋"/>
          <w:color w:val="000000"/>
          <w:sz w:val="28"/>
        </w:rPr>
      </w:pPr>
      <w:r>
        <w:rPr>
          <w:rFonts w:hint="eastAsia" w:ascii="仿宋" w:hAnsi="仿宋"/>
          <w:color w:val="000000"/>
          <w:sz w:val="28"/>
        </w:rPr>
        <w:t>证据见附页：1、</w:t>
      </w:r>
      <w:r>
        <w:rPr>
          <w:rFonts w:hint="eastAsia" w:ascii="仿宋" w:hAnsi="仿宋"/>
          <w:color w:val="000000"/>
          <w:sz w:val="28"/>
          <w:u w:val="single"/>
        </w:rPr>
        <w:t>　　　　　　</w:t>
      </w:r>
      <w:r>
        <w:rPr>
          <w:rFonts w:hint="eastAsia" w:ascii="仿宋" w:hAnsi="仿宋"/>
          <w:color w:val="000000"/>
          <w:sz w:val="28"/>
        </w:rPr>
        <w:t>；　2、</w:t>
      </w:r>
      <w:r>
        <w:rPr>
          <w:rFonts w:hint="eastAsia" w:ascii="仿宋" w:hAnsi="仿宋"/>
          <w:color w:val="000000"/>
          <w:sz w:val="28"/>
          <w:u w:val="single"/>
        </w:rPr>
        <w:t>　　　　　　　</w:t>
      </w:r>
      <w:r>
        <w:rPr>
          <w:rFonts w:hint="eastAsia" w:ascii="仿宋" w:hAnsi="仿宋"/>
          <w:color w:val="000000"/>
          <w:sz w:val="28"/>
        </w:rPr>
        <w:t>；…………。</w:t>
      </w:r>
    </w:p>
    <w:p>
      <w:pPr>
        <w:spacing w:line="480" w:lineRule="exact"/>
        <w:jc w:val="left"/>
        <w:rPr>
          <w:rFonts w:hint="eastAsia" w:ascii="仿宋" w:hAnsi="仿宋"/>
          <w:color w:val="000000"/>
          <w:sz w:val="28"/>
        </w:rPr>
      </w:pPr>
      <w:r>
        <w:rPr>
          <w:rFonts w:hint="eastAsia" w:ascii="仿宋" w:hAnsi="仿宋"/>
          <w:color w:val="000000"/>
          <w:sz w:val="28"/>
        </w:rPr>
        <w:t>当事人签章：</w:t>
      </w:r>
      <w:r>
        <w:rPr>
          <w:rFonts w:ascii="仿宋" w:hAnsi="仿宋"/>
          <w:color w:val="000000"/>
          <w:sz w:val="28"/>
          <w:u w:val="single"/>
        </w:rPr>
        <w:t xml:space="preserve">                    </w:t>
      </w:r>
      <w:r>
        <w:rPr>
          <w:rFonts w:ascii="仿宋" w:hAnsi="仿宋"/>
          <w:color w:val="000000"/>
          <w:sz w:val="28"/>
        </w:rPr>
        <w:t>委托代理人签</w:t>
      </w:r>
      <w:r>
        <w:rPr>
          <w:rFonts w:hint="eastAsia" w:ascii="仿宋" w:hAnsi="仿宋"/>
          <w:color w:val="000000"/>
          <w:sz w:val="28"/>
        </w:rPr>
        <w:t>章</w:t>
      </w:r>
      <w:r>
        <w:rPr>
          <w:rFonts w:ascii="仿宋" w:hAnsi="仿宋"/>
          <w:color w:val="000000"/>
          <w:sz w:val="28"/>
        </w:rPr>
        <w:t>：</w:t>
      </w:r>
    </w:p>
    <w:p>
      <w:pPr>
        <w:spacing w:line="480" w:lineRule="exact"/>
        <w:jc w:val="left"/>
        <w:rPr>
          <w:rFonts w:ascii="仿宋" w:hAnsi="仿宋"/>
          <w:color w:val="000000"/>
          <w:sz w:val="28"/>
        </w:rPr>
      </w:pPr>
      <w:r>
        <w:rPr>
          <w:rFonts w:hint="eastAsia" w:ascii="仿宋" w:hAnsi="仿宋"/>
          <w:color w:val="000000"/>
          <w:sz w:val="28"/>
        </w:rPr>
        <w:t>案件承办人员签章：</w:t>
      </w:r>
      <w:r>
        <w:rPr>
          <w:rFonts w:hint="eastAsia" w:ascii="仿宋" w:hAnsi="仿宋"/>
          <w:color w:val="000000"/>
          <w:sz w:val="28"/>
          <w:u w:val="single"/>
        </w:rPr>
        <w:t xml:space="preserve">          　　   </w:t>
      </w:r>
      <w:r>
        <w:rPr>
          <w:rFonts w:hint="eastAsia" w:ascii="仿宋" w:hAnsi="仿宋"/>
          <w:color w:val="000000"/>
          <w:sz w:val="28"/>
        </w:rPr>
        <w:t xml:space="preserve"> 、</w:t>
      </w:r>
    </w:p>
    <w:p>
      <w:pPr>
        <w:spacing w:line="480" w:lineRule="exact"/>
        <w:jc w:val="left"/>
        <w:rPr>
          <w:rFonts w:hint="eastAsia" w:ascii="仿宋" w:hAnsi="仿宋"/>
          <w:color w:val="000000"/>
          <w:sz w:val="28"/>
        </w:rPr>
      </w:pPr>
      <w:r>
        <w:rPr>
          <w:rFonts w:hint="eastAsia" w:ascii="仿宋" w:hAnsi="仿宋"/>
          <w:color w:val="000000"/>
          <w:sz w:val="28"/>
        </w:rPr>
        <w:t>听证主持人签章：</w:t>
      </w:r>
      <w:r>
        <w:rPr>
          <w:rFonts w:ascii="仿宋" w:hAnsi="仿宋"/>
          <w:color w:val="000000"/>
          <w:sz w:val="28"/>
          <w:u w:val="single"/>
        </w:rPr>
        <w:t xml:space="preserve">                      </w:t>
      </w:r>
      <w:r>
        <w:rPr>
          <w:rFonts w:ascii="仿宋" w:hAnsi="仿宋"/>
          <w:color w:val="000000"/>
          <w:sz w:val="28"/>
        </w:rPr>
        <w:t>记录人签</w:t>
      </w:r>
      <w:r>
        <w:rPr>
          <w:rFonts w:hint="eastAsia" w:ascii="仿宋" w:hAnsi="仿宋"/>
          <w:color w:val="000000"/>
          <w:sz w:val="28"/>
        </w:rPr>
        <w:t>章</w:t>
      </w:r>
      <w:r>
        <w:rPr>
          <w:rFonts w:ascii="仿宋" w:hAnsi="仿宋"/>
          <w:color w:val="000000"/>
          <w:sz w:val="28"/>
        </w:rPr>
        <w:t>：</w:t>
      </w:r>
    </w:p>
    <w:p>
      <w:pPr>
        <w:pBdr>
          <w:bottom w:val="single" w:color="auto" w:sz="12" w:space="1"/>
        </w:pBdr>
        <w:adjustRightInd w:val="0"/>
        <w:spacing w:line="100" w:lineRule="exact"/>
        <w:ind w:firstLine="480" w:firstLineChars="200"/>
        <w:jc w:val="left"/>
        <w:rPr>
          <w:rFonts w:hint="eastAsia" w:ascii="仿宋" w:hAnsi="仿宋"/>
          <w:color w:val="000000"/>
          <w:sz w:val="24"/>
        </w:rPr>
      </w:pPr>
    </w:p>
    <w:p>
      <w:pPr>
        <w:jc w:val="left"/>
        <w:rPr>
          <w:rFonts w:ascii="仿宋" w:hAnsi="仿宋"/>
          <w:sz w:val="28"/>
          <w:szCs w:val="28"/>
        </w:rPr>
      </w:pPr>
      <w:r>
        <w:rPr>
          <w:rFonts w:hint="eastAsia" w:ascii="仿宋" w:hAnsi="仿宋"/>
          <w:sz w:val="28"/>
          <w:szCs w:val="28"/>
        </w:rPr>
        <w:t>第  页   共  页</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案件调查终结报告</w:t>
      </w:r>
    </w:p>
    <w:p>
      <w:pPr>
        <w:spacing w:line="600" w:lineRule="exact"/>
        <w:jc w:val="left"/>
        <w:rPr>
          <w:rFonts w:hint="eastAsia" w:ascii="仿宋" w:hAnsi="仿宋"/>
          <w:sz w:val="28"/>
          <w:szCs w:val="28"/>
          <w:u w:val="single"/>
        </w:rPr>
      </w:pPr>
      <w:r>
        <w:rPr>
          <w:rFonts w:hint="eastAsia" w:ascii="仿宋" w:hAnsi="仿宋"/>
          <w:sz w:val="28"/>
          <w:szCs w:val="28"/>
        </w:rPr>
        <w:t>案由：</w:t>
      </w: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rPr>
      </w:pPr>
      <w:r>
        <w:rPr>
          <w:rFonts w:hint="eastAsia" w:ascii="仿宋" w:hAnsi="仿宋"/>
          <w:sz w:val="28"/>
          <w:szCs w:val="28"/>
        </w:rPr>
        <w:t>立案时间：</w:t>
      </w:r>
      <w:r>
        <w:rPr>
          <w:rFonts w:hint="eastAsia" w:ascii="仿宋" w:hAnsi="仿宋"/>
          <w:sz w:val="28"/>
          <w:szCs w:val="28"/>
          <w:u w:val="single"/>
        </w:rPr>
        <w:t xml:space="preserve">    </w:t>
      </w:r>
      <w:r>
        <w:rPr>
          <w:rFonts w:hint="eastAsia" w:ascii="仿宋" w:hAnsi="仿宋"/>
          <w:sz w:val="28"/>
          <w:szCs w:val="28"/>
        </w:rPr>
        <w:t>年</w:t>
      </w:r>
      <w:r>
        <w:rPr>
          <w:rFonts w:hint="eastAsia" w:ascii="仿宋" w:hAnsi="仿宋"/>
          <w:sz w:val="28"/>
          <w:szCs w:val="28"/>
          <w:u w:val="single"/>
        </w:rPr>
        <w:t xml:space="preserve">   </w:t>
      </w:r>
      <w:r>
        <w:rPr>
          <w:rFonts w:hint="eastAsia" w:ascii="仿宋" w:hAnsi="仿宋"/>
          <w:sz w:val="28"/>
          <w:szCs w:val="28"/>
        </w:rPr>
        <w:t>月</w:t>
      </w:r>
      <w:r>
        <w:rPr>
          <w:rFonts w:hint="eastAsia" w:ascii="仿宋" w:hAnsi="仿宋"/>
          <w:sz w:val="28"/>
          <w:szCs w:val="28"/>
          <w:u w:val="single"/>
        </w:rPr>
        <w:t xml:space="preserve">   </w:t>
      </w:r>
      <w:r>
        <w:rPr>
          <w:rFonts w:hint="eastAsia" w:ascii="仿宋" w:hAnsi="仿宋"/>
          <w:sz w:val="28"/>
          <w:szCs w:val="28"/>
        </w:rPr>
        <w:t>日</w:t>
      </w:r>
    </w:p>
    <w:p>
      <w:pPr>
        <w:spacing w:line="600" w:lineRule="exact"/>
        <w:jc w:val="left"/>
        <w:rPr>
          <w:rFonts w:hint="eastAsia" w:ascii="仿宋" w:hAnsi="仿宋"/>
          <w:sz w:val="28"/>
          <w:szCs w:val="28"/>
          <w:u w:val="single"/>
        </w:rPr>
      </w:pPr>
      <w:r>
        <w:rPr>
          <w:rFonts w:hint="eastAsia" w:ascii="仿宋" w:hAnsi="仿宋"/>
          <w:sz w:val="28"/>
          <w:szCs w:val="28"/>
        </w:rPr>
        <w:t>当事人基本情况：</w:t>
      </w: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u w:val="single"/>
        </w:rPr>
      </w:pPr>
      <w:r>
        <w:rPr>
          <w:rFonts w:hint="eastAsia" w:ascii="仿宋" w:hAnsi="仿宋"/>
          <w:sz w:val="28"/>
          <w:szCs w:val="28"/>
        </w:rPr>
        <w:t>案件事实：</w:t>
      </w:r>
    </w:p>
    <w:p>
      <w:pPr>
        <w:spacing w:line="600" w:lineRule="exact"/>
        <w:jc w:val="left"/>
        <w:rPr>
          <w:rFonts w:hint="eastAsia" w:ascii="仿宋" w:hAnsi="仿宋"/>
          <w:sz w:val="28"/>
          <w:szCs w:val="28"/>
          <w:u w:val="single"/>
        </w:rPr>
      </w:pP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u w:val="single"/>
        </w:rPr>
      </w:pPr>
      <w:r>
        <w:rPr>
          <w:rFonts w:hint="eastAsia" w:ascii="仿宋" w:hAnsi="仿宋"/>
          <w:sz w:val="28"/>
          <w:szCs w:val="28"/>
        </w:rPr>
        <w:t>案件性质：</w:t>
      </w: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u w:val="single"/>
        </w:rPr>
      </w:pPr>
      <w:r>
        <w:rPr>
          <w:rFonts w:hint="eastAsia" w:ascii="仿宋" w:hAnsi="仿宋"/>
          <w:sz w:val="28"/>
          <w:szCs w:val="28"/>
        </w:rPr>
        <w:t>处罚依据：</w:t>
      </w: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u w:val="single"/>
        </w:rPr>
      </w:pPr>
      <w:r>
        <w:rPr>
          <w:rFonts w:hint="eastAsia" w:ascii="仿宋" w:hAnsi="仿宋"/>
          <w:sz w:val="28"/>
          <w:szCs w:val="28"/>
        </w:rPr>
        <w:t>处理意见：</w:t>
      </w:r>
    </w:p>
    <w:p>
      <w:pPr>
        <w:spacing w:line="600" w:lineRule="exact"/>
        <w:jc w:val="left"/>
        <w:rPr>
          <w:rFonts w:hint="eastAsia" w:ascii="仿宋" w:hAnsi="仿宋"/>
          <w:sz w:val="28"/>
          <w:szCs w:val="28"/>
        </w:rPr>
      </w:pPr>
    </w:p>
    <w:p>
      <w:pPr>
        <w:spacing w:line="600" w:lineRule="exact"/>
        <w:jc w:val="left"/>
        <w:rPr>
          <w:rFonts w:hint="eastAsia" w:ascii="仿宋" w:hAnsi="仿宋"/>
          <w:sz w:val="28"/>
          <w:szCs w:val="28"/>
          <w:u w:val="single"/>
        </w:rPr>
      </w:pPr>
    </w:p>
    <w:p>
      <w:pPr>
        <w:spacing w:line="560" w:lineRule="exact"/>
        <w:jc w:val="left"/>
        <w:rPr>
          <w:rFonts w:hint="eastAsia" w:ascii="仿宋" w:hAnsi="仿宋"/>
          <w:sz w:val="28"/>
          <w:szCs w:val="28"/>
        </w:rPr>
      </w:pPr>
      <w:r>
        <w:rPr>
          <w:rFonts w:hint="eastAsia" w:ascii="仿宋" w:hAnsi="仿宋"/>
          <w:sz w:val="28"/>
          <w:szCs w:val="28"/>
        </w:rPr>
        <w:t>调查人员：                                      年  月  日</w:t>
      </w: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案件集体讨论记录</w:t>
      </w:r>
    </w:p>
    <w:p>
      <w:pPr>
        <w:spacing w:line="560" w:lineRule="exact"/>
        <w:jc w:val="left"/>
        <w:rPr>
          <w:rFonts w:hint="eastAsia" w:ascii="仿宋" w:hAnsi="仿宋"/>
          <w:sz w:val="28"/>
          <w:szCs w:val="28"/>
          <w:u w:val="single"/>
        </w:rPr>
      </w:pPr>
      <w:r>
        <w:rPr>
          <w:rFonts w:hint="eastAsia" w:ascii="仿宋" w:hAnsi="仿宋"/>
          <w:sz w:val="28"/>
          <w:szCs w:val="28"/>
        </w:rPr>
        <w:t>案件名称：</w:t>
      </w:r>
    </w:p>
    <w:p>
      <w:pPr>
        <w:spacing w:line="560" w:lineRule="exact"/>
        <w:jc w:val="left"/>
        <w:rPr>
          <w:rFonts w:hint="eastAsia" w:ascii="仿宋" w:hAnsi="仿宋"/>
          <w:sz w:val="28"/>
          <w:szCs w:val="28"/>
          <w:u w:val="single"/>
        </w:rPr>
      </w:pPr>
      <w:r>
        <w:rPr>
          <w:rFonts w:hint="eastAsia" w:ascii="仿宋" w:hAnsi="仿宋"/>
          <w:sz w:val="28"/>
          <w:szCs w:val="28"/>
        </w:rPr>
        <w:t>时间：</w:t>
      </w:r>
      <w:r>
        <w:rPr>
          <w:rFonts w:hint="eastAsia" w:ascii="仿宋" w:hAnsi="仿宋"/>
          <w:sz w:val="28"/>
          <w:szCs w:val="28"/>
          <w:u w:val="single"/>
        </w:rPr>
        <w:t xml:space="preserve">   年</w:t>
      </w:r>
      <w:r>
        <w:rPr>
          <w:rFonts w:hint="eastAsia" w:ascii="仿宋" w:hAnsi="仿宋"/>
          <w:sz w:val="24"/>
          <w:u w:val="single"/>
        </w:rPr>
        <w:t xml:space="preserve">  </w:t>
      </w:r>
      <w:r>
        <w:rPr>
          <w:rFonts w:hint="eastAsia" w:ascii="仿宋" w:hAnsi="仿宋"/>
          <w:sz w:val="28"/>
          <w:szCs w:val="28"/>
          <w:u w:val="single"/>
        </w:rPr>
        <w:t>月</w:t>
      </w:r>
      <w:r>
        <w:rPr>
          <w:rFonts w:hint="eastAsia" w:ascii="仿宋" w:hAnsi="仿宋"/>
          <w:sz w:val="24"/>
          <w:u w:val="single"/>
        </w:rPr>
        <w:t xml:space="preserve">   </w:t>
      </w:r>
      <w:r>
        <w:rPr>
          <w:rFonts w:hint="eastAsia" w:ascii="仿宋" w:hAnsi="仿宋"/>
          <w:sz w:val="28"/>
          <w:szCs w:val="28"/>
          <w:u w:val="single"/>
        </w:rPr>
        <w:t>日</w:t>
      </w:r>
      <w:r>
        <w:rPr>
          <w:rFonts w:hint="eastAsia" w:ascii="仿宋" w:hAnsi="仿宋"/>
          <w:sz w:val="24"/>
          <w:u w:val="single"/>
        </w:rPr>
        <w:t xml:space="preserve">      </w:t>
      </w:r>
      <w:r>
        <w:rPr>
          <w:rFonts w:hint="eastAsia" w:ascii="仿宋" w:hAnsi="仿宋"/>
          <w:sz w:val="28"/>
          <w:szCs w:val="28"/>
        </w:rPr>
        <w:t xml:space="preserve">   地点：</w:t>
      </w:r>
    </w:p>
    <w:p>
      <w:pPr>
        <w:spacing w:line="560" w:lineRule="exact"/>
        <w:jc w:val="left"/>
        <w:rPr>
          <w:rFonts w:hint="eastAsia" w:ascii="仿宋" w:hAnsi="仿宋"/>
          <w:sz w:val="28"/>
          <w:szCs w:val="28"/>
        </w:rPr>
      </w:pPr>
      <w:r>
        <w:rPr>
          <w:rFonts w:hint="eastAsia" w:ascii="仿宋" w:hAnsi="仿宋"/>
          <w:sz w:val="28"/>
          <w:szCs w:val="28"/>
        </w:rPr>
        <w:t>主持人：</w:t>
      </w:r>
      <w:r>
        <w:rPr>
          <w:rFonts w:hint="eastAsia" w:ascii="仿宋" w:hAnsi="仿宋"/>
          <w:sz w:val="28"/>
          <w:szCs w:val="28"/>
          <w:u w:val="single"/>
        </w:rPr>
        <w:t xml:space="preserve">          </w:t>
      </w:r>
      <w:r>
        <w:rPr>
          <w:rFonts w:hint="eastAsia" w:ascii="仿宋" w:hAnsi="仿宋"/>
          <w:sz w:val="28"/>
          <w:szCs w:val="28"/>
        </w:rPr>
        <w:t xml:space="preserve"> 职务：</w:t>
      </w:r>
      <w:r>
        <w:rPr>
          <w:rFonts w:hint="eastAsia" w:ascii="仿宋" w:hAnsi="仿宋"/>
          <w:sz w:val="28"/>
          <w:szCs w:val="28"/>
          <w:u w:val="single"/>
        </w:rPr>
        <w:t xml:space="preserve">   </w:t>
      </w:r>
      <w:r>
        <w:rPr>
          <w:rFonts w:hint="eastAsia" w:ascii="仿宋" w:hAnsi="仿宋"/>
          <w:sz w:val="24"/>
          <w:u w:val="single"/>
        </w:rPr>
        <w:t xml:space="preserve">          </w:t>
      </w:r>
      <w:r>
        <w:rPr>
          <w:rFonts w:hint="eastAsia" w:ascii="仿宋" w:hAnsi="仿宋"/>
          <w:sz w:val="28"/>
          <w:szCs w:val="28"/>
        </w:rPr>
        <w:t xml:space="preserve"> 记录人：</w:t>
      </w:r>
    </w:p>
    <w:p>
      <w:pPr>
        <w:spacing w:line="560" w:lineRule="exact"/>
        <w:jc w:val="left"/>
        <w:rPr>
          <w:rFonts w:hint="eastAsia" w:ascii="仿宋" w:hAnsi="仿宋"/>
          <w:sz w:val="28"/>
          <w:szCs w:val="28"/>
          <w:u w:val="single"/>
        </w:rPr>
      </w:pPr>
      <w:r>
        <w:rPr>
          <w:rFonts w:hint="eastAsia" w:ascii="仿宋" w:hAnsi="仿宋"/>
          <w:sz w:val="28"/>
          <w:szCs w:val="28"/>
        </w:rPr>
        <w:t>参加人员及职务：</w:t>
      </w:r>
    </w:p>
    <w:p>
      <w:pPr>
        <w:spacing w:line="560" w:lineRule="exact"/>
        <w:jc w:val="left"/>
        <w:rPr>
          <w:rFonts w:hint="eastAsia" w:ascii="仿宋" w:hAnsi="仿宋"/>
          <w:sz w:val="28"/>
          <w:szCs w:val="28"/>
          <w:u w:val="single"/>
        </w:rPr>
      </w:pPr>
      <w:r>
        <w:rPr>
          <w:rFonts w:hint="eastAsia" w:ascii="仿宋" w:hAnsi="仿宋"/>
          <w:sz w:val="28"/>
          <w:szCs w:val="28"/>
        </w:rPr>
        <w:t>案件承办人汇报案件情况：</w:t>
      </w: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u w:val="single"/>
        </w:rPr>
      </w:pPr>
      <w:r>
        <w:rPr>
          <w:rFonts w:hint="eastAsia" w:ascii="仿宋" w:hAnsi="仿宋"/>
          <w:sz w:val="28"/>
          <w:szCs w:val="28"/>
        </w:rPr>
        <w:t>参加讨论人员意见和理由：</w:t>
      </w: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u w:val="single"/>
        </w:rPr>
      </w:pPr>
      <w:r>
        <w:rPr>
          <w:rFonts w:hint="eastAsia" w:ascii="仿宋" w:hAnsi="仿宋"/>
          <w:sz w:val="28"/>
          <w:szCs w:val="28"/>
        </w:rPr>
        <w:t>结论性意见：</w:t>
      </w: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u w:val="single"/>
        </w:rPr>
      </w:pPr>
    </w:p>
    <w:p>
      <w:pPr>
        <w:spacing w:line="560" w:lineRule="exact"/>
        <w:jc w:val="left"/>
        <w:rPr>
          <w:rFonts w:hint="eastAsia" w:ascii="仿宋" w:hAnsi="仿宋"/>
          <w:sz w:val="28"/>
          <w:szCs w:val="28"/>
        </w:rPr>
      </w:pPr>
      <w:r>
        <w:rPr>
          <w:rFonts w:hint="eastAsia" w:ascii="仿宋" w:hAnsi="仿宋"/>
          <w:sz w:val="28"/>
          <w:szCs w:val="28"/>
        </w:rPr>
        <w:t>出席人签名：</w:t>
      </w:r>
    </w:p>
    <w:p>
      <w:pPr>
        <w:spacing w:line="560" w:lineRule="exact"/>
        <w:jc w:val="left"/>
        <w:rPr>
          <w:rFonts w:hint="eastAsia" w:ascii="仿宋" w:hAnsi="仿宋"/>
          <w:sz w:val="28"/>
          <w:szCs w:val="28"/>
        </w:rPr>
      </w:pPr>
    </w:p>
    <w:p>
      <w:pPr>
        <w:spacing w:line="523" w:lineRule="exact"/>
        <w:jc w:val="left"/>
        <w:rPr>
          <w:rFonts w:hint="eastAsia" w:ascii="仿宋" w:hAnsi="仿宋" w:cs="仿宋_GB2312"/>
          <w:szCs w:val="32"/>
        </w:rPr>
      </w:pPr>
    </w:p>
    <w:p>
      <w:pPr>
        <w:jc w:val="left"/>
        <w:rPr>
          <w:rFonts w:hint="eastAsia" w:ascii="宋体" w:hAnsi="宋体" w:eastAsia="宋体"/>
          <w:b/>
          <w:sz w:val="44"/>
          <w:szCs w:val="44"/>
        </w:rPr>
      </w:pPr>
      <w:r>
        <w:rPr>
          <w:rFonts w:ascii="仿宋" w:hAnsi="仿宋"/>
          <w:szCs w:val="32"/>
        </w:rPr>
        <w:br w:type="page"/>
      </w:r>
      <w:r>
        <w:rPr>
          <w:rFonts w:hint="eastAsia" w:ascii="方正小标宋简体" w:hAnsi="宋体" w:eastAsia="方正小标宋简体"/>
          <w:sz w:val="44"/>
          <w:szCs w:val="44"/>
        </w:rPr>
        <w:t>责令限期改正通知书</w:t>
      </w:r>
    </w:p>
    <w:p>
      <w:pPr>
        <w:jc w:val="left"/>
        <w:rPr>
          <w:rFonts w:hint="eastAsia" w:ascii="仿宋" w:hAnsi="仿宋"/>
          <w:szCs w:val="32"/>
        </w:rPr>
      </w:pPr>
      <w:r>
        <w:rPr>
          <w:rFonts w:hint="eastAsia" w:ascii="仿宋" w:hAnsi="仿宋"/>
          <w:szCs w:val="32"/>
          <w:lang w:eastAsia="zh-CN"/>
        </w:rPr>
        <w:t>伊</w:t>
      </w:r>
      <w:r>
        <w:rPr>
          <w:rFonts w:hint="eastAsia" w:ascii="仿宋" w:hAnsi="仿宋"/>
          <w:szCs w:val="32"/>
        </w:rPr>
        <w:t>民责改字〔   〕第</w:t>
      </w:r>
      <w:r>
        <w:rPr>
          <w:rFonts w:hint="eastAsia" w:ascii="仿宋" w:hAnsi="仿宋"/>
          <w:sz w:val="24"/>
        </w:rPr>
        <w:t xml:space="preserve">    </w:t>
      </w:r>
      <w:r>
        <w:rPr>
          <w:rFonts w:hint="eastAsia" w:ascii="仿宋" w:hAnsi="仿宋"/>
          <w:szCs w:val="32"/>
        </w:rPr>
        <w:t>号</w:t>
      </w:r>
    </w:p>
    <w:p>
      <w:pPr>
        <w:spacing w:line="480" w:lineRule="exact"/>
        <w:jc w:val="left"/>
        <w:rPr>
          <w:rFonts w:hint="eastAsia" w:ascii="仿宋" w:hAnsi="仿宋"/>
          <w:sz w:val="30"/>
          <w:szCs w:val="30"/>
        </w:rPr>
      </w:pPr>
      <w:r>
        <w:rPr>
          <w:rFonts w:hint="eastAsia" w:ascii="仿宋" w:hAnsi="仿宋"/>
          <w:sz w:val="30"/>
          <w:szCs w:val="30"/>
        </w:rPr>
        <w:t>：</w:t>
      </w:r>
    </w:p>
    <w:p>
      <w:pPr>
        <w:ind w:firstLine="570"/>
        <w:jc w:val="left"/>
        <w:rPr>
          <w:rFonts w:hint="eastAsia" w:ascii="仿宋" w:hAnsi="仿宋"/>
          <w:sz w:val="30"/>
          <w:szCs w:val="30"/>
          <w:u w:val="single"/>
        </w:rPr>
      </w:pPr>
      <w:r>
        <w:rPr>
          <w:rFonts w:hint="eastAsia" w:ascii="仿宋" w:hAnsi="仿宋"/>
          <w:sz w:val="30"/>
          <w:szCs w:val="30"/>
        </w:rPr>
        <w:t>经调查，你（单位）存在以下违法行为：</w:t>
      </w:r>
    </w:p>
    <w:p>
      <w:pPr>
        <w:jc w:val="left"/>
        <w:rPr>
          <w:rFonts w:hint="eastAsia" w:ascii="仿宋" w:hAnsi="仿宋"/>
          <w:sz w:val="30"/>
          <w:szCs w:val="30"/>
        </w:rPr>
      </w:pPr>
      <w:r>
        <w:rPr>
          <w:rFonts w:hint="eastAsia" w:ascii="仿宋" w:hAnsi="仿宋"/>
          <w:sz w:val="30"/>
          <w:szCs w:val="30"/>
        </w:rPr>
        <w:t>。</w:t>
      </w:r>
    </w:p>
    <w:p>
      <w:pPr>
        <w:ind w:firstLine="600" w:firstLineChars="200"/>
        <w:jc w:val="left"/>
        <w:rPr>
          <w:rFonts w:hint="eastAsia" w:ascii="仿宋" w:hAnsi="仿宋"/>
          <w:sz w:val="30"/>
          <w:szCs w:val="30"/>
          <w:u w:val="single"/>
        </w:rPr>
      </w:pPr>
      <w:r>
        <w:rPr>
          <w:rFonts w:hint="eastAsia" w:ascii="仿宋" w:hAnsi="仿宋"/>
          <w:sz w:val="30"/>
          <w:szCs w:val="30"/>
        </w:rPr>
        <w:t>依据《中华人民共和国行政处罚法》第二十三条、</w:t>
      </w:r>
    </w:p>
    <w:p>
      <w:pPr>
        <w:jc w:val="left"/>
        <w:rPr>
          <w:rFonts w:hint="eastAsia" w:ascii="仿宋" w:hAnsi="仿宋"/>
          <w:sz w:val="30"/>
          <w:szCs w:val="30"/>
        </w:rPr>
      </w:pPr>
      <w:r>
        <w:rPr>
          <w:rFonts w:hint="eastAsia" w:ascii="仿宋" w:hAnsi="仿宋"/>
          <w:sz w:val="30"/>
          <w:szCs w:val="30"/>
        </w:rPr>
        <w:t>的规定，责令你（单位）自收到本通知书之日起</w:t>
      </w:r>
      <w:r>
        <w:rPr>
          <w:rFonts w:hint="eastAsia" w:ascii="仿宋" w:hAnsi="仿宋"/>
          <w:sz w:val="30"/>
          <w:szCs w:val="30"/>
          <w:u w:val="single"/>
        </w:rPr>
        <w:t xml:space="preserve">      </w:t>
      </w:r>
      <w:r>
        <w:rPr>
          <w:rFonts w:hint="eastAsia" w:ascii="仿宋" w:hAnsi="仿宋"/>
          <w:sz w:val="30"/>
          <w:szCs w:val="30"/>
        </w:rPr>
        <w:t>日内改正，并将改正情况书面报告本机关。逾期不改正的，本机关将依法处理。</w:t>
      </w:r>
    </w:p>
    <w:p>
      <w:pPr>
        <w:jc w:val="left"/>
        <w:rPr>
          <w:rFonts w:hint="eastAsia" w:ascii="仿宋" w:hAnsi="仿宋"/>
          <w:sz w:val="30"/>
          <w:szCs w:val="30"/>
        </w:rPr>
      </w:pPr>
    </w:p>
    <w:p>
      <w:pPr>
        <w:ind w:firstLine="600" w:firstLineChars="200"/>
        <w:jc w:val="left"/>
        <w:rPr>
          <w:rFonts w:hint="eastAsia" w:ascii="仿宋" w:hAnsi="仿宋"/>
          <w:sz w:val="30"/>
          <w:szCs w:val="30"/>
        </w:rPr>
      </w:pPr>
    </w:p>
    <w:p>
      <w:pPr>
        <w:jc w:val="left"/>
        <w:rPr>
          <w:rFonts w:hint="eastAsia" w:ascii="仿宋" w:hAnsi="仿宋"/>
          <w:sz w:val="30"/>
          <w:szCs w:val="30"/>
        </w:rPr>
      </w:pPr>
      <w:r>
        <w:rPr>
          <w:rFonts w:hint="eastAsia" w:ascii="仿宋" w:hAnsi="仿宋"/>
          <w:sz w:val="30"/>
          <w:szCs w:val="30"/>
          <w:lang w:eastAsia="zh-CN"/>
        </w:rPr>
        <w:t>伊通满族自治县</w:t>
      </w:r>
      <w:r>
        <w:rPr>
          <w:rFonts w:hint="eastAsia" w:ascii="仿宋" w:hAnsi="仿宋"/>
          <w:sz w:val="30"/>
          <w:szCs w:val="30"/>
        </w:rPr>
        <w:t>民政局（盖章）</w:t>
      </w:r>
    </w:p>
    <w:p>
      <w:pPr>
        <w:ind w:firstLine="600" w:firstLineChars="200"/>
        <w:jc w:val="left"/>
        <w:rPr>
          <w:rFonts w:hint="eastAsia" w:ascii="仿宋" w:hAnsi="仿宋"/>
          <w:sz w:val="30"/>
          <w:szCs w:val="30"/>
        </w:rPr>
      </w:pPr>
      <w:r>
        <w:rPr>
          <w:rFonts w:hint="eastAsia" w:ascii="仿宋" w:hAnsi="仿宋"/>
          <w:sz w:val="30"/>
          <w:szCs w:val="30"/>
        </w:rPr>
        <w:t>年   月   日</w:t>
      </w:r>
    </w:p>
    <w:p>
      <w:pPr>
        <w:jc w:val="left"/>
        <w:rPr>
          <w:rFonts w:hint="eastAsia" w:ascii="仿宋" w:hAnsi="仿宋"/>
          <w:sz w:val="30"/>
          <w:szCs w:val="30"/>
        </w:rPr>
      </w:pPr>
    </w:p>
    <w:p>
      <w:pPr>
        <w:jc w:val="left"/>
        <w:rPr>
          <w:rFonts w:hint="eastAsia" w:ascii="仿宋" w:hAnsi="仿宋"/>
          <w:sz w:val="30"/>
          <w:szCs w:val="30"/>
        </w:rPr>
      </w:pPr>
    </w:p>
    <w:p>
      <w:pPr>
        <w:ind w:firstLine="600" w:firstLineChars="200"/>
        <w:jc w:val="left"/>
        <w:rPr>
          <w:rFonts w:hint="eastAsia" w:ascii="仿宋" w:hAnsi="仿宋"/>
          <w:sz w:val="30"/>
          <w:szCs w:val="30"/>
        </w:rPr>
      </w:pPr>
      <w:r>
        <w:rPr>
          <w:rFonts w:hint="eastAsia" w:ascii="仿宋" w:hAnsi="仿宋"/>
          <w:sz w:val="30"/>
          <w:szCs w:val="30"/>
        </w:rPr>
        <w:t>单位地址：                邮政编码：</w:t>
      </w:r>
    </w:p>
    <w:p>
      <w:pPr>
        <w:ind w:firstLine="600" w:firstLineChars="200"/>
        <w:jc w:val="left"/>
        <w:rPr>
          <w:rFonts w:hint="eastAsia" w:ascii="仿宋" w:hAnsi="仿宋"/>
          <w:sz w:val="30"/>
          <w:szCs w:val="30"/>
        </w:rPr>
      </w:pPr>
      <w:r>
        <w:rPr>
          <w:rFonts w:hint="eastAsia" w:ascii="仿宋" w:hAnsi="仿宋"/>
          <w:sz w:val="30"/>
          <w:szCs w:val="30"/>
        </w:rPr>
        <w:t>联系部门：                联系电话：</w:t>
      </w:r>
    </w:p>
    <w:p>
      <w:pPr>
        <w:spacing w:line="240" w:lineRule="atLeast"/>
        <w:jc w:val="left"/>
        <w:rPr>
          <w:rFonts w:hint="eastAsia"/>
          <w:b/>
          <w:sz w:val="10"/>
          <w:szCs w:val="10"/>
          <w:u w:val="double"/>
        </w:rPr>
      </w:pPr>
      <w:r>
        <w:rPr>
          <w:rFonts w:ascii="仿宋" w:hAnsi="仿宋"/>
          <w:szCs w:val="32"/>
        </w:rPr>
        <w:br w:type="page"/>
      </w:r>
    </w:p>
    <w:p>
      <w:pPr>
        <w:jc w:val="left"/>
        <w:rPr>
          <w:rFonts w:hint="eastAsia" w:ascii="方正小标宋简体" w:hAnsi="宋体" w:eastAsia="方正小标宋简体"/>
          <w:sz w:val="44"/>
          <w:szCs w:val="44"/>
        </w:rPr>
      </w:pPr>
      <w:r>
        <w:rPr>
          <w:rFonts w:hint="eastAsia" w:ascii="方正小标宋简体" w:hAnsi="宋体" w:eastAsia="方正小标宋简体"/>
          <w:sz w:val="44"/>
          <w:szCs w:val="44"/>
        </w:rPr>
        <w:t>整改复查意见书</w:t>
      </w:r>
    </w:p>
    <w:p>
      <w:pPr>
        <w:jc w:val="left"/>
        <w:rPr>
          <w:rFonts w:hint="eastAsia" w:ascii="方正小标宋简体" w:hAnsi="宋体" w:eastAsia="方正小标宋简体"/>
          <w:sz w:val="44"/>
          <w:szCs w:val="44"/>
        </w:rPr>
      </w:pPr>
      <w:r>
        <w:rPr>
          <w:rFonts w:hint="eastAsia" w:ascii="仿宋" w:hAnsi="仿宋" w:cs="仿宋"/>
          <w:bCs/>
          <w:szCs w:val="32"/>
          <w:lang w:eastAsia="zh-CN"/>
        </w:rPr>
        <w:t>伊</w:t>
      </w:r>
      <w:r>
        <w:rPr>
          <w:rFonts w:hint="eastAsia" w:ascii="仿宋" w:hAnsi="仿宋" w:cs="仿宋"/>
          <w:bCs/>
          <w:szCs w:val="32"/>
        </w:rPr>
        <w:t>民复查字</w:t>
      </w:r>
      <w:r>
        <w:rPr>
          <w:rFonts w:hint="eastAsia" w:ascii="仿宋" w:hAnsi="仿宋"/>
          <w:szCs w:val="32"/>
        </w:rPr>
        <w:t>〔   〕</w:t>
      </w:r>
      <w:r>
        <w:rPr>
          <w:rFonts w:hint="eastAsia" w:ascii="仿宋" w:hAnsi="仿宋" w:cs="仿宋"/>
          <w:bCs/>
          <w:szCs w:val="32"/>
        </w:rPr>
        <w:t>第   号</w:t>
      </w:r>
    </w:p>
    <w:p>
      <w:pPr>
        <w:spacing w:line="590" w:lineRule="exact"/>
        <w:jc w:val="left"/>
        <w:rPr>
          <w:rFonts w:hint="eastAsia" w:ascii="仿宋" w:hAnsi="仿宋" w:cs="仿宋"/>
          <w:szCs w:val="32"/>
        </w:rPr>
      </w:pPr>
      <w:r>
        <w:rPr>
          <w:rFonts w:hint="eastAsia" w:ascii="仿宋" w:hAnsi="仿宋" w:cs="仿宋"/>
          <w:szCs w:val="32"/>
        </w:rPr>
        <w:t>：</w:t>
      </w:r>
    </w:p>
    <w:p>
      <w:pPr>
        <w:spacing w:line="590" w:lineRule="exact"/>
        <w:ind w:firstLine="640" w:firstLineChars="200"/>
        <w:jc w:val="left"/>
        <w:rPr>
          <w:rFonts w:hint="eastAsia" w:ascii="仿宋" w:hAnsi="仿宋" w:cs="仿宋"/>
          <w:szCs w:val="32"/>
          <w:u w:val="single"/>
        </w:rPr>
      </w:pPr>
      <w:r>
        <w:rPr>
          <w:rFonts w:hint="eastAsia" w:ascii="仿宋" w:hAnsi="仿宋" w:cs="仿宋"/>
          <w:szCs w:val="32"/>
        </w:rPr>
        <w:t>本机关于</w:t>
      </w:r>
      <w:r>
        <w:rPr>
          <w:rFonts w:hint="eastAsia" w:ascii="仿宋" w:hAnsi="仿宋" w:cs="仿宋"/>
          <w:szCs w:val="32"/>
          <w:u w:val="single"/>
        </w:rPr>
        <w:t xml:space="preserve">     </w:t>
      </w:r>
      <w:r>
        <w:rPr>
          <w:rFonts w:hint="eastAsia" w:ascii="仿宋" w:hAnsi="仿宋" w:cs="仿宋"/>
          <w:szCs w:val="32"/>
        </w:rPr>
        <w:t>年</w:t>
      </w:r>
      <w:r>
        <w:rPr>
          <w:rFonts w:hint="eastAsia" w:ascii="仿宋" w:hAnsi="仿宋" w:cs="仿宋"/>
          <w:szCs w:val="32"/>
          <w:u w:val="single"/>
        </w:rPr>
        <w:t xml:space="preserve">   </w:t>
      </w:r>
      <w:r>
        <w:rPr>
          <w:rFonts w:hint="eastAsia" w:ascii="仿宋" w:hAnsi="仿宋" w:cs="仿宋"/>
          <w:szCs w:val="32"/>
        </w:rPr>
        <w:t>月</w:t>
      </w:r>
      <w:r>
        <w:rPr>
          <w:rFonts w:hint="eastAsia" w:ascii="仿宋" w:hAnsi="仿宋" w:cs="仿宋"/>
          <w:szCs w:val="32"/>
          <w:u w:val="single"/>
        </w:rPr>
        <w:t xml:space="preserve">   </w:t>
      </w:r>
      <w:r>
        <w:rPr>
          <w:rFonts w:hint="eastAsia" w:ascii="仿宋" w:hAnsi="仿宋" w:cs="仿宋"/>
          <w:szCs w:val="32"/>
        </w:rPr>
        <w:t>日作出了</w:t>
      </w:r>
    </w:p>
    <w:p>
      <w:pPr>
        <w:spacing w:line="590" w:lineRule="exact"/>
        <w:jc w:val="left"/>
        <w:rPr>
          <w:rFonts w:hint="eastAsia" w:ascii="仿宋" w:hAnsi="仿宋" w:cs="仿宋"/>
          <w:szCs w:val="32"/>
        </w:rPr>
      </w:pPr>
      <w:r>
        <w:rPr>
          <w:rFonts w:hint="eastAsia" w:ascii="仿宋" w:hAnsi="仿宋" w:cs="仿宋"/>
          <w:szCs w:val="32"/>
        </w:rPr>
        <w:t>决定</w:t>
      </w:r>
      <w:r>
        <w:rPr>
          <w:rFonts w:hint="eastAsia" w:ascii="仿宋" w:hAnsi="仿宋" w:cs="仿宋"/>
          <w:b/>
          <w:szCs w:val="32"/>
        </w:rPr>
        <w:t>［</w:t>
      </w:r>
      <w:r>
        <w:rPr>
          <w:rFonts w:hint="eastAsia" w:ascii="仿宋" w:hAnsi="仿宋" w:cs="仿宋"/>
          <w:szCs w:val="32"/>
          <w:lang w:eastAsia="zh-CN"/>
        </w:rPr>
        <w:t>伊</w:t>
      </w:r>
      <w:r>
        <w:rPr>
          <w:rFonts w:hint="eastAsia" w:ascii="仿宋" w:hAnsi="仿宋" w:cs="仿宋"/>
          <w:szCs w:val="32"/>
        </w:rPr>
        <w:t>民责改字［  ］第   号</w:t>
      </w:r>
      <w:r>
        <w:rPr>
          <w:rFonts w:hint="eastAsia" w:ascii="仿宋" w:hAnsi="仿宋" w:cs="仿宋"/>
          <w:b/>
          <w:szCs w:val="32"/>
        </w:rPr>
        <w:t>］</w:t>
      </w:r>
      <w:r>
        <w:rPr>
          <w:rFonts w:hint="eastAsia" w:ascii="仿宋" w:hAnsi="仿宋" w:cs="仿宋"/>
          <w:szCs w:val="32"/>
        </w:rPr>
        <w:t>，经对你单位整改情况进行复查提出如下意见：</w:t>
      </w: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u w:val="single"/>
        </w:rPr>
      </w:pPr>
    </w:p>
    <w:p>
      <w:pPr>
        <w:spacing w:line="590" w:lineRule="exact"/>
        <w:jc w:val="left"/>
        <w:rPr>
          <w:rFonts w:hint="eastAsia" w:ascii="仿宋" w:hAnsi="仿宋" w:cs="仿宋"/>
          <w:szCs w:val="32"/>
        </w:rPr>
      </w:pPr>
      <w:r>
        <w:rPr>
          <w:rFonts w:hint="eastAsia" w:ascii="仿宋" w:hAnsi="仿宋" w:cs="仿宋"/>
          <w:szCs w:val="32"/>
        </w:rPr>
        <w:t>被查单位负责人（签字）：</w:t>
      </w:r>
    </w:p>
    <w:p>
      <w:pPr>
        <w:spacing w:line="590" w:lineRule="exact"/>
        <w:jc w:val="left"/>
        <w:rPr>
          <w:rFonts w:hint="eastAsia" w:ascii="仿宋" w:hAnsi="仿宋" w:cs="仿宋"/>
          <w:szCs w:val="32"/>
          <w:u w:val="single"/>
        </w:rPr>
      </w:pPr>
      <w:r>
        <w:rPr>
          <w:rFonts w:hint="eastAsia" w:ascii="仿宋" w:hAnsi="仿宋" w:cs="仿宋"/>
          <w:szCs w:val="32"/>
        </w:rPr>
        <w:t>民政行政执法人员（签字）：</w:t>
      </w:r>
      <w:r>
        <w:rPr>
          <w:rFonts w:hint="eastAsia" w:ascii="仿宋" w:hAnsi="仿宋" w:cs="仿宋"/>
          <w:szCs w:val="32"/>
          <w:u w:val="single"/>
        </w:rPr>
        <w:t xml:space="preserve">       </w:t>
      </w:r>
      <w:r>
        <w:rPr>
          <w:rFonts w:hint="eastAsia" w:ascii="仿宋" w:hAnsi="仿宋" w:cs="仿宋"/>
          <w:szCs w:val="32"/>
        </w:rPr>
        <w:t xml:space="preserve"> 证号：</w:t>
      </w:r>
    </w:p>
    <w:p>
      <w:pPr>
        <w:spacing w:line="590" w:lineRule="exact"/>
        <w:jc w:val="left"/>
        <w:rPr>
          <w:rFonts w:hint="eastAsia" w:ascii="仿宋" w:hAnsi="仿宋" w:cs="仿宋"/>
          <w:szCs w:val="32"/>
          <w:u w:val="single"/>
        </w:rPr>
      </w:pPr>
      <w:r>
        <w:rPr>
          <w:rFonts w:hint="eastAsia" w:ascii="仿宋" w:hAnsi="仿宋" w:cs="仿宋"/>
          <w:szCs w:val="32"/>
        </w:rPr>
        <w:t>证号：</w:t>
      </w:r>
    </w:p>
    <w:p>
      <w:pPr>
        <w:spacing w:line="590" w:lineRule="exact"/>
        <w:ind w:firstLine="4320" w:firstLineChars="1350"/>
        <w:jc w:val="left"/>
        <w:rPr>
          <w:rFonts w:hint="eastAsia" w:ascii="仿宋" w:hAnsi="仿宋" w:cs="仿宋"/>
          <w:szCs w:val="32"/>
        </w:rPr>
      </w:pPr>
      <w:r>
        <w:rPr>
          <w:rFonts w:hint="eastAsia" w:ascii="仿宋" w:hAnsi="仿宋" w:cs="仿宋"/>
          <w:szCs w:val="32"/>
          <w:lang w:eastAsia="zh-CN"/>
        </w:rPr>
        <w:t>伊通满族自治县</w:t>
      </w:r>
      <w:r>
        <w:rPr>
          <w:rFonts w:hint="eastAsia" w:ascii="仿宋" w:hAnsi="仿宋" w:cs="仿宋"/>
          <w:szCs w:val="32"/>
        </w:rPr>
        <w:t>民政局（公章）</w:t>
      </w:r>
    </w:p>
    <w:p>
      <w:pPr>
        <w:spacing w:line="590" w:lineRule="exact"/>
        <w:jc w:val="left"/>
        <w:rPr>
          <w:rFonts w:hint="eastAsia" w:ascii="仿宋" w:hAnsi="仿宋" w:cs="仿宋"/>
          <w:szCs w:val="32"/>
        </w:rPr>
      </w:pPr>
      <w:r>
        <w:rPr>
          <w:rFonts w:hint="eastAsia" w:ascii="仿宋" w:hAnsi="仿宋" w:cs="仿宋"/>
          <w:szCs w:val="32"/>
        </w:rPr>
        <w:t>年    月    日</w:t>
      </w:r>
    </w:p>
    <w:p>
      <w:pPr>
        <w:jc w:val="left"/>
        <w:rPr>
          <w:rFonts w:hint="eastAsia" w:ascii="仿宋" w:hAnsi="仿宋"/>
          <w:szCs w:val="32"/>
        </w:rPr>
      </w:pPr>
    </w:p>
    <w:p>
      <w:pPr>
        <w:jc w:val="left"/>
        <w:rPr>
          <w:rFonts w:ascii="方正小标宋简体" w:hAnsi="宋体" w:eastAsia="方正小标宋简体"/>
          <w:sz w:val="44"/>
          <w:szCs w:val="44"/>
        </w:rPr>
      </w:pPr>
      <w:r>
        <w:rPr>
          <w:rFonts w:hint="eastAsia" w:ascii="方正小标宋简体" w:hAnsi="宋体" w:eastAsia="方正小标宋简体"/>
          <w:sz w:val="44"/>
          <w:szCs w:val="44"/>
        </w:rPr>
        <w:t>行政执法决定审批表</w:t>
      </w:r>
    </w:p>
    <w:tbl>
      <w:tblPr>
        <w:tblStyle w:val="3"/>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2"/>
        <w:gridCol w:w="3240"/>
        <w:gridCol w:w="256"/>
        <w:gridCol w:w="1394"/>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32" w:type="dxa"/>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案　由</w:t>
            </w:r>
          </w:p>
        </w:tc>
        <w:tc>
          <w:tcPr>
            <w:tcW w:w="7248" w:type="dxa"/>
            <w:gridSpan w:val="4"/>
            <w:noWrap w:val="0"/>
            <w:vAlign w:val="top"/>
          </w:tcPr>
          <w:p>
            <w:pPr>
              <w:jc w:val="left"/>
              <w:rPr>
                <w:rFonts w:hint="eastAsia" w:ascii="仿宋" w:hAnsi="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32" w:type="dxa"/>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当事人</w:t>
            </w:r>
          </w:p>
        </w:tc>
        <w:tc>
          <w:tcPr>
            <w:tcW w:w="3240" w:type="dxa"/>
            <w:noWrap w:val="0"/>
            <w:vAlign w:val="top"/>
          </w:tcPr>
          <w:p>
            <w:pPr>
              <w:jc w:val="left"/>
              <w:rPr>
                <w:rFonts w:hint="eastAsia" w:ascii="仿宋" w:hAnsi="仿宋"/>
                <w:color w:val="000000"/>
                <w:sz w:val="28"/>
                <w:szCs w:val="28"/>
              </w:rPr>
            </w:pPr>
          </w:p>
        </w:tc>
        <w:tc>
          <w:tcPr>
            <w:tcW w:w="1650" w:type="dxa"/>
            <w:gridSpan w:val="2"/>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法定代表人</w:t>
            </w:r>
          </w:p>
        </w:tc>
        <w:tc>
          <w:tcPr>
            <w:tcW w:w="2358" w:type="dxa"/>
            <w:noWrap w:val="0"/>
            <w:vAlign w:val="top"/>
          </w:tcPr>
          <w:p>
            <w:pPr>
              <w:jc w:val="left"/>
              <w:rPr>
                <w:rFonts w:hint="eastAsia" w:ascii="仿宋" w:hAnsi="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2332" w:type="dxa"/>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案件事实经过及证据</w:t>
            </w:r>
          </w:p>
        </w:tc>
        <w:tc>
          <w:tcPr>
            <w:tcW w:w="7248" w:type="dxa"/>
            <w:gridSpan w:val="4"/>
            <w:noWrap w:val="0"/>
            <w:vAlign w:val="bottom"/>
          </w:tcPr>
          <w:p>
            <w:pPr>
              <w:widowControl/>
              <w:tabs>
                <w:tab w:val="left" w:pos="7032"/>
              </w:tabs>
              <w:jc w:val="left"/>
              <w:rPr>
                <w:rFonts w:hint="eastAsia" w:ascii="仿宋" w:hAnsi="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2332" w:type="dxa"/>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当事人陈述、申辩的意见及理由</w:t>
            </w:r>
          </w:p>
        </w:tc>
        <w:tc>
          <w:tcPr>
            <w:tcW w:w="7248" w:type="dxa"/>
            <w:gridSpan w:val="4"/>
            <w:noWrap w:val="0"/>
            <w:vAlign w:val="bottom"/>
          </w:tcPr>
          <w:p>
            <w:pPr>
              <w:jc w:val="left"/>
              <w:rPr>
                <w:rFonts w:hint="eastAsia"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2332" w:type="dxa"/>
            <w:noWrap w:val="0"/>
            <w:vAlign w:val="center"/>
          </w:tcPr>
          <w:p>
            <w:pPr>
              <w:widowControl/>
              <w:jc w:val="left"/>
              <w:rPr>
                <w:rFonts w:hint="eastAsia" w:ascii="仿宋" w:hAnsi="仿宋"/>
                <w:color w:val="000000"/>
                <w:sz w:val="28"/>
                <w:szCs w:val="28"/>
              </w:rPr>
            </w:pPr>
            <w:r>
              <w:rPr>
                <w:rFonts w:hint="eastAsia" w:ascii="仿宋" w:hAnsi="仿宋"/>
                <w:color w:val="000000"/>
                <w:sz w:val="28"/>
                <w:szCs w:val="28"/>
              </w:rPr>
              <w:t>承办人处理意见及依据</w:t>
            </w:r>
          </w:p>
        </w:tc>
        <w:tc>
          <w:tcPr>
            <w:tcW w:w="7248" w:type="dxa"/>
            <w:gridSpan w:val="4"/>
            <w:noWrap w:val="0"/>
            <w:vAlign w:val="bottom"/>
          </w:tcPr>
          <w:p>
            <w:pPr>
              <w:jc w:val="left"/>
              <w:rPr>
                <w:rFonts w:hint="eastAsia" w:ascii="仿宋" w:hAnsi="仿宋"/>
                <w:sz w:val="28"/>
                <w:szCs w:val="28"/>
              </w:rPr>
            </w:pPr>
          </w:p>
          <w:p>
            <w:pPr>
              <w:widowControl/>
              <w:tabs>
                <w:tab w:val="left" w:pos="7032"/>
              </w:tabs>
              <w:jc w:val="left"/>
              <w:rPr>
                <w:rFonts w:hint="eastAsia" w:ascii="仿宋" w:hAnsi="仿宋"/>
                <w:color w:val="000000"/>
                <w:sz w:val="28"/>
                <w:szCs w:val="28"/>
              </w:rPr>
            </w:pPr>
            <w:r>
              <w:rPr>
                <w:rFonts w:hint="eastAsia" w:ascii="仿宋" w:hAnsi="仿宋"/>
                <w:sz w:val="28"/>
                <w:szCs w:val="28"/>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4" w:hRule="atLeast"/>
          <w:jc w:val="center"/>
        </w:trPr>
        <w:tc>
          <w:tcPr>
            <w:tcW w:w="2332" w:type="dxa"/>
            <w:noWrap w:val="0"/>
            <w:vAlign w:val="center"/>
          </w:tcPr>
          <w:p>
            <w:pPr>
              <w:jc w:val="left"/>
              <w:rPr>
                <w:rFonts w:hint="eastAsia" w:ascii="仿宋" w:hAnsi="仿宋"/>
                <w:color w:val="000000"/>
                <w:sz w:val="28"/>
                <w:szCs w:val="28"/>
              </w:rPr>
            </w:pPr>
            <w:r>
              <w:rPr>
                <w:rFonts w:hint="eastAsia" w:ascii="仿宋" w:hAnsi="仿宋"/>
                <w:color w:val="000000"/>
                <w:sz w:val="28"/>
                <w:szCs w:val="28"/>
              </w:rPr>
              <w:t>审核意见</w:t>
            </w:r>
          </w:p>
        </w:tc>
        <w:tc>
          <w:tcPr>
            <w:tcW w:w="3496" w:type="dxa"/>
            <w:gridSpan w:val="2"/>
            <w:noWrap w:val="0"/>
            <w:vAlign w:val="top"/>
          </w:tcPr>
          <w:p>
            <w:pPr>
              <w:jc w:val="left"/>
              <w:rPr>
                <w:rFonts w:hint="eastAsia" w:ascii="仿宋" w:hAnsi="仿宋"/>
                <w:color w:val="000000"/>
                <w:sz w:val="28"/>
                <w:szCs w:val="28"/>
              </w:rPr>
            </w:pPr>
            <w:r>
              <w:rPr>
                <w:rFonts w:hint="eastAsia" w:ascii="仿宋" w:hAnsi="仿宋"/>
                <w:color w:val="000000"/>
                <w:sz w:val="28"/>
                <w:szCs w:val="28"/>
              </w:rPr>
              <w:t>执法机构意见：</w:t>
            </w:r>
          </w:p>
          <w:p>
            <w:pPr>
              <w:jc w:val="left"/>
              <w:rPr>
                <w:rFonts w:hint="eastAsia" w:ascii="仿宋" w:hAnsi="仿宋"/>
                <w:color w:val="000000"/>
                <w:sz w:val="28"/>
                <w:szCs w:val="28"/>
              </w:rPr>
            </w:pPr>
          </w:p>
          <w:p>
            <w:pPr>
              <w:jc w:val="left"/>
              <w:rPr>
                <w:rFonts w:hint="eastAsia" w:ascii="仿宋" w:hAnsi="仿宋"/>
                <w:color w:val="000000"/>
                <w:sz w:val="28"/>
                <w:szCs w:val="28"/>
              </w:rPr>
            </w:pPr>
          </w:p>
          <w:p>
            <w:pPr>
              <w:jc w:val="left"/>
              <w:rPr>
                <w:rFonts w:hint="eastAsia" w:ascii="仿宋" w:hAnsi="仿宋"/>
                <w:color w:val="000000"/>
                <w:sz w:val="28"/>
                <w:szCs w:val="28"/>
              </w:rPr>
            </w:pPr>
            <w:r>
              <w:rPr>
                <w:rFonts w:hint="eastAsia" w:ascii="仿宋" w:hAnsi="仿宋"/>
                <w:color w:val="000000"/>
                <w:sz w:val="28"/>
                <w:szCs w:val="28"/>
              </w:rPr>
              <w:t>负责人签名：</w:t>
            </w:r>
          </w:p>
          <w:p>
            <w:pPr>
              <w:jc w:val="left"/>
              <w:rPr>
                <w:rFonts w:hint="eastAsia" w:ascii="仿宋" w:hAnsi="仿宋"/>
                <w:color w:val="000000"/>
                <w:sz w:val="28"/>
                <w:szCs w:val="28"/>
              </w:rPr>
            </w:pPr>
            <w:r>
              <w:rPr>
                <w:rFonts w:hint="eastAsia" w:ascii="仿宋" w:hAnsi="仿宋"/>
                <w:color w:val="000000"/>
                <w:sz w:val="28"/>
                <w:szCs w:val="28"/>
              </w:rPr>
              <w:t>年　月　日</w:t>
            </w:r>
          </w:p>
        </w:tc>
        <w:tc>
          <w:tcPr>
            <w:tcW w:w="3752" w:type="dxa"/>
            <w:gridSpan w:val="2"/>
            <w:noWrap w:val="0"/>
            <w:vAlign w:val="top"/>
          </w:tcPr>
          <w:p>
            <w:pPr>
              <w:jc w:val="left"/>
              <w:rPr>
                <w:rFonts w:hint="eastAsia" w:ascii="仿宋" w:hAnsi="仿宋"/>
                <w:color w:val="000000"/>
                <w:sz w:val="28"/>
                <w:szCs w:val="28"/>
              </w:rPr>
            </w:pPr>
            <w:r>
              <w:rPr>
                <w:rFonts w:hint="eastAsia" w:ascii="仿宋" w:hAnsi="仿宋"/>
                <w:color w:val="000000"/>
                <w:sz w:val="28"/>
                <w:szCs w:val="28"/>
              </w:rPr>
              <w:t>法制审核意见（重大行政执法决定适用）：</w:t>
            </w:r>
          </w:p>
          <w:p>
            <w:pPr>
              <w:jc w:val="left"/>
              <w:rPr>
                <w:rFonts w:hint="eastAsia" w:ascii="仿宋" w:hAnsi="仿宋"/>
                <w:color w:val="000000"/>
                <w:sz w:val="28"/>
                <w:szCs w:val="28"/>
              </w:rPr>
            </w:pPr>
          </w:p>
          <w:p>
            <w:pPr>
              <w:jc w:val="left"/>
              <w:rPr>
                <w:rFonts w:hint="eastAsia" w:ascii="仿宋" w:hAnsi="仿宋"/>
                <w:color w:val="000000"/>
                <w:sz w:val="28"/>
                <w:szCs w:val="28"/>
              </w:rPr>
            </w:pPr>
            <w:r>
              <w:rPr>
                <w:rFonts w:hint="eastAsia" w:ascii="仿宋" w:hAnsi="仿宋"/>
                <w:color w:val="000000"/>
                <w:sz w:val="28"/>
                <w:szCs w:val="28"/>
              </w:rPr>
              <w:t>负责人签名：</w:t>
            </w:r>
          </w:p>
          <w:p>
            <w:pPr>
              <w:jc w:val="left"/>
              <w:rPr>
                <w:rFonts w:hint="eastAsia" w:ascii="仿宋" w:hAnsi="仿宋"/>
                <w:color w:val="000000"/>
                <w:sz w:val="28"/>
                <w:szCs w:val="28"/>
              </w:rPr>
            </w:pPr>
            <w:r>
              <w:rPr>
                <w:rFonts w:hint="eastAsia" w:ascii="仿宋" w:hAnsi="仿宋"/>
                <w:color w:val="00000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2332" w:type="dxa"/>
            <w:noWrap w:val="0"/>
            <w:vAlign w:val="center"/>
          </w:tcPr>
          <w:p>
            <w:pPr>
              <w:jc w:val="left"/>
              <w:rPr>
                <w:rFonts w:hint="eastAsia" w:ascii="仿宋" w:hAnsi="仿宋"/>
                <w:color w:val="000000"/>
                <w:sz w:val="28"/>
                <w:szCs w:val="28"/>
              </w:rPr>
            </w:pPr>
            <w:r>
              <w:rPr>
                <w:rFonts w:hint="eastAsia" w:ascii="仿宋" w:hAnsi="仿宋"/>
                <w:color w:val="000000"/>
                <w:sz w:val="28"/>
                <w:szCs w:val="28"/>
                <w:lang w:eastAsia="zh-CN"/>
              </w:rPr>
              <w:t>伊通满族自治县</w:t>
            </w:r>
            <w:r>
              <w:rPr>
                <w:rFonts w:hint="eastAsia" w:ascii="仿宋" w:hAnsi="仿宋"/>
                <w:color w:val="000000"/>
                <w:sz w:val="28"/>
                <w:szCs w:val="28"/>
              </w:rPr>
              <w:t>民政局负责人审批意见</w:t>
            </w:r>
          </w:p>
        </w:tc>
        <w:tc>
          <w:tcPr>
            <w:tcW w:w="7248" w:type="dxa"/>
            <w:gridSpan w:val="4"/>
            <w:noWrap w:val="0"/>
            <w:vAlign w:val="bottom"/>
          </w:tcPr>
          <w:p>
            <w:pPr>
              <w:jc w:val="left"/>
              <w:rPr>
                <w:rFonts w:hint="eastAsia" w:ascii="仿宋" w:hAnsi="仿宋"/>
                <w:color w:val="000000"/>
                <w:sz w:val="28"/>
                <w:szCs w:val="28"/>
              </w:rPr>
            </w:pPr>
          </w:p>
          <w:p>
            <w:pPr>
              <w:jc w:val="left"/>
              <w:rPr>
                <w:rFonts w:hint="eastAsia" w:ascii="仿宋" w:hAnsi="仿宋"/>
                <w:color w:val="000000"/>
                <w:sz w:val="28"/>
                <w:szCs w:val="28"/>
              </w:rPr>
            </w:pPr>
          </w:p>
          <w:p>
            <w:pPr>
              <w:jc w:val="left"/>
              <w:rPr>
                <w:rFonts w:hint="eastAsia" w:ascii="仿宋" w:hAnsi="仿宋"/>
                <w:color w:val="000000"/>
                <w:sz w:val="28"/>
                <w:szCs w:val="28"/>
              </w:rPr>
            </w:pPr>
            <w:r>
              <w:rPr>
                <w:rFonts w:hint="eastAsia" w:ascii="仿宋" w:hAnsi="仿宋"/>
                <w:color w:val="000000"/>
                <w:sz w:val="28"/>
                <w:szCs w:val="28"/>
              </w:rPr>
              <w:t>签名：          年</w:t>
            </w:r>
            <w:r>
              <w:rPr>
                <w:rFonts w:ascii="Calibri" w:hAnsi="Calibri" w:cs="Calibri"/>
                <w:color w:val="000000"/>
                <w:sz w:val="28"/>
                <w:szCs w:val="28"/>
              </w:rPr>
              <w:t>  </w:t>
            </w:r>
            <w:r>
              <w:rPr>
                <w:rFonts w:hint="eastAsia" w:ascii="仿宋" w:hAnsi="仿宋"/>
                <w:color w:val="000000"/>
                <w:sz w:val="28"/>
                <w:szCs w:val="28"/>
              </w:rPr>
              <w:t xml:space="preserve"> 月</w:t>
            </w:r>
            <w:r>
              <w:rPr>
                <w:rFonts w:ascii="Calibri" w:hAnsi="Calibri" w:cs="Calibri"/>
                <w:color w:val="000000"/>
                <w:sz w:val="28"/>
                <w:szCs w:val="28"/>
              </w:rPr>
              <w:t>  </w:t>
            </w:r>
            <w:r>
              <w:rPr>
                <w:rFonts w:hint="eastAsia" w:ascii="仿宋" w:hAnsi="仿宋"/>
                <w:color w:val="000000"/>
                <w:sz w:val="28"/>
                <w:szCs w:val="28"/>
              </w:rPr>
              <w:t xml:space="preserve"> 日</w:t>
            </w:r>
          </w:p>
        </w:tc>
      </w:tr>
    </w:tbl>
    <w:p>
      <w:pPr>
        <w:jc w:val="left"/>
        <w:rPr>
          <w:rFonts w:hint="eastAsia" w:ascii="宋体" w:hAnsi="宋体" w:eastAsia="宋体"/>
          <w:b/>
          <w:sz w:val="44"/>
          <w:szCs w:val="44"/>
        </w:rPr>
      </w:pPr>
      <w:r>
        <w:rPr>
          <w:rFonts w:hint="eastAsia" w:ascii="方正小标宋简体" w:hAnsi="宋体" w:eastAsia="方正小标宋简体"/>
          <w:sz w:val="44"/>
          <w:szCs w:val="44"/>
        </w:rPr>
        <w:t>行政处罚决定书</w:t>
      </w:r>
    </w:p>
    <w:p>
      <w:pPr>
        <w:jc w:val="left"/>
        <w:rPr>
          <w:rFonts w:hint="eastAsia" w:ascii="仿宋" w:hAnsi="仿宋"/>
          <w:szCs w:val="32"/>
        </w:rPr>
      </w:pPr>
      <w:r>
        <w:rPr>
          <w:rFonts w:hint="eastAsia" w:ascii="仿宋" w:hAnsi="仿宋"/>
          <w:szCs w:val="32"/>
          <w:lang w:eastAsia="zh-CN"/>
        </w:rPr>
        <w:t>伊</w:t>
      </w:r>
      <w:r>
        <w:rPr>
          <w:rFonts w:hint="eastAsia" w:ascii="仿宋" w:hAnsi="仿宋"/>
          <w:szCs w:val="32"/>
        </w:rPr>
        <w:t>民罚决字〔   〕第   号</w:t>
      </w:r>
    </w:p>
    <w:p>
      <w:pPr>
        <w:spacing w:line="560" w:lineRule="exact"/>
        <w:ind w:firstLine="600" w:firstLineChars="200"/>
        <w:jc w:val="left"/>
        <w:rPr>
          <w:rFonts w:hint="eastAsia" w:ascii="仿宋" w:hAnsi="仿宋"/>
          <w:sz w:val="30"/>
          <w:szCs w:val="30"/>
        </w:rPr>
      </w:pPr>
      <w:r>
        <w:rPr>
          <w:rFonts w:hint="eastAsia" w:ascii="仿宋" w:hAnsi="仿宋"/>
          <w:sz w:val="30"/>
          <w:szCs w:val="30"/>
        </w:rPr>
        <w:t>根据</w:t>
      </w:r>
      <w:r>
        <w:rPr>
          <w:rFonts w:hint="eastAsia" w:ascii="仿宋" w:hAnsi="仿宋"/>
          <w:sz w:val="30"/>
          <w:szCs w:val="30"/>
          <w:u w:val="single"/>
        </w:rPr>
        <w:t xml:space="preserve">          </w:t>
      </w:r>
      <w:r>
        <w:rPr>
          <w:rFonts w:hint="eastAsia" w:ascii="仿宋" w:hAnsi="仿宋"/>
          <w:sz w:val="30"/>
          <w:szCs w:val="30"/>
        </w:rPr>
        <w:t>情况，本机关于</w:t>
      </w:r>
      <w:r>
        <w:rPr>
          <w:rFonts w:hint="eastAsia" w:ascii="仿宋" w:hAnsi="仿宋"/>
          <w:sz w:val="24"/>
          <w:u w:val="single"/>
        </w:rPr>
        <w:t xml:space="preserve">   </w:t>
      </w:r>
      <w:r>
        <w:rPr>
          <w:rFonts w:hint="eastAsia" w:ascii="仿宋" w:hAnsi="仿宋"/>
          <w:sz w:val="30"/>
          <w:szCs w:val="30"/>
        </w:rPr>
        <w:t>年</w:t>
      </w:r>
      <w:r>
        <w:rPr>
          <w:rFonts w:hint="eastAsia" w:ascii="仿宋" w:hAnsi="仿宋"/>
          <w:sz w:val="24"/>
          <w:u w:val="single"/>
        </w:rPr>
        <w:t xml:space="preserve">   </w:t>
      </w:r>
      <w:r>
        <w:rPr>
          <w:rFonts w:hint="eastAsia" w:ascii="仿宋" w:hAnsi="仿宋"/>
          <w:sz w:val="30"/>
          <w:szCs w:val="30"/>
        </w:rPr>
        <w:t>月</w:t>
      </w:r>
      <w:r>
        <w:rPr>
          <w:rFonts w:hint="eastAsia" w:ascii="仿宋" w:hAnsi="仿宋"/>
          <w:sz w:val="24"/>
          <w:u w:val="single"/>
        </w:rPr>
        <w:t xml:space="preserve">   </w:t>
      </w:r>
      <w:r>
        <w:rPr>
          <w:rFonts w:hint="eastAsia" w:ascii="仿宋" w:hAnsi="仿宋"/>
          <w:sz w:val="30"/>
          <w:szCs w:val="30"/>
        </w:rPr>
        <w:t>日对</w:t>
      </w:r>
      <w:r>
        <w:rPr>
          <w:rFonts w:hint="eastAsia" w:ascii="仿宋" w:hAnsi="仿宋"/>
          <w:sz w:val="30"/>
          <w:szCs w:val="30"/>
          <w:u w:val="single"/>
        </w:rPr>
        <w:t xml:space="preserve">        </w:t>
      </w:r>
      <w:r>
        <w:rPr>
          <w:rFonts w:hint="eastAsia" w:ascii="仿宋" w:hAnsi="仿宋"/>
          <w:sz w:val="30"/>
          <w:szCs w:val="30"/>
        </w:rPr>
        <w:t>涉嫌</w:t>
      </w:r>
      <w:r>
        <w:rPr>
          <w:rFonts w:hint="eastAsia" w:ascii="仿宋" w:hAnsi="仿宋"/>
          <w:sz w:val="30"/>
          <w:szCs w:val="30"/>
          <w:u w:val="single"/>
        </w:rPr>
        <w:t xml:space="preserve">                         </w:t>
      </w:r>
      <w:r>
        <w:rPr>
          <w:rFonts w:hint="eastAsia" w:ascii="仿宋" w:hAnsi="仿宋"/>
          <w:sz w:val="30"/>
          <w:szCs w:val="30"/>
        </w:rPr>
        <w:t>的违法行为予以立案调查。</w:t>
      </w:r>
    </w:p>
    <w:p>
      <w:pPr>
        <w:spacing w:line="560" w:lineRule="exact"/>
        <w:ind w:firstLine="600" w:firstLineChars="200"/>
        <w:jc w:val="left"/>
        <w:rPr>
          <w:rFonts w:hint="eastAsia" w:ascii="仿宋" w:hAnsi="仿宋"/>
          <w:sz w:val="30"/>
          <w:szCs w:val="30"/>
          <w:u w:val="single"/>
        </w:rPr>
      </w:pPr>
      <w:r>
        <w:rPr>
          <w:rFonts w:hint="eastAsia" w:ascii="仿宋" w:hAnsi="仿宋"/>
          <w:sz w:val="30"/>
          <w:szCs w:val="30"/>
        </w:rPr>
        <w:t>现查明：</w:t>
      </w:r>
    </w:p>
    <w:p>
      <w:pPr>
        <w:spacing w:line="560" w:lineRule="exact"/>
        <w:jc w:val="left"/>
        <w:rPr>
          <w:rFonts w:hint="eastAsia" w:ascii="仿宋" w:hAnsi="仿宋"/>
          <w:sz w:val="30"/>
          <w:szCs w:val="30"/>
        </w:rPr>
      </w:pPr>
    </w:p>
    <w:p>
      <w:pPr>
        <w:spacing w:line="560" w:lineRule="exact"/>
        <w:ind w:firstLine="600" w:firstLineChars="200"/>
        <w:jc w:val="left"/>
        <w:rPr>
          <w:rFonts w:hint="eastAsia" w:ascii="仿宋" w:hAnsi="仿宋"/>
          <w:sz w:val="30"/>
          <w:szCs w:val="30"/>
        </w:rPr>
      </w:pPr>
      <w:r>
        <w:rPr>
          <w:rFonts w:hint="eastAsia" w:ascii="仿宋" w:hAnsi="仿宋"/>
          <w:sz w:val="30"/>
          <w:szCs w:val="30"/>
        </w:rPr>
        <w:t>以上违法事实主要有以下证据证明：</w:t>
      </w:r>
    </w:p>
    <w:p>
      <w:pPr>
        <w:spacing w:line="560" w:lineRule="exact"/>
        <w:ind w:firstLine="600" w:firstLineChars="200"/>
        <w:jc w:val="left"/>
        <w:rPr>
          <w:rFonts w:hint="eastAsia" w:ascii="仿宋" w:hAnsi="仿宋"/>
          <w:sz w:val="30"/>
          <w:szCs w:val="30"/>
          <w:u w:val="single"/>
        </w:rPr>
      </w:pPr>
      <w:r>
        <w:rPr>
          <w:rFonts w:hint="eastAsia" w:ascii="仿宋" w:hAnsi="仿宋"/>
          <w:sz w:val="30"/>
          <w:szCs w:val="30"/>
        </w:rPr>
        <w:t>你（单位）的上述行为，违反了</w:t>
      </w:r>
      <w:r>
        <w:rPr>
          <w:rFonts w:hint="eastAsia" w:ascii="仿宋" w:hAnsi="仿宋"/>
          <w:sz w:val="30"/>
          <w:szCs w:val="30"/>
          <w:u w:val="single"/>
        </w:rPr>
        <w:t xml:space="preserve">                      </w:t>
      </w:r>
      <w:r>
        <w:rPr>
          <w:rFonts w:hint="eastAsia" w:ascii="仿宋" w:hAnsi="仿宋"/>
          <w:sz w:val="30"/>
          <w:szCs w:val="30"/>
        </w:rPr>
        <w:t>的规定。现依据</w:t>
      </w:r>
      <w:r>
        <w:rPr>
          <w:rFonts w:hint="eastAsia" w:ascii="仿宋" w:hAnsi="仿宋"/>
          <w:sz w:val="30"/>
          <w:szCs w:val="30"/>
          <w:u w:val="single"/>
        </w:rPr>
        <w:t xml:space="preserve">                                          </w:t>
      </w:r>
      <w:r>
        <w:rPr>
          <w:rFonts w:hint="eastAsia" w:ascii="仿宋" w:hAnsi="仿宋"/>
          <w:sz w:val="30"/>
          <w:szCs w:val="30"/>
        </w:rPr>
        <w:t>的规定，本机关依法对</w:t>
      </w:r>
      <w:r>
        <w:rPr>
          <w:rFonts w:hint="eastAsia" w:ascii="仿宋" w:hAnsi="仿宋"/>
          <w:sz w:val="30"/>
          <w:szCs w:val="30"/>
          <w:u w:val="single"/>
        </w:rPr>
        <w:t xml:space="preserve">                                    </w:t>
      </w:r>
      <w:r>
        <w:rPr>
          <w:rFonts w:hint="eastAsia" w:ascii="仿宋" w:hAnsi="仿宋"/>
          <w:sz w:val="30"/>
          <w:szCs w:val="30"/>
        </w:rPr>
        <w:t>作出以下行政处罚：</w:t>
      </w:r>
    </w:p>
    <w:p>
      <w:pPr>
        <w:spacing w:line="560" w:lineRule="exact"/>
        <w:jc w:val="left"/>
        <w:rPr>
          <w:rFonts w:hint="eastAsia" w:ascii="仿宋" w:hAnsi="仿宋"/>
          <w:sz w:val="30"/>
          <w:szCs w:val="30"/>
        </w:rPr>
      </w:pPr>
      <w:r>
        <w:rPr>
          <w:rFonts w:hint="eastAsia" w:ascii="仿宋" w:hAnsi="仿宋"/>
          <w:sz w:val="30"/>
          <w:szCs w:val="30"/>
        </w:rPr>
        <w:t>本行政处罚决定自送达之日起生效。你单位如不服本处罚决定，可在收到本决定书之日起六十日内依法申请行政复议，或者在六个月内向四平</w:t>
      </w:r>
      <w:r>
        <w:rPr>
          <w:rFonts w:ascii="仿宋" w:hAnsi="仿宋"/>
          <w:sz w:val="30"/>
          <w:szCs w:val="30"/>
        </w:rPr>
        <w:t>市中级</w:t>
      </w:r>
      <w:r>
        <w:rPr>
          <w:rFonts w:hint="eastAsia" w:ascii="仿宋" w:hAnsi="仿宋"/>
          <w:sz w:val="30"/>
          <w:szCs w:val="30"/>
        </w:rPr>
        <w:t>人民法院提起行政诉讼。行政复议或者行政诉讼期间，行政处罚决定不停止执行。逾期不申请行政复议或者行政诉讼，又不履行的，本机关将申请人民法院强制执行。</w:t>
      </w:r>
    </w:p>
    <w:p>
      <w:pPr>
        <w:spacing w:line="560" w:lineRule="exact"/>
        <w:jc w:val="left"/>
        <w:rPr>
          <w:rFonts w:hint="eastAsia" w:ascii="仿宋" w:hAnsi="仿宋"/>
          <w:sz w:val="30"/>
          <w:szCs w:val="30"/>
        </w:rPr>
      </w:pPr>
    </w:p>
    <w:p>
      <w:pPr>
        <w:spacing w:line="560" w:lineRule="exact"/>
        <w:ind w:firstLine="660"/>
        <w:jc w:val="left"/>
        <w:rPr>
          <w:rFonts w:hint="eastAsia" w:ascii="仿宋" w:hAnsi="仿宋"/>
          <w:sz w:val="30"/>
          <w:szCs w:val="30"/>
        </w:rPr>
      </w:pPr>
    </w:p>
    <w:p>
      <w:pPr>
        <w:jc w:val="left"/>
        <w:rPr>
          <w:rFonts w:hint="eastAsia" w:ascii="仿宋" w:hAnsi="仿宋"/>
          <w:sz w:val="30"/>
          <w:szCs w:val="30"/>
        </w:rPr>
      </w:pPr>
      <w:r>
        <w:rPr>
          <w:rFonts w:hint="eastAsia" w:ascii="仿宋" w:hAnsi="仿宋"/>
          <w:sz w:val="30"/>
          <w:szCs w:val="30"/>
          <w:lang w:eastAsia="zh-CN"/>
        </w:rPr>
        <w:t>伊通满族自治县</w:t>
      </w:r>
      <w:r>
        <w:rPr>
          <w:rFonts w:hint="eastAsia" w:ascii="仿宋" w:hAnsi="仿宋"/>
          <w:sz w:val="30"/>
          <w:szCs w:val="30"/>
        </w:rPr>
        <w:t>民政局（盖章）</w:t>
      </w:r>
    </w:p>
    <w:p>
      <w:pPr>
        <w:ind w:firstLine="600" w:firstLineChars="200"/>
        <w:jc w:val="left"/>
        <w:rPr>
          <w:rFonts w:hint="eastAsia" w:ascii="仿宋" w:hAnsi="仿宋"/>
          <w:sz w:val="30"/>
          <w:szCs w:val="30"/>
        </w:rPr>
      </w:pPr>
      <w:r>
        <w:rPr>
          <w:rFonts w:hint="eastAsia" w:ascii="仿宋" w:hAnsi="仿宋"/>
          <w:sz w:val="30"/>
          <w:szCs w:val="30"/>
        </w:rPr>
        <w:t>年  月  日</w:t>
      </w:r>
    </w:p>
    <w:p>
      <w:pPr>
        <w:ind w:firstLine="600" w:firstLineChars="200"/>
        <w:jc w:val="left"/>
        <w:rPr>
          <w:rFonts w:hint="eastAsia" w:ascii="仿宋" w:hAnsi="仿宋"/>
          <w:sz w:val="30"/>
          <w:szCs w:val="30"/>
        </w:rPr>
      </w:pPr>
    </w:p>
    <w:p>
      <w:pPr>
        <w:spacing w:line="440" w:lineRule="exact"/>
        <w:jc w:val="left"/>
        <w:rPr>
          <w:rFonts w:hint="eastAsia" w:ascii="方正小标宋简体" w:hAnsi="宋体" w:eastAsia="方正小标宋简体"/>
          <w:sz w:val="44"/>
          <w:szCs w:val="44"/>
        </w:rPr>
      </w:pPr>
      <w:r>
        <w:rPr>
          <w:rFonts w:hint="eastAsia" w:ascii="方正小标宋简体" w:hAnsi="宋体" w:eastAsia="方正小标宋简体"/>
          <w:sz w:val="44"/>
          <w:szCs w:val="44"/>
        </w:rPr>
        <w:t>送达回证</w:t>
      </w:r>
    </w:p>
    <w:p>
      <w:pPr>
        <w:spacing w:line="400" w:lineRule="exact"/>
        <w:jc w:val="left"/>
        <w:rPr>
          <w:rFonts w:hint="eastAsia" w:eastAsia="方正黑体_GBK"/>
          <w:b/>
          <w:sz w:val="44"/>
          <w:szCs w:val="44"/>
        </w:rPr>
      </w:pP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2520" w:type="dxa"/>
            <w:noWrap w:val="0"/>
            <w:vAlign w:val="center"/>
          </w:tcPr>
          <w:p>
            <w:pPr>
              <w:jc w:val="left"/>
              <w:rPr>
                <w:rFonts w:hint="eastAsia" w:ascii="仿宋" w:hAnsi="仿宋"/>
                <w:sz w:val="24"/>
              </w:rPr>
            </w:pPr>
            <w:r>
              <w:rPr>
                <w:rFonts w:hint="eastAsia" w:ascii="仿宋" w:hAnsi="仿宋"/>
                <w:sz w:val="24"/>
              </w:rPr>
              <w:t>送达文书名称及文号</w:t>
            </w:r>
          </w:p>
        </w:tc>
        <w:tc>
          <w:tcPr>
            <w:tcW w:w="6074" w:type="dxa"/>
            <w:noWrap w:val="0"/>
            <w:vAlign w:val="center"/>
          </w:tcPr>
          <w:p>
            <w:pPr>
              <w:jc w:val="left"/>
              <w:rPr>
                <w:rFonts w:hint="eastAsia"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2520" w:type="dxa"/>
            <w:noWrap w:val="0"/>
            <w:vAlign w:val="center"/>
          </w:tcPr>
          <w:p>
            <w:pPr>
              <w:jc w:val="left"/>
              <w:rPr>
                <w:rFonts w:hint="eastAsia" w:ascii="仿宋" w:hAnsi="仿宋"/>
                <w:sz w:val="24"/>
              </w:rPr>
            </w:pPr>
            <w:r>
              <w:rPr>
                <w:rFonts w:hint="eastAsia" w:ascii="仿宋" w:hAnsi="仿宋"/>
                <w:sz w:val="24"/>
              </w:rPr>
              <w:t>受送达人</w:t>
            </w:r>
          </w:p>
          <w:p>
            <w:pPr>
              <w:jc w:val="left"/>
              <w:rPr>
                <w:rFonts w:hint="eastAsia" w:ascii="仿宋" w:hAnsi="仿宋"/>
                <w:sz w:val="24"/>
              </w:rPr>
            </w:pPr>
            <w:r>
              <w:rPr>
                <w:rFonts w:hint="eastAsia" w:ascii="仿宋" w:hAnsi="仿宋"/>
                <w:sz w:val="24"/>
              </w:rPr>
              <w:t>名称（姓名）</w:t>
            </w:r>
          </w:p>
        </w:tc>
        <w:tc>
          <w:tcPr>
            <w:tcW w:w="6074" w:type="dxa"/>
            <w:noWrap w:val="0"/>
            <w:vAlign w:val="center"/>
          </w:tcPr>
          <w:p>
            <w:pPr>
              <w:jc w:val="left"/>
              <w:rPr>
                <w:rFonts w:hint="eastAsia"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2520" w:type="dxa"/>
            <w:noWrap w:val="0"/>
            <w:vAlign w:val="center"/>
          </w:tcPr>
          <w:p>
            <w:pPr>
              <w:jc w:val="left"/>
              <w:rPr>
                <w:rFonts w:hint="eastAsia" w:ascii="仿宋" w:hAnsi="仿宋"/>
                <w:sz w:val="24"/>
              </w:rPr>
            </w:pPr>
            <w:r>
              <w:rPr>
                <w:rFonts w:hint="eastAsia" w:ascii="仿宋" w:hAnsi="仿宋"/>
                <w:sz w:val="24"/>
              </w:rPr>
              <w:t>送 达 日 期</w:t>
            </w:r>
          </w:p>
        </w:tc>
        <w:tc>
          <w:tcPr>
            <w:tcW w:w="6074" w:type="dxa"/>
            <w:noWrap w:val="0"/>
            <w:vAlign w:val="center"/>
          </w:tcPr>
          <w:p>
            <w:pPr>
              <w:jc w:val="left"/>
              <w:rPr>
                <w:rFonts w:hint="eastAsia" w:ascii="仿宋" w:hAnsi="仿宋"/>
                <w:sz w:val="28"/>
                <w:szCs w:val="28"/>
              </w:rPr>
            </w:pPr>
            <w:r>
              <w:rPr>
                <w:rFonts w:hint="eastAsia" w:ascii="仿宋" w:hAnsi="仿宋"/>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2520" w:type="dxa"/>
            <w:noWrap w:val="0"/>
            <w:vAlign w:val="center"/>
          </w:tcPr>
          <w:p>
            <w:pPr>
              <w:jc w:val="left"/>
              <w:rPr>
                <w:rFonts w:hint="eastAsia" w:ascii="仿宋" w:hAnsi="仿宋"/>
                <w:sz w:val="24"/>
              </w:rPr>
            </w:pPr>
            <w:r>
              <w:rPr>
                <w:rFonts w:hint="eastAsia" w:ascii="仿宋" w:hAnsi="仿宋"/>
                <w:sz w:val="24"/>
              </w:rPr>
              <w:t>送 达 地 点</w:t>
            </w:r>
          </w:p>
        </w:tc>
        <w:tc>
          <w:tcPr>
            <w:tcW w:w="6074" w:type="dxa"/>
            <w:noWrap w:val="0"/>
            <w:vAlign w:val="center"/>
          </w:tcPr>
          <w:p>
            <w:pPr>
              <w:jc w:val="left"/>
              <w:rPr>
                <w:rFonts w:hint="eastAsia"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exact"/>
        </w:trPr>
        <w:tc>
          <w:tcPr>
            <w:tcW w:w="2520" w:type="dxa"/>
            <w:noWrap w:val="0"/>
            <w:vAlign w:val="center"/>
          </w:tcPr>
          <w:p>
            <w:pPr>
              <w:jc w:val="left"/>
              <w:rPr>
                <w:rFonts w:hint="eastAsia" w:ascii="仿宋" w:hAnsi="仿宋"/>
                <w:sz w:val="24"/>
              </w:rPr>
            </w:pPr>
            <w:r>
              <w:rPr>
                <w:rFonts w:hint="eastAsia" w:ascii="仿宋" w:hAnsi="仿宋"/>
                <w:sz w:val="24"/>
              </w:rPr>
              <w:t>送 达 方 式</w:t>
            </w:r>
          </w:p>
        </w:tc>
        <w:tc>
          <w:tcPr>
            <w:tcW w:w="6074" w:type="dxa"/>
            <w:noWrap w:val="0"/>
            <w:vAlign w:val="center"/>
          </w:tcPr>
          <w:p>
            <w:pPr>
              <w:jc w:val="left"/>
              <w:rPr>
                <w:rFonts w:hint="eastAsia" w:ascii="仿宋" w:hAnsi="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520" w:type="dxa"/>
            <w:noWrap w:val="0"/>
            <w:vAlign w:val="center"/>
          </w:tcPr>
          <w:p>
            <w:pPr>
              <w:jc w:val="left"/>
              <w:rPr>
                <w:rFonts w:hint="eastAsia" w:ascii="仿宋" w:hAnsi="仿宋"/>
                <w:sz w:val="24"/>
              </w:rPr>
            </w:pPr>
            <w:r>
              <w:rPr>
                <w:rFonts w:hint="eastAsia" w:ascii="仿宋" w:hAnsi="仿宋"/>
                <w:sz w:val="24"/>
              </w:rPr>
              <w:t>受 送 达 人</w:t>
            </w:r>
          </w:p>
          <w:p>
            <w:pPr>
              <w:jc w:val="left"/>
              <w:rPr>
                <w:rFonts w:hint="eastAsia" w:ascii="仿宋" w:hAnsi="仿宋"/>
                <w:sz w:val="24"/>
              </w:rPr>
            </w:pPr>
            <w:r>
              <w:rPr>
                <w:rFonts w:hint="eastAsia" w:ascii="仿宋" w:hAnsi="仿宋"/>
                <w:sz w:val="24"/>
              </w:rPr>
              <w:t>（签名或盖章）</w:t>
            </w:r>
          </w:p>
        </w:tc>
        <w:tc>
          <w:tcPr>
            <w:tcW w:w="6074" w:type="dxa"/>
            <w:noWrap w:val="0"/>
            <w:vAlign w:val="center"/>
          </w:tcPr>
          <w:p>
            <w:pPr>
              <w:jc w:val="left"/>
              <w:rPr>
                <w:rFonts w:hint="eastAsia" w:ascii="仿宋" w:hAnsi="仿宋"/>
                <w:b/>
                <w:sz w:val="24"/>
              </w:rPr>
            </w:pPr>
            <w:r>
              <w:rPr>
                <w:rFonts w:hint="eastAsia" w:ascii="仿宋" w:hAnsi="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trPr>
        <w:tc>
          <w:tcPr>
            <w:tcW w:w="2520" w:type="dxa"/>
            <w:noWrap w:val="0"/>
            <w:vAlign w:val="center"/>
          </w:tcPr>
          <w:p>
            <w:pPr>
              <w:jc w:val="left"/>
              <w:rPr>
                <w:rFonts w:hint="eastAsia" w:ascii="仿宋" w:hAnsi="仿宋"/>
                <w:sz w:val="24"/>
              </w:rPr>
            </w:pPr>
            <w:r>
              <w:rPr>
                <w:rFonts w:hint="eastAsia" w:ascii="仿宋" w:hAnsi="仿宋"/>
                <w:sz w:val="24"/>
              </w:rPr>
              <w:t>代 收 人</w:t>
            </w:r>
          </w:p>
          <w:p>
            <w:pPr>
              <w:jc w:val="left"/>
              <w:rPr>
                <w:rFonts w:hint="eastAsia" w:ascii="仿宋" w:hAnsi="仿宋"/>
                <w:sz w:val="24"/>
              </w:rPr>
            </w:pPr>
            <w:r>
              <w:rPr>
                <w:rFonts w:hint="eastAsia" w:ascii="仿宋" w:hAnsi="仿宋"/>
                <w:sz w:val="24"/>
              </w:rPr>
              <w:t>（签名或盖章）</w:t>
            </w:r>
          </w:p>
        </w:tc>
        <w:tc>
          <w:tcPr>
            <w:tcW w:w="6074" w:type="dxa"/>
            <w:noWrap w:val="0"/>
            <w:vAlign w:val="top"/>
          </w:tcPr>
          <w:p>
            <w:pPr>
              <w:jc w:val="left"/>
              <w:rPr>
                <w:rFonts w:hint="eastAsia" w:ascii="仿宋" w:hAnsi="仿宋"/>
                <w:szCs w:val="21"/>
              </w:rPr>
            </w:pPr>
          </w:p>
          <w:p>
            <w:pPr>
              <w:jc w:val="left"/>
              <w:rPr>
                <w:rFonts w:hint="eastAsia" w:ascii="仿宋" w:hAnsi="仿宋"/>
                <w:sz w:val="24"/>
              </w:rPr>
            </w:pPr>
          </w:p>
          <w:p>
            <w:pPr>
              <w:jc w:val="left"/>
              <w:rPr>
                <w:rFonts w:hint="eastAsia" w:ascii="仿宋" w:hAnsi="仿宋"/>
                <w:sz w:val="24"/>
              </w:rPr>
            </w:pPr>
            <w:r>
              <w:rPr>
                <w:rFonts w:hint="eastAsia" w:ascii="仿宋" w:hAnsi="仿宋"/>
                <w:sz w:val="24"/>
              </w:rPr>
              <w:t>（与受送达人的关系：              ）</w:t>
            </w:r>
          </w:p>
          <w:p>
            <w:pPr>
              <w:jc w:val="left"/>
              <w:rPr>
                <w:rFonts w:hint="eastAsia" w:ascii="仿宋" w:hAnsi="仿宋"/>
                <w:b/>
                <w:sz w:val="28"/>
                <w:szCs w:val="28"/>
              </w:rPr>
            </w:pPr>
            <w:r>
              <w:rPr>
                <w:rFonts w:hint="eastAsia" w:ascii="仿宋" w:hAnsi="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2520" w:type="dxa"/>
            <w:noWrap w:val="0"/>
            <w:vAlign w:val="center"/>
          </w:tcPr>
          <w:p>
            <w:pPr>
              <w:jc w:val="left"/>
              <w:rPr>
                <w:rFonts w:hint="eastAsia" w:ascii="仿宋" w:hAnsi="仿宋"/>
                <w:sz w:val="24"/>
              </w:rPr>
            </w:pPr>
            <w:r>
              <w:rPr>
                <w:rFonts w:hint="eastAsia" w:ascii="仿宋" w:hAnsi="仿宋"/>
                <w:sz w:val="24"/>
              </w:rPr>
              <w:t>送达人（签名）</w:t>
            </w:r>
          </w:p>
        </w:tc>
        <w:tc>
          <w:tcPr>
            <w:tcW w:w="6074" w:type="dxa"/>
            <w:noWrap w:val="0"/>
            <w:vAlign w:val="top"/>
          </w:tcPr>
          <w:p>
            <w:pPr>
              <w:jc w:val="left"/>
              <w:rPr>
                <w:rFonts w:hint="eastAsia" w:ascii="仿宋" w:hAnsi="仿宋"/>
                <w:sz w:val="24"/>
              </w:rPr>
            </w:pPr>
          </w:p>
          <w:p>
            <w:pPr>
              <w:jc w:val="left"/>
              <w:rPr>
                <w:rFonts w:hint="eastAsia" w:ascii="仿宋" w:hAnsi="仿宋"/>
                <w:sz w:val="24"/>
              </w:rPr>
            </w:pPr>
          </w:p>
          <w:p>
            <w:pPr>
              <w:jc w:val="left"/>
              <w:rPr>
                <w:rFonts w:hint="eastAsia" w:ascii="仿宋" w:hAnsi="仿宋"/>
                <w:b/>
                <w:sz w:val="28"/>
                <w:szCs w:val="28"/>
              </w:rPr>
            </w:pPr>
            <w:r>
              <w:rPr>
                <w:rFonts w:hint="eastAsia" w:ascii="仿宋" w:hAnsi="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2520" w:type="dxa"/>
            <w:noWrap w:val="0"/>
            <w:vAlign w:val="center"/>
          </w:tcPr>
          <w:p>
            <w:pPr>
              <w:jc w:val="left"/>
              <w:rPr>
                <w:rFonts w:hint="eastAsia" w:ascii="仿宋" w:hAnsi="仿宋"/>
                <w:sz w:val="24"/>
              </w:rPr>
            </w:pPr>
            <w:r>
              <w:rPr>
                <w:rFonts w:hint="eastAsia" w:ascii="仿宋" w:hAnsi="仿宋"/>
                <w:sz w:val="24"/>
              </w:rPr>
              <w:t>备   注</w:t>
            </w:r>
          </w:p>
        </w:tc>
        <w:tc>
          <w:tcPr>
            <w:tcW w:w="6074" w:type="dxa"/>
            <w:noWrap w:val="0"/>
            <w:vAlign w:val="top"/>
          </w:tcPr>
          <w:p>
            <w:pPr>
              <w:jc w:val="left"/>
              <w:rPr>
                <w:rFonts w:hint="eastAsia" w:ascii="仿宋" w:hAnsi="仿宋"/>
                <w:b/>
                <w:sz w:val="28"/>
                <w:szCs w:val="28"/>
              </w:rPr>
            </w:pPr>
          </w:p>
        </w:tc>
      </w:tr>
    </w:tbl>
    <w:p>
      <w:pPr>
        <w:spacing w:line="400" w:lineRule="exact"/>
        <w:jc w:val="left"/>
        <w:rPr>
          <w:rFonts w:hint="eastAsia" w:ascii="仿宋" w:hAnsi="仿宋"/>
          <w:sz w:val="28"/>
          <w:szCs w:val="28"/>
        </w:rPr>
      </w:pPr>
    </w:p>
    <w:p>
      <w:pPr>
        <w:spacing w:line="40" w:lineRule="exact"/>
        <w:ind w:firstLine="320" w:firstLineChars="100"/>
        <w:jc w:val="left"/>
        <w:rPr>
          <w:rFonts w:hint="eastAsia" w:ascii="仿宋" w:hAnsi="仿宋"/>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ascii="方正小标宋简体" w:eastAsia="方正小标宋简体"/>
          <w:sz w:val="44"/>
          <w:szCs w:val="44"/>
        </w:rPr>
      </w:pPr>
      <w:r>
        <w:rPr>
          <w:rFonts w:hint="eastAsia" w:ascii="方正小标宋简体" w:eastAsia="方正小标宋简体"/>
          <w:sz w:val="44"/>
          <w:szCs w:val="44"/>
          <w:lang w:eastAsia="zh-CN"/>
        </w:rPr>
        <w:t>伊通满族自治县</w:t>
      </w:r>
      <w:r>
        <w:rPr>
          <w:rFonts w:hint="eastAsia" w:ascii="方正小标宋简体" w:eastAsia="方正小标宋简体"/>
          <w:sz w:val="44"/>
          <w:szCs w:val="44"/>
        </w:rPr>
        <w:t>民政局行政执法流程图</w: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r>
        <w:drawing>
          <wp:inline distT="0" distB="0" distL="114300" distR="114300">
            <wp:extent cx="5614670" cy="989330"/>
            <wp:effectExtent l="0" t="0" r="508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614670" cy="989330"/>
                    </a:xfrm>
                    <a:prstGeom prst="rect">
                      <a:avLst/>
                    </a:prstGeom>
                    <a:noFill/>
                    <a:ln>
                      <a:noFill/>
                    </a:ln>
                  </pic:spPr>
                </pic:pic>
              </a:graphicData>
            </a:graphic>
          </wp:inline>
        </w:drawing>
      </w:r>
    </w:p>
    <w:p>
      <w:pPr>
        <w:jc w:val="left"/>
        <w:rPr>
          <w:rFonts w:hint="eastAsia"/>
        </w:rPr>
      </w:pPr>
      <w:r>
        <w:drawing>
          <wp:inline distT="0" distB="0" distL="114300" distR="114300">
            <wp:extent cx="5613400" cy="6828155"/>
            <wp:effectExtent l="0" t="0" r="6350" b="1079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5613400" cy="6828155"/>
                    </a:xfrm>
                    <a:prstGeom prst="rect">
                      <a:avLst/>
                    </a:prstGeom>
                    <a:noFill/>
                    <a:ln>
                      <a:noFill/>
                    </a:ln>
                  </pic:spPr>
                </pic:pic>
              </a:graphicData>
            </a:graphic>
          </wp:inline>
        </w:drawing>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r>
        <w:rPr>
          <w:sz w:val="21"/>
        </w:rPr>
        <mc:AlternateContent>
          <mc:Choice Requires="wps">
            <w:drawing>
              <wp:anchor distT="0" distB="0" distL="114300" distR="114300" simplePos="0" relativeHeight="251664384" behindDoc="0" locked="0" layoutInCell="1" allowOverlap="1">
                <wp:simplePos x="0" y="0"/>
                <wp:positionH relativeFrom="column">
                  <wp:posOffset>471170</wp:posOffset>
                </wp:positionH>
                <wp:positionV relativeFrom="paragraph">
                  <wp:posOffset>82550</wp:posOffset>
                </wp:positionV>
                <wp:extent cx="4257675" cy="714375"/>
                <wp:effectExtent l="8255" t="7620" r="20320" b="20955"/>
                <wp:wrapNone/>
                <wp:docPr id="3" name="棱台 3"/>
                <wp:cNvGraphicFramePr/>
                <a:graphic xmlns:a="http://schemas.openxmlformats.org/drawingml/2006/main">
                  <a:graphicData uri="http://schemas.microsoft.com/office/word/2010/wordprocessingShape">
                    <wps:wsp>
                      <wps:cNvSpPr/>
                      <wps:spPr>
                        <a:xfrm>
                          <a:off x="0" y="0"/>
                          <a:ext cx="4257675" cy="714375"/>
                        </a:xfrm>
                        <a:prstGeom prst="bevel">
                          <a:avLst>
                            <a:gd name="adj" fmla="val 12500"/>
                          </a:avLst>
                        </a:prstGeom>
                        <a:gradFill rotWithShape="0">
                          <a:gsLst>
                            <a:gs pos="0">
                              <a:srgbClr val="BBD5F0"/>
                            </a:gs>
                            <a:gs pos="100000">
                              <a:srgbClr val="9CBEE0"/>
                            </a:gs>
                          </a:gsLst>
                          <a:lin ang="5400000"/>
                          <a:tileRect/>
                        </a:gradFill>
                        <a:ln w="15875" cap="flat" cmpd="sng">
                          <a:solidFill>
                            <a:srgbClr val="FFFFFF"/>
                          </a:solidFill>
                          <a:prstDash val="solid"/>
                          <a:miter/>
                          <a:headEnd type="none" w="med" len="med"/>
                          <a:tailEnd type="none" w="med" len="med"/>
                        </a:ln>
                      </wps:spPr>
                      <wps:txbx>
                        <w:txbxContent>
                          <w:p>
                            <w:pPr>
                              <w:jc w:val="center"/>
                              <w:rPr>
                                <w:rFonts w:hint="eastAsia" w:eastAsia="宋体"/>
                                <w:color w:val="548DD4"/>
                                <w:sz w:val="32"/>
                                <w:szCs w:val="32"/>
                                <w:shd w:val="clear" w:color="auto" w:fill="auto"/>
                                <w:lang w:val="en-US" w:eastAsia="zh-CN"/>
                              </w:rPr>
                            </w:pPr>
                            <w:r>
                              <w:rPr>
                                <w:rFonts w:hint="eastAsia"/>
                                <w:color w:val="548DD4"/>
                                <w:sz w:val="32"/>
                                <w:szCs w:val="32"/>
                                <w:shd w:val="clear" w:color="auto" w:fill="auto"/>
                                <w:lang w:val="en-US" w:eastAsia="zh-CN"/>
                              </w:rPr>
                              <w:t>伊通满族自治县民政局行政强制执行流程图</w:t>
                            </w:r>
                          </w:p>
                        </w:txbxContent>
                      </wps:txbx>
                      <wps:bodyPr upright="1"/>
                    </wps:wsp>
                  </a:graphicData>
                </a:graphic>
              </wp:anchor>
            </w:drawing>
          </mc:Choice>
          <mc:Fallback>
            <w:pict>
              <v:shape id="_x0000_s1026" o:spid="_x0000_s1026" o:spt="84" type="#_x0000_t84" style="position:absolute;left:0pt;margin-left:37.1pt;margin-top:6.5pt;height:56.25pt;width:335.25pt;z-index:251664384;mso-width-relative:page;mso-height-relative:page;" fillcolor="#BBD5F0" filled="t" stroked="t" coordsize="21600,21600" o:gfxdata="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PeFlrbXAAAACQEAAA8AAAAAAAAAAQAgAAAAIgAAAGRycy9kb3ducmV2LnhtbFBLAQIUABQAAAAI&#10;AIdO4kB7jDMyYAIAAOQEAAAOAAAAAAAAAAEAIAAAACYBAABkcnMvZTJvRG9jLnhtbFBLBQYAAAAA&#10;BgAGAFkBAAD4BQAAAAA=&#10;" adj="2700">
                <v:fill type="gradient" on="t" color2="#9CBEE0" focus="100%" focussize="0,0">
                  <o:fill type="gradientUnscaled" v:ext="backwardCompatible"/>
                </v:fill>
                <v:stroke weight="1.25pt" color="#FFFFFF" joinstyle="miter"/>
                <v:imagedata o:title=""/>
                <o:lock v:ext="edit" aspectratio="f"/>
                <v:textbox>
                  <w:txbxContent>
                    <w:p>
                      <w:pPr>
                        <w:jc w:val="center"/>
                        <w:rPr>
                          <w:rFonts w:hint="eastAsia" w:eastAsia="宋体"/>
                          <w:color w:val="548DD4"/>
                          <w:sz w:val="32"/>
                          <w:szCs w:val="32"/>
                          <w:shd w:val="clear" w:color="auto" w:fill="auto"/>
                          <w:lang w:val="en-US" w:eastAsia="zh-CN"/>
                        </w:rPr>
                      </w:pPr>
                      <w:r>
                        <w:rPr>
                          <w:rFonts w:hint="eastAsia"/>
                          <w:color w:val="548DD4"/>
                          <w:sz w:val="32"/>
                          <w:szCs w:val="32"/>
                          <w:shd w:val="clear" w:color="auto" w:fill="auto"/>
                          <w:lang w:val="en-US" w:eastAsia="zh-CN"/>
                        </w:rPr>
                        <w:t>伊通满族自治县民政局行政强制执行流程图</w:t>
                      </w:r>
                    </w:p>
                  </w:txbxContent>
                </v:textbox>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2680970</wp:posOffset>
                </wp:positionH>
                <wp:positionV relativeFrom="paragraph">
                  <wp:posOffset>6325870</wp:posOffset>
                </wp:positionV>
                <wp:extent cx="9525" cy="817880"/>
                <wp:effectExtent l="37465" t="0" r="29210" b="1270"/>
                <wp:wrapNone/>
                <wp:docPr id="5" name="直接连接符 5"/>
                <wp:cNvGraphicFramePr/>
                <a:graphic xmlns:a="http://schemas.openxmlformats.org/drawingml/2006/main">
                  <a:graphicData uri="http://schemas.microsoft.com/office/word/2010/wordprocessingShape">
                    <wps:wsp>
                      <wps:cNvCnPr/>
                      <wps:spPr>
                        <a:xfrm flipH="1">
                          <a:off x="0" y="0"/>
                          <a:ext cx="9525" cy="81788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1.1pt;margin-top:498.1pt;height:64.4pt;width:0.75pt;z-index:251669504;mso-width-relative:page;mso-height-relative:page;" filled="f" stroked="t" coordsize="21600,21600" o:gfxdata="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7GauS2gAAAAwBAAAPAAAAAAAAAAEAIAAAACIA&#10;AABkcnMvZG93bnJldi54bWxQSwECFAAUAAAACACHTuJAfYVRGgcCAAD1AwAADgAAAAAAAAABACAA&#10;AAApAQAAZHJzL2Uyb0RvYy54bWxQSwUGAAAAAAYABgBZAQAAogUAAAAA&#10;">
                <v:fill on="f" focussize="0,0"/>
                <v:stroke weight="1.25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2613660</wp:posOffset>
                </wp:positionH>
                <wp:positionV relativeFrom="paragraph">
                  <wp:posOffset>4249420</wp:posOffset>
                </wp:positionV>
                <wp:extent cx="635" cy="537210"/>
                <wp:effectExtent l="37465" t="0" r="38100" b="15240"/>
                <wp:wrapNone/>
                <wp:docPr id="4" name="直接连接符 4"/>
                <wp:cNvGraphicFramePr/>
                <a:graphic xmlns:a="http://schemas.openxmlformats.org/drawingml/2006/main">
                  <a:graphicData uri="http://schemas.microsoft.com/office/word/2010/wordprocessingShape">
                    <wps:wsp>
                      <wps:cNvCnPr/>
                      <wps:spPr>
                        <a:xfrm>
                          <a:off x="0" y="0"/>
                          <a:ext cx="635" cy="53721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5.8pt;margin-top:334.6pt;height:42.3pt;width:0.05pt;z-index:251667456;mso-width-relative:page;mso-height-relative:page;" filled="f" stroked="t" coordsize="21600,21600" o:gfxdata="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f9xEtkAAAALAQAADwAAAAAAAAABACAAAAAiAAAAZHJzL2Rv&#10;d25yZXYueG1sUEsBAhQAFAAAAAgAh07iQP+e2M4AAgAA6gMAAA4AAAAAAAAAAQAgAAAAKAEAAGRy&#10;cy9lMm9Eb2MueG1sUEsFBgAAAAAGAAYAWQEAAJoFAAAAAA==&#10;">
                <v:fill on="f" focussize="0,0"/>
                <v:stroke weight="1.25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2566670</wp:posOffset>
                </wp:positionH>
                <wp:positionV relativeFrom="paragraph">
                  <wp:posOffset>3134995</wp:posOffset>
                </wp:positionV>
                <wp:extent cx="9525" cy="518160"/>
                <wp:effectExtent l="36830" t="0" r="29845" b="15240"/>
                <wp:wrapNone/>
                <wp:docPr id="8" name="直接连接符 8"/>
                <wp:cNvGraphicFramePr/>
                <a:graphic xmlns:a="http://schemas.openxmlformats.org/drawingml/2006/main">
                  <a:graphicData uri="http://schemas.microsoft.com/office/word/2010/wordprocessingShape">
                    <wps:wsp>
                      <wps:cNvCnPr/>
                      <wps:spPr>
                        <a:xfrm flipH="1">
                          <a:off x="0" y="0"/>
                          <a:ext cx="9525" cy="5181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2.1pt;margin-top:246.85pt;height:40.8pt;width:0.75pt;z-index:251666432;mso-width-relative:page;mso-height-relative:page;" filled="f" stroked="t" coordsize="21600,21600" o:gfxdata="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dTa9E2gAAAAsBAAAPAAAAAAAAAAEAIAAAACIA&#10;AABkcnMvZG93bnJldi54bWxQSwECFAAUAAAACACHTuJAkQZ2uQcCAAD1AwAADgAAAAAAAAABACAA&#10;AAApAQAAZHJzL2Uyb0RvYy54bWxQSwUGAAAAAAYABgBZAQAAogUAAAAA&#10;">
                <v:fill on="f" focussize="0,0"/>
                <v:stroke weight="1.25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2537460</wp:posOffset>
                </wp:positionH>
                <wp:positionV relativeFrom="paragraph">
                  <wp:posOffset>2115820</wp:posOffset>
                </wp:positionV>
                <wp:extent cx="635" cy="466725"/>
                <wp:effectExtent l="37465" t="0" r="38100" b="9525"/>
                <wp:wrapNone/>
                <wp:docPr id="7" name="直接连接符 7"/>
                <wp:cNvGraphicFramePr/>
                <a:graphic xmlns:a="http://schemas.openxmlformats.org/drawingml/2006/main">
                  <a:graphicData uri="http://schemas.microsoft.com/office/word/2010/wordprocessingShape">
                    <wps:wsp>
                      <wps:cNvCnPr/>
                      <wps:spPr>
                        <a:xfrm>
                          <a:off x="0" y="0"/>
                          <a:ext cx="635" cy="4667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9.8pt;margin-top:166.6pt;height:36.75pt;width:0.05pt;z-index:251665408;mso-width-relative:page;mso-height-relative:page;" filled="f" stroked="t" coordsize="21600,21600" o:gfxdata="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7RhAbYAAAACwEAAA8AAAAAAAAAAQAgAAAAIgAAAGRycy9kb3ducmV2&#10;LnhtbFBLAQIUABQAAAAIAIdO4kDDQ8dW/AEAAOoDAAAOAAAAAAAAAAEAIAAAACcBAABkcnMvZTJv&#10;RG9jLnhtbFBLBQYAAAAABgAGAFkBAACVBQAAAAA=&#10;">
                <v:fill on="f" focussize="0,0"/>
                <v:stroke weight="1.25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2651760</wp:posOffset>
                </wp:positionH>
                <wp:positionV relativeFrom="paragraph">
                  <wp:posOffset>5325745</wp:posOffset>
                </wp:positionV>
                <wp:extent cx="635" cy="466725"/>
                <wp:effectExtent l="37465" t="0" r="38100" b="9525"/>
                <wp:wrapNone/>
                <wp:docPr id="2" name="直接连接符 2"/>
                <wp:cNvGraphicFramePr/>
                <a:graphic xmlns:a="http://schemas.openxmlformats.org/drawingml/2006/main">
                  <a:graphicData uri="http://schemas.microsoft.com/office/word/2010/wordprocessingShape">
                    <wps:wsp>
                      <wps:cNvCnPr/>
                      <wps:spPr>
                        <a:xfrm>
                          <a:off x="0" y="0"/>
                          <a:ext cx="635" cy="4667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8pt;margin-top:419.35pt;height:36.75pt;width:0.05pt;z-index:251668480;mso-width-relative:page;mso-height-relative:page;" filled="f" stroked="t" coordsize="21600,21600" o:gfxdata="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NbMN2AAAAAsBAAAPAAAAAAAAAAEAIAAAACIAAABkcnMvZG93bnJl&#10;di54bWxQSwECFAAUAAAACACHTuJAEF2Iev0BAADqAwAADgAAAAAAAAABACAAAAAnAQAAZHJzL2Uy&#10;b0RvYy54bWxQSwUGAAAAAAYABgBZAQAAlgUAAAAA&#10;">
                <v:fill on="f" focussize="0,0"/>
                <v:stroke weight="1.25pt" color="#000000" joinstyle="round" endarrow="block"/>
                <v:imagedata o:title=""/>
                <o:lock v:ext="edit" aspectratio="f"/>
              </v:lin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1194435</wp:posOffset>
                </wp:positionH>
                <wp:positionV relativeFrom="paragraph">
                  <wp:posOffset>7173595</wp:posOffset>
                </wp:positionV>
                <wp:extent cx="3028950" cy="466725"/>
                <wp:effectExtent l="8255" t="7620" r="10795" b="20955"/>
                <wp:wrapNone/>
                <wp:docPr id="9" name="矩形 9"/>
                <wp:cNvGraphicFramePr/>
                <a:graphic xmlns:a="http://schemas.openxmlformats.org/drawingml/2006/main">
                  <a:graphicData uri="http://schemas.microsoft.com/office/word/2010/wordprocessingShape">
                    <wps:wsp>
                      <wps:cNvSpPr/>
                      <wps:spPr>
                        <a:xfrm>
                          <a:off x="0" y="0"/>
                          <a:ext cx="3028950" cy="466725"/>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实施行政强制执行</w:t>
                            </w:r>
                          </w:p>
                        </w:txbxContent>
                      </wps:txbx>
                      <wps:bodyPr upright="1"/>
                    </wps:wsp>
                  </a:graphicData>
                </a:graphic>
              </wp:anchor>
            </w:drawing>
          </mc:Choice>
          <mc:Fallback>
            <w:pict>
              <v:rect id="_x0000_s1026" o:spid="_x0000_s1026" o:spt="1" style="position:absolute;left:0pt;margin-left:94.05pt;margin-top:564.85pt;height:36.75pt;width:238.5pt;z-index:251659264;mso-width-relative:page;mso-height-relative:page;" fillcolor="#BBD5F0" filled="t" stroked="t" coordsize="21600,21600" o:gfxdata="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CXMQjaAAAADQEAAA8A&#10;AAAAAAAAAQAgAAAAIgAAAGRycy9kb3ducmV2LnhtbFBLAQIUABQAAAAIAIdO4kC3JexUTgIAALcE&#10;AAAOAAAAAAAAAAEAIAAAACkBAABkcnMvZTJvRG9jLnhtbFBLBQYAAAAABgAGAFkBAADpBQ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实施行政强制执行</w:t>
                      </w:r>
                    </w:p>
                  </w:txbxContent>
                </v:textbox>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423545</wp:posOffset>
                </wp:positionH>
                <wp:positionV relativeFrom="paragraph">
                  <wp:posOffset>5812155</wp:posOffset>
                </wp:positionV>
                <wp:extent cx="4505325" cy="469265"/>
                <wp:effectExtent l="7620" t="7620" r="20955" b="18415"/>
                <wp:wrapNone/>
                <wp:docPr id="10" name="矩形 10"/>
                <wp:cNvGraphicFramePr/>
                <a:graphic xmlns:a="http://schemas.openxmlformats.org/drawingml/2006/main">
                  <a:graphicData uri="http://schemas.microsoft.com/office/word/2010/wordprocessingShape">
                    <wps:wsp>
                      <wps:cNvSpPr/>
                      <wps:spPr>
                        <a:xfrm>
                          <a:off x="0" y="0"/>
                          <a:ext cx="4505325" cy="469265"/>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作出行政强制执行决定，制作并送达行政强制执行决定书</w:t>
                            </w:r>
                          </w:p>
                        </w:txbxContent>
                      </wps:txbx>
                      <wps:bodyPr upright="1"/>
                    </wps:wsp>
                  </a:graphicData>
                </a:graphic>
              </wp:anchor>
            </w:drawing>
          </mc:Choice>
          <mc:Fallback>
            <w:pict>
              <v:rect id="_x0000_s1026" o:spid="_x0000_s1026" o:spt="1" style="position:absolute;left:0pt;margin-left:33.35pt;margin-top:457.65pt;height:36.95pt;width:354.75pt;z-index:251663360;mso-width-relative:page;mso-height-relative:page;" fillcolor="#BBD5F0" filled="t" stroked="t" coordsize="21600,21600" o:gfxdata="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HmN3MtoAAAAKAQAADwAA&#10;AAAAAAABACAAAAAiAAAAZHJzL2Rvd25yZXYueG1sUEsBAhQAFAAAAAgAh07iQFdIofRNAgAAuQQA&#10;AA4AAAAAAAAAAQAgAAAAKQEAAGRycy9lMm9Eb2MueG1sUEsFBgAAAAAGAAYAWQEAAOgFA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作出行政强制执行决定，制作并送达行政强制执行决定书</w:t>
                      </w:r>
                    </w:p>
                  </w:txbxContent>
                </v:textbox>
              </v:rect>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403860</wp:posOffset>
                </wp:positionH>
                <wp:positionV relativeFrom="paragraph">
                  <wp:posOffset>4801870</wp:posOffset>
                </wp:positionV>
                <wp:extent cx="4495800" cy="494030"/>
                <wp:effectExtent l="8255" t="7620" r="10795" b="12700"/>
                <wp:wrapNone/>
                <wp:docPr id="11" name="矩形 11"/>
                <wp:cNvGraphicFramePr/>
                <a:graphic xmlns:a="http://schemas.openxmlformats.org/drawingml/2006/main">
                  <a:graphicData uri="http://schemas.microsoft.com/office/word/2010/wordprocessingShape">
                    <wps:wsp>
                      <wps:cNvSpPr/>
                      <wps:spPr>
                        <a:xfrm>
                          <a:off x="0" y="0"/>
                          <a:ext cx="4495800" cy="494030"/>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经催告，当事人逾期仍不履行行政决定的，且无正当理由</w:t>
                            </w:r>
                          </w:p>
                        </w:txbxContent>
                      </wps:txbx>
                      <wps:bodyPr upright="1"/>
                    </wps:wsp>
                  </a:graphicData>
                </a:graphic>
              </wp:anchor>
            </w:drawing>
          </mc:Choice>
          <mc:Fallback>
            <w:pict>
              <v:rect id="_x0000_s1026" o:spid="_x0000_s1026" o:spt="1" style="position:absolute;left:0pt;margin-left:31.8pt;margin-top:378.1pt;height:38.9pt;width:354pt;z-index:251662336;mso-width-relative:page;mso-height-relative:page;" fillcolor="#BBD5F0" filled="t" stroked="t" coordsize="21600,21600" o:gfxdata="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xWFJtoAAAAKAQAADwAA&#10;AAAAAAABACAAAAAiAAAAZHJzL2Rvd25yZXYueG1sUEsBAhQAFAAAAAgAh07iQL6S3NZNAgAAuQQA&#10;AA4AAAAAAAAAAQAgAAAAKQEAAGRycy9lMm9Eb2MueG1sUEsFBgAAAAAGAAYAWQEAAOgFA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经催告，当事人逾期仍不履行行政决定的，且无正当理由</w:t>
                      </w:r>
                    </w:p>
                  </w:txbxContent>
                </v:textbox>
              </v:rect>
            </w:pict>
          </mc:Fallback>
        </mc:AlternateContent>
      </w:r>
      <w:r>
        <w:rPr>
          <w:sz w:val="21"/>
        </w:rPr>
        <mc:AlternateContent>
          <mc:Choice Requires="wps">
            <w:drawing>
              <wp:anchor distT="0" distB="0" distL="114300" distR="114300" simplePos="0" relativeHeight="251658240" behindDoc="0" locked="0" layoutInCell="1" allowOverlap="1">
                <wp:simplePos x="0" y="0"/>
                <wp:positionH relativeFrom="column">
                  <wp:posOffset>394335</wp:posOffset>
                </wp:positionH>
                <wp:positionV relativeFrom="paragraph">
                  <wp:posOffset>3679190</wp:posOffset>
                </wp:positionV>
                <wp:extent cx="4438650" cy="526415"/>
                <wp:effectExtent l="7620" t="7620" r="11430" b="18415"/>
                <wp:wrapNone/>
                <wp:docPr id="12" name="矩形 12"/>
                <wp:cNvGraphicFramePr/>
                <a:graphic xmlns:a="http://schemas.openxmlformats.org/drawingml/2006/main">
                  <a:graphicData uri="http://schemas.microsoft.com/office/word/2010/wordprocessingShape">
                    <wps:wsp>
                      <wps:cNvSpPr/>
                      <wps:spPr>
                        <a:xfrm>
                          <a:off x="0" y="0"/>
                          <a:ext cx="4438650" cy="526415"/>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听取当事人的陈诉和申辩</w:t>
                            </w:r>
                          </w:p>
                        </w:txbxContent>
                      </wps:txbx>
                      <wps:bodyPr upright="1"/>
                    </wps:wsp>
                  </a:graphicData>
                </a:graphic>
              </wp:anchor>
            </w:drawing>
          </mc:Choice>
          <mc:Fallback>
            <w:pict>
              <v:rect id="_x0000_s1026" o:spid="_x0000_s1026" o:spt="1" style="position:absolute;left:0pt;margin-left:31.05pt;margin-top:289.7pt;height:41.45pt;width:349.5pt;z-index:251658240;mso-width-relative:page;mso-height-relative:page;" fillcolor="#BBD5F0" filled="t" stroked="t" coordsize="21600,21600" o:gfxdata="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2Ztv9kAAAAKAQAADwAA&#10;AAAAAAABACAAAAAiAAAAZHJzL2Rvd25yZXYueG1sUEsBAhQAFAAAAAgAh07iQMoaK9FOAgAAuQQA&#10;AA4AAAAAAAAAAQAgAAAAKAEAAGRycy9lMm9Eb2MueG1sUEsFBgAAAAAGAAYAWQEAAOgFA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听取当事人的陈诉和申辩</w:t>
                      </w:r>
                    </w:p>
                  </w:txbxContent>
                </v:textbox>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376555</wp:posOffset>
                </wp:positionH>
                <wp:positionV relativeFrom="paragraph">
                  <wp:posOffset>2583180</wp:posOffset>
                </wp:positionV>
                <wp:extent cx="4429125" cy="527050"/>
                <wp:effectExtent l="8255" t="7620" r="20320" b="17780"/>
                <wp:wrapNone/>
                <wp:docPr id="13" name="矩形 13"/>
                <wp:cNvGraphicFramePr/>
                <a:graphic xmlns:a="http://schemas.openxmlformats.org/drawingml/2006/main">
                  <a:graphicData uri="http://schemas.microsoft.com/office/word/2010/wordprocessingShape">
                    <wps:wsp>
                      <wps:cNvSpPr/>
                      <wps:spPr>
                        <a:xfrm>
                          <a:off x="0" y="0"/>
                          <a:ext cx="4429125" cy="527050"/>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行政机关书面催告当事人履行义务</w:t>
                            </w:r>
                          </w:p>
                        </w:txbxContent>
                      </wps:txbx>
                      <wps:bodyPr upright="1"/>
                    </wps:wsp>
                  </a:graphicData>
                </a:graphic>
              </wp:anchor>
            </w:drawing>
          </mc:Choice>
          <mc:Fallback>
            <w:pict>
              <v:rect id="_x0000_s1026" o:spid="_x0000_s1026" o:spt="1" style="position:absolute;left:0pt;margin-left:29.65pt;margin-top:203.4pt;height:41.5pt;width:348.75pt;z-index:251661312;mso-width-relative:page;mso-height-relative:page;" fillcolor="#BBD5F0" filled="t" stroked="t" coordsize="21600,21600" o:gfxdata="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aIDBHaAAAACgEAAA8A&#10;AAAAAAAAAQAgAAAAIgAAAGRycy9kb3ducmV2LnhtbFBLAQIUABQAAAAIAIdO4kD2pM/6TgIAALkE&#10;AAAOAAAAAAAAAAEAIAAAACkBAABkcnMvZTJvRG9jLnhtbFBLBQYAAAAABgAGAFkBAADpBQ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行政机关书面催告当事人履行义务</w:t>
                      </w:r>
                    </w:p>
                  </w:txbxContent>
                </v:textbox>
              </v:rect>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358775</wp:posOffset>
                </wp:positionH>
                <wp:positionV relativeFrom="paragraph">
                  <wp:posOffset>1573530</wp:posOffset>
                </wp:positionV>
                <wp:extent cx="4438015" cy="508000"/>
                <wp:effectExtent l="7620" t="7620" r="12065" b="17780"/>
                <wp:wrapNone/>
                <wp:docPr id="14" name="矩形 14"/>
                <wp:cNvGraphicFramePr/>
                <a:graphic xmlns:a="http://schemas.openxmlformats.org/drawingml/2006/main">
                  <a:graphicData uri="http://schemas.microsoft.com/office/word/2010/wordprocessingShape">
                    <wps:wsp>
                      <wps:cNvSpPr/>
                      <wps:spPr>
                        <a:xfrm>
                          <a:off x="0" y="0"/>
                          <a:ext cx="4438015" cy="508000"/>
                        </a:xfrm>
                        <a:prstGeom prst="rect">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pPr>
                              <w:jc w:val="center"/>
                              <w:rPr>
                                <w:rFonts w:hint="eastAsia" w:eastAsia="宋体"/>
                                <w:color w:val="548DD4"/>
                                <w:sz w:val="32"/>
                                <w:szCs w:val="32"/>
                                <w:lang w:eastAsia="zh-CN"/>
                              </w:rPr>
                            </w:pPr>
                            <w:r>
                              <w:rPr>
                                <w:rFonts w:hint="eastAsia"/>
                                <w:color w:val="548DD4"/>
                                <w:sz w:val="32"/>
                                <w:szCs w:val="32"/>
                                <w:lang w:eastAsia="zh-CN"/>
                              </w:rPr>
                              <w:t>依法作出行政决定后，当事人在决定的期限内不履行义务的</w:t>
                            </w:r>
                          </w:p>
                        </w:txbxContent>
                      </wps:txbx>
                      <wps:bodyPr upright="1"/>
                    </wps:wsp>
                  </a:graphicData>
                </a:graphic>
              </wp:anchor>
            </w:drawing>
          </mc:Choice>
          <mc:Fallback>
            <w:pict>
              <v:rect id="_x0000_s1026" o:spid="_x0000_s1026" o:spt="1" style="position:absolute;left:0pt;margin-left:28.25pt;margin-top:123.9pt;height:40pt;width:349.45pt;z-index:251660288;mso-width-relative:page;mso-height-relative:page;" fillcolor="#BBD5F0" filled="t" stroked="t" coordsize="21600,21600" o:gfxdata="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Vgg/2NoAAAAKAQAADwAA&#10;AAAAAAABACAAAAAiAAAAZHJzL2Rvd25yZXYueG1sUEsBAhQAFAAAAAgAh07iQGatxipNAgAAuQQA&#10;AA4AAAAAAAAAAQAgAAAAKQEAAGRycy9lMm9Eb2MueG1sUEsFBgAAAAAGAAYAWQEAAOgFAAAAAA==&#10;">
                <v:fill type="gradient" on="t" color2="#9CBEE0" focus="100%" focussize="0,0">
                  <o:fill type="gradientUnscaled" v:ext="backwardCompatible"/>
                </v:fill>
                <v:stroke weight="1.25pt" color="#739CC3" joinstyle="miter"/>
                <v:imagedata o:title=""/>
                <o:lock v:ext="edit" aspectratio="f"/>
                <v:textbox>
                  <w:txbxContent>
                    <w:p>
                      <w:pPr>
                        <w:jc w:val="center"/>
                        <w:rPr>
                          <w:rFonts w:hint="eastAsia" w:eastAsia="宋体"/>
                          <w:color w:val="548DD4"/>
                          <w:sz w:val="32"/>
                          <w:szCs w:val="32"/>
                          <w:lang w:eastAsia="zh-CN"/>
                        </w:rPr>
                      </w:pPr>
                      <w:r>
                        <w:rPr>
                          <w:rFonts w:hint="eastAsia"/>
                          <w:color w:val="548DD4"/>
                          <w:sz w:val="32"/>
                          <w:szCs w:val="32"/>
                          <w:lang w:eastAsia="zh-CN"/>
                        </w:rPr>
                        <w:t>依法作出行政决定后，当事人在决定的期限内不履行义务的</w:t>
                      </w:r>
                    </w:p>
                  </w:txbxContent>
                </v:textbox>
              </v:rect>
            </w:pict>
          </mc:Fallback>
        </mc:AlternateContent>
      </w:r>
    </w:p>
    <w:p>
      <w:pPr>
        <w:jc w:val="left"/>
      </w:pPr>
    </w:p>
    <w:p>
      <w:pPr>
        <w:jc w:val="left"/>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r>
        <w:drawing>
          <wp:inline distT="0" distB="0" distL="114300" distR="114300">
            <wp:extent cx="5907405" cy="826770"/>
            <wp:effectExtent l="0" t="0" r="17145" b="1143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8"/>
                    <a:stretch>
                      <a:fillRect/>
                    </a:stretch>
                  </pic:blipFill>
                  <pic:spPr>
                    <a:xfrm>
                      <a:off x="0" y="0"/>
                      <a:ext cx="5907405" cy="826770"/>
                    </a:xfrm>
                    <a:prstGeom prst="rect">
                      <a:avLst/>
                    </a:prstGeom>
                    <a:noFill/>
                    <a:ln>
                      <a:noFill/>
                    </a:ln>
                  </pic:spPr>
                </pic:pic>
              </a:graphicData>
            </a:graphic>
          </wp:inline>
        </w:drawing>
      </w:r>
    </w:p>
    <w:p>
      <w:pPr>
        <w:jc w:val="left"/>
        <w:rPr>
          <w:rFonts w:hint="eastAsia"/>
          <w:lang w:val="en-US" w:eastAsia="zh-CN"/>
        </w:rPr>
      </w:pPr>
      <w:r>
        <w:drawing>
          <wp:inline distT="0" distB="0" distL="114300" distR="114300">
            <wp:extent cx="5615940" cy="6306820"/>
            <wp:effectExtent l="0" t="0" r="3810" b="1778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9"/>
                    <a:stretch>
                      <a:fillRect/>
                    </a:stretch>
                  </pic:blipFill>
                  <pic:spPr>
                    <a:xfrm>
                      <a:off x="0" y="0"/>
                      <a:ext cx="5615940" cy="6306820"/>
                    </a:xfrm>
                    <a:prstGeom prst="rect">
                      <a:avLst/>
                    </a:prstGeom>
                    <a:noFill/>
                    <a:ln>
                      <a:noFill/>
                    </a:ln>
                  </pic:spPr>
                </pic:pic>
              </a:graphicData>
            </a:graphic>
          </wp:inline>
        </w:drawing>
      </w:r>
    </w:p>
    <w:p>
      <w:pPr>
        <w:jc w:val="left"/>
        <w:rPr>
          <w:rFonts w:hint="eastAsia"/>
          <w:lang w:val="en-US" w:eastAsia="zh-CN"/>
        </w:rPr>
      </w:pPr>
    </w:p>
    <w:p>
      <w:pPr>
        <w:jc w:val="left"/>
        <w:rPr>
          <w:rFonts w:hint="eastAsia"/>
          <w:lang w:val="en-US" w:eastAsia="zh-CN"/>
        </w:rPr>
      </w:pPr>
      <w:r>
        <w:drawing>
          <wp:inline distT="0" distB="0" distL="114300" distR="114300">
            <wp:extent cx="5610225" cy="876300"/>
            <wp:effectExtent l="0" t="0" r="9525" b="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0"/>
                    <a:stretch>
                      <a:fillRect/>
                    </a:stretch>
                  </pic:blipFill>
                  <pic:spPr>
                    <a:xfrm>
                      <a:off x="0" y="0"/>
                      <a:ext cx="5610225" cy="876300"/>
                    </a:xfrm>
                    <a:prstGeom prst="rect">
                      <a:avLst/>
                    </a:prstGeom>
                    <a:noFill/>
                    <a:ln>
                      <a:noFill/>
                    </a:ln>
                  </pic:spPr>
                </pic:pic>
              </a:graphicData>
            </a:graphic>
          </wp:inline>
        </w:drawing>
      </w:r>
    </w:p>
    <w:p>
      <w:pPr>
        <w:jc w:val="left"/>
        <w:rPr>
          <w:rFonts w:hint="eastAsia"/>
          <w:lang w:val="en-US" w:eastAsia="zh-CN"/>
        </w:rPr>
      </w:pPr>
      <w:r>
        <w:drawing>
          <wp:inline distT="0" distB="0" distL="114300" distR="114300">
            <wp:extent cx="5610860" cy="6869430"/>
            <wp:effectExtent l="0" t="0" r="8890" b="762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1"/>
                    <a:stretch>
                      <a:fillRect/>
                    </a:stretch>
                  </pic:blipFill>
                  <pic:spPr>
                    <a:xfrm>
                      <a:off x="0" y="0"/>
                      <a:ext cx="5610860" cy="6869430"/>
                    </a:xfrm>
                    <a:prstGeom prst="rect">
                      <a:avLst/>
                    </a:prstGeom>
                    <a:noFill/>
                    <a:ln>
                      <a:noFill/>
                    </a:ln>
                  </pic:spPr>
                </pic:pic>
              </a:graphicData>
            </a:graphic>
          </wp:inline>
        </w:drawing>
      </w:r>
    </w:p>
    <w:p>
      <w:pPr>
        <w:jc w:val="left"/>
        <w:rPr>
          <w:rFonts w:hint="eastAsia"/>
          <w:lang w:val="en-US" w:eastAsia="zh-CN"/>
        </w:rPr>
      </w:pPr>
      <w:r>
        <w:drawing>
          <wp:inline distT="0" distB="0" distL="114300" distR="114300">
            <wp:extent cx="5612765" cy="761365"/>
            <wp:effectExtent l="0" t="0" r="6985" b="63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2"/>
                    <a:stretch>
                      <a:fillRect/>
                    </a:stretch>
                  </pic:blipFill>
                  <pic:spPr>
                    <a:xfrm>
                      <a:off x="0" y="0"/>
                      <a:ext cx="5612765" cy="761365"/>
                    </a:xfrm>
                    <a:prstGeom prst="rect">
                      <a:avLst/>
                    </a:prstGeom>
                    <a:noFill/>
                    <a:ln>
                      <a:noFill/>
                    </a:ln>
                  </pic:spPr>
                </pic:pic>
              </a:graphicData>
            </a:graphic>
          </wp:inline>
        </w:drawing>
      </w:r>
    </w:p>
    <w:p>
      <w:pPr>
        <w:jc w:val="left"/>
        <w:rPr>
          <w:rFonts w:hint="eastAsia"/>
          <w:lang w:val="en-US" w:eastAsia="zh-CN"/>
        </w:rPr>
      </w:pPr>
    </w:p>
    <w:p>
      <w:pPr>
        <w:jc w:val="left"/>
        <w:rPr>
          <w:rFonts w:hint="eastAsia"/>
          <w:lang w:val="en-US" w:eastAsia="zh-CN"/>
        </w:rPr>
      </w:pPr>
      <w:r>
        <w:drawing>
          <wp:inline distT="0" distB="0" distL="114300" distR="114300">
            <wp:extent cx="4581525" cy="6248400"/>
            <wp:effectExtent l="0" t="0" r="9525" b="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3"/>
                    <a:stretch>
                      <a:fillRect/>
                    </a:stretch>
                  </pic:blipFill>
                  <pic:spPr>
                    <a:xfrm>
                      <a:off x="0" y="0"/>
                      <a:ext cx="4581525" cy="6248400"/>
                    </a:xfrm>
                    <a:prstGeom prst="rect">
                      <a:avLst/>
                    </a:prstGeom>
                    <a:noFill/>
                    <a:ln>
                      <a:noFill/>
                    </a:ln>
                  </pic:spPr>
                </pic:pic>
              </a:graphicData>
            </a:graphic>
          </wp:inline>
        </w:drawing>
      </w: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rPr>
          <w:rFonts w:hint="eastAsia"/>
        </w:rPr>
      </w:pPr>
      <w:r>
        <w:drawing>
          <wp:inline distT="0" distB="0" distL="114300" distR="114300">
            <wp:extent cx="4610100" cy="885825"/>
            <wp:effectExtent l="0" t="0" r="0" b="9525"/>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4"/>
                    <a:stretch>
                      <a:fillRect/>
                    </a:stretch>
                  </pic:blipFill>
                  <pic:spPr>
                    <a:xfrm>
                      <a:off x="0" y="0"/>
                      <a:ext cx="4610100" cy="885825"/>
                    </a:xfrm>
                    <a:prstGeom prst="rect">
                      <a:avLst/>
                    </a:prstGeom>
                    <a:noFill/>
                    <a:ln>
                      <a:noFill/>
                    </a:ln>
                  </pic:spPr>
                </pic:pic>
              </a:graphicData>
            </a:graphic>
          </wp:inline>
        </w:drawing>
      </w:r>
      <w:r>
        <w:drawing>
          <wp:inline distT="0" distB="0" distL="114300" distR="114300">
            <wp:extent cx="5610225" cy="6742430"/>
            <wp:effectExtent l="0" t="0" r="9525" b="1270"/>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15"/>
                    <a:stretch>
                      <a:fillRect/>
                    </a:stretch>
                  </pic:blipFill>
                  <pic:spPr>
                    <a:xfrm>
                      <a:off x="0" y="0"/>
                      <a:ext cx="5610225" cy="6742430"/>
                    </a:xfrm>
                    <a:prstGeom prst="rect">
                      <a:avLst/>
                    </a:prstGeom>
                    <a:noFill/>
                    <a:ln>
                      <a:noFill/>
                    </a:ln>
                  </pic:spPr>
                </pic:pic>
              </a:graphicData>
            </a:graphic>
          </wp:inline>
        </w:drawing>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r>
        <w:rPr>
          <w:rFonts w:hint="eastAsia" w:ascii="方正小标宋简体" w:eastAsia="方正小标宋简体"/>
          <w:sz w:val="44"/>
          <w:szCs w:val="44"/>
          <w:lang w:eastAsia="zh-CN"/>
        </w:rPr>
        <w:t>伊通满族自治县</w:t>
      </w:r>
      <w:r>
        <w:rPr>
          <w:rFonts w:hint="eastAsia" w:ascii="方正小标宋简体" w:eastAsia="方正小标宋简体"/>
          <w:sz w:val="44"/>
          <w:szCs w:val="44"/>
        </w:rPr>
        <w:t>民政局重大执法决定法制审核流程图</w: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sectPr>
          <w:footerReference r:id="rId3" w:type="default"/>
          <w:footerReference r:id="rId4" w:type="even"/>
          <w:pgSz w:w="11906" w:h="16838"/>
          <w:pgMar w:top="2098" w:right="1474" w:bottom="1985" w:left="1588" w:header="851" w:footer="992" w:gutter="0"/>
          <w:cols w:space="720" w:num="1"/>
          <w:docGrid w:type="lines" w:linePitch="312" w:charSpace="0"/>
        </w:sectPr>
      </w:pPr>
    </w:p>
    <w:p>
      <w:pPr>
        <w:jc w:val="left"/>
      </w:pPr>
    </w:p>
    <w:p>
      <w:pPr>
        <w:jc w:val="left"/>
      </w:pPr>
      <w:r>
        <w:drawing>
          <wp:inline distT="0" distB="0" distL="114300" distR="114300">
            <wp:extent cx="6296025" cy="801370"/>
            <wp:effectExtent l="0" t="0" r="9525" b="17780"/>
            <wp:docPr id="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pic:cNvPicPr>
                      <a:picLocks noChangeAspect="1"/>
                    </pic:cNvPicPr>
                  </pic:nvPicPr>
                  <pic:blipFill>
                    <a:blip r:embed="rId16"/>
                    <a:stretch>
                      <a:fillRect/>
                    </a:stretch>
                  </pic:blipFill>
                  <pic:spPr>
                    <a:xfrm>
                      <a:off x="0" y="0"/>
                      <a:ext cx="6296025" cy="801370"/>
                    </a:xfrm>
                    <a:prstGeom prst="rect">
                      <a:avLst/>
                    </a:prstGeom>
                    <a:noFill/>
                    <a:ln>
                      <a:noFill/>
                    </a:ln>
                  </pic:spPr>
                </pic:pic>
              </a:graphicData>
            </a:graphic>
          </wp:inline>
        </w:drawing>
      </w:r>
    </w:p>
    <w:p>
      <w:pPr>
        <w:jc w:val="left"/>
      </w:pPr>
      <w:r>
        <w:drawing>
          <wp:inline distT="0" distB="0" distL="114300" distR="114300">
            <wp:extent cx="8724900" cy="4307205"/>
            <wp:effectExtent l="0" t="0" r="0" b="17145"/>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17"/>
                    <a:stretch>
                      <a:fillRect/>
                    </a:stretch>
                  </pic:blipFill>
                  <pic:spPr>
                    <a:xfrm>
                      <a:off x="0" y="0"/>
                      <a:ext cx="8724900" cy="4307205"/>
                    </a:xfrm>
                    <a:prstGeom prst="rect">
                      <a:avLst/>
                    </a:prstGeom>
                    <a:noFill/>
                    <a:ln>
                      <a:noFill/>
                    </a:ln>
                  </pic:spPr>
                </pic:pic>
              </a:graphicData>
            </a:graphic>
          </wp:inline>
        </w:drawing>
      </w:r>
    </w:p>
    <w:p>
      <w:pPr>
        <w:jc w:val="left"/>
      </w:pPr>
      <w:r>
        <w:drawing>
          <wp:inline distT="0" distB="0" distL="114300" distR="114300">
            <wp:extent cx="5629275" cy="771525"/>
            <wp:effectExtent l="0" t="0" r="9525" b="9525"/>
            <wp:docPr id="2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
                    <pic:cNvPicPr>
                      <a:picLocks noChangeAspect="1"/>
                    </pic:cNvPicPr>
                  </pic:nvPicPr>
                  <pic:blipFill>
                    <a:blip r:embed="rId18"/>
                    <a:stretch>
                      <a:fillRect/>
                    </a:stretch>
                  </pic:blipFill>
                  <pic:spPr>
                    <a:xfrm>
                      <a:off x="0" y="0"/>
                      <a:ext cx="5629275" cy="771525"/>
                    </a:xfrm>
                    <a:prstGeom prst="rect">
                      <a:avLst/>
                    </a:prstGeom>
                    <a:noFill/>
                    <a:ln>
                      <a:noFill/>
                    </a:ln>
                  </pic:spPr>
                </pic:pic>
              </a:graphicData>
            </a:graphic>
          </wp:inline>
        </w:drawing>
      </w:r>
    </w:p>
    <w:p>
      <w:pPr>
        <w:jc w:val="left"/>
      </w:pPr>
      <w:r>
        <w:drawing>
          <wp:inline distT="0" distB="0" distL="114300" distR="114300">
            <wp:extent cx="8862695" cy="4922520"/>
            <wp:effectExtent l="0" t="0" r="14605" b="11430"/>
            <wp:docPr id="2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pic:cNvPicPr>
                      <a:picLocks noChangeAspect="1"/>
                    </pic:cNvPicPr>
                  </pic:nvPicPr>
                  <pic:blipFill>
                    <a:blip r:embed="rId19"/>
                    <a:stretch>
                      <a:fillRect/>
                    </a:stretch>
                  </pic:blipFill>
                  <pic:spPr>
                    <a:xfrm>
                      <a:off x="0" y="0"/>
                      <a:ext cx="8862695" cy="4922520"/>
                    </a:xfrm>
                    <a:prstGeom prst="rect">
                      <a:avLst/>
                    </a:prstGeom>
                    <a:noFill/>
                    <a:ln>
                      <a:noFill/>
                    </a:ln>
                  </pic:spPr>
                </pic:pic>
              </a:graphicData>
            </a:graphic>
          </wp:inline>
        </w:drawing>
      </w:r>
    </w:p>
    <w:p>
      <w:pPr>
        <w:jc w:val="left"/>
      </w:pPr>
      <w:r>
        <w:drawing>
          <wp:inline distT="0" distB="0" distL="114300" distR="114300">
            <wp:extent cx="8862695" cy="4922520"/>
            <wp:effectExtent l="0" t="0" r="14605" b="11430"/>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19"/>
                    <a:stretch>
                      <a:fillRect/>
                    </a:stretch>
                  </pic:blipFill>
                  <pic:spPr>
                    <a:xfrm>
                      <a:off x="0" y="0"/>
                      <a:ext cx="8862695" cy="4922520"/>
                    </a:xfrm>
                    <a:prstGeom prst="rect">
                      <a:avLst/>
                    </a:prstGeom>
                    <a:noFill/>
                    <a:ln>
                      <a:noFill/>
                    </a:ln>
                  </pic:spPr>
                </pic:pic>
              </a:graphicData>
            </a:graphic>
          </wp:inline>
        </w:drawing>
      </w:r>
    </w:p>
    <w:p>
      <w:pPr>
        <w:jc w:val="left"/>
        <w:sectPr>
          <w:pgSz w:w="16838" w:h="11906" w:orient="landscape"/>
          <w:pgMar w:top="1134" w:right="1440" w:bottom="1134" w:left="1440" w:header="851" w:footer="992" w:gutter="0"/>
          <w:cols w:space="720" w:num="1"/>
          <w:docGrid w:type="lines" w:linePitch="312" w:charSpace="0"/>
        </w:sectPr>
      </w:pPr>
    </w:p>
    <w:p>
      <w:pPr>
        <w:widowControl/>
        <w:shd w:val="clear" w:color="auto" w:fill="FFFFFF"/>
        <w:spacing w:line="600" w:lineRule="exact"/>
        <w:jc w:val="left"/>
        <w:rPr>
          <w:rFonts w:ascii="方正小标宋简体" w:hAnsi="宋体" w:eastAsia="方正小标宋简体" w:cs="宋体"/>
          <w:color w:val="000000"/>
          <w:kern w:val="0"/>
          <w:sz w:val="44"/>
          <w:szCs w:val="44"/>
        </w:rPr>
      </w:pPr>
      <w:bookmarkStart w:id="8" w:name="_Toc389224465"/>
      <w:bookmarkEnd w:id="8"/>
      <w:bookmarkStart w:id="9" w:name="_Toc389228209"/>
      <w:bookmarkEnd w:id="9"/>
      <w:bookmarkStart w:id="10" w:name="_Toc389209346"/>
      <w:bookmarkEnd w:id="10"/>
      <w:bookmarkStart w:id="11" w:name="7894448-8168543-3_2"/>
      <w:bookmarkEnd w:id="11"/>
      <w:r>
        <w:rPr>
          <w:rFonts w:hint="eastAsia" w:ascii="方正小标宋简体" w:hAnsi="宋体" w:eastAsia="方正小标宋简体" w:cs="宋体"/>
          <w:color w:val="000000"/>
          <w:kern w:val="0"/>
          <w:sz w:val="44"/>
          <w:szCs w:val="44"/>
        </w:rPr>
        <w:t>重大行政执法决定法制审核意见书</w:t>
      </w:r>
    </w:p>
    <w:p>
      <w:pPr>
        <w:widowControl/>
        <w:shd w:val="clear" w:color="auto" w:fill="FFFFFF"/>
        <w:spacing w:line="300" w:lineRule="exact"/>
        <w:jc w:val="left"/>
        <w:rPr>
          <w:rFonts w:ascii="楷体" w:hAnsi="楷体" w:eastAsia="楷体" w:cs="宋体"/>
          <w:color w:val="000000"/>
          <w:kern w:val="0"/>
          <w:sz w:val="28"/>
          <w:szCs w:val="28"/>
        </w:rPr>
      </w:pPr>
    </w:p>
    <w:p>
      <w:pPr>
        <w:widowControl/>
        <w:shd w:val="clear" w:color="auto" w:fill="FFFFFF"/>
        <w:spacing w:line="300" w:lineRule="exact"/>
        <w:jc w:val="left"/>
        <w:rPr>
          <w:rFonts w:ascii="楷体" w:hAnsi="楷体" w:eastAsia="楷体" w:cs="宋体"/>
          <w:color w:val="000000"/>
          <w:kern w:val="0"/>
          <w:sz w:val="28"/>
          <w:szCs w:val="28"/>
        </w:rPr>
      </w:pPr>
      <w:r>
        <w:rPr>
          <w:rFonts w:hint="eastAsia" w:ascii="楷体" w:hAnsi="楷体" w:eastAsia="楷体" w:cs="宋体"/>
          <w:color w:val="000000"/>
          <w:kern w:val="0"/>
          <w:sz w:val="28"/>
          <w:szCs w:val="28"/>
          <w:lang w:eastAsia="zh-CN"/>
        </w:rPr>
        <w:t>伊</w:t>
      </w:r>
      <w:r>
        <w:rPr>
          <w:rFonts w:hint="eastAsia" w:ascii="楷体" w:hAnsi="楷体" w:eastAsia="楷体" w:cs="宋体"/>
          <w:color w:val="000000"/>
          <w:kern w:val="0"/>
          <w:sz w:val="28"/>
          <w:szCs w:val="28"/>
        </w:rPr>
        <w:t>民法核[]号</w:t>
      </w:r>
    </w:p>
    <w:tbl>
      <w:tblPr>
        <w:tblStyle w:val="3"/>
        <w:tblW w:w="9416" w:type="dxa"/>
        <w:jc w:val="center"/>
        <w:tblCellSpacing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49"/>
        <w:gridCol w:w="1701"/>
        <w:gridCol w:w="607"/>
        <w:gridCol w:w="719"/>
        <w:gridCol w:w="557"/>
        <w:gridCol w:w="41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rFonts w:ascii="仿宋_GB2312" w:eastAsia="仿宋_GB2312" w:cs="宋体"/>
                <w:color w:val="000000"/>
                <w:kern w:val="0"/>
                <w:sz w:val="28"/>
                <w:szCs w:val="28"/>
              </w:rPr>
            </w:pPr>
            <w:r>
              <w:rPr>
                <w:rFonts w:hint="eastAsia"/>
                <w:sz w:val="28"/>
                <w:szCs w:val="28"/>
              </w:rPr>
              <w:t>审核事项</w:t>
            </w:r>
          </w:p>
        </w:tc>
        <w:tc>
          <w:tcPr>
            <w:tcW w:w="7767" w:type="dxa"/>
            <w:gridSpan w:val="5"/>
            <w:noWrap w:val="0"/>
            <w:vAlign w:val="center"/>
          </w:tcPr>
          <w:p>
            <w:pPr>
              <w:jc w:val="left"/>
              <w:rPr>
                <w:sz w:val="24"/>
              </w:rPr>
            </w:pPr>
            <w:r>
              <w:rPr>
                <w:rFonts w:hint="eastAsia"/>
                <w:sz w:val="24"/>
              </w:rPr>
              <w:t>XXXXXXXXXXXXXXXXXXXX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编    号</w:t>
            </w:r>
          </w:p>
        </w:tc>
        <w:tc>
          <w:tcPr>
            <w:tcW w:w="2308" w:type="dxa"/>
            <w:gridSpan w:val="2"/>
            <w:noWrap w:val="0"/>
            <w:vAlign w:val="center"/>
          </w:tcPr>
          <w:p>
            <w:pPr>
              <w:jc w:val="left"/>
              <w:rPr>
                <w:sz w:val="24"/>
              </w:rPr>
            </w:pPr>
            <w:r>
              <w:rPr>
                <w:rFonts w:hint="eastAsia"/>
                <w:sz w:val="24"/>
              </w:rPr>
              <w:t>XXXXXXX</w:t>
            </w:r>
          </w:p>
        </w:tc>
        <w:tc>
          <w:tcPr>
            <w:tcW w:w="1276" w:type="dxa"/>
            <w:gridSpan w:val="2"/>
            <w:noWrap w:val="0"/>
            <w:vAlign w:val="center"/>
          </w:tcPr>
          <w:p>
            <w:pPr>
              <w:jc w:val="left"/>
              <w:rPr>
                <w:sz w:val="28"/>
                <w:szCs w:val="28"/>
              </w:rPr>
            </w:pPr>
            <w:r>
              <w:rPr>
                <w:rFonts w:hint="eastAsia"/>
                <w:sz w:val="28"/>
                <w:szCs w:val="28"/>
              </w:rPr>
              <w:t>承办单位</w:t>
            </w:r>
          </w:p>
        </w:tc>
        <w:tc>
          <w:tcPr>
            <w:tcW w:w="4183" w:type="dxa"/>
            <w:noWrap w:val="0"/>
            <w:vAlign w:val="center"/>
          </w:tcPr>
          <w:p>
            <w:pPr>
              <w:jc w:val="left"/>
              <w:rPr>
                <w:sz w:val="24"/>
              </w:rPr>
            </w:pPr>
            <w:r>
              <w:rPr>
                <w:rFonts w:hint="eastAsia"/>
                <w:sz w:val="24"/>
              </w:rPr>
              <w:t>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送审日期</w:t>
            </w:r>
          </w:p>
        </w:tc>
        <w:tc>
          <w:tcPr>
            <w:tcW w:w="2308" w:type="dxa"/>
            <w:gridSpan w:val="2"/>
            <w:noWrap w:val="0"/>
            <w:vAlign w:val="center"/>
          </w:tcPr>
          <w:p>
            <w:pPr>
              <w:jc w:val="left"/>
              <w:rPr>
                <w:sz w:val="24"/>
              </w:rPr>
            </w:pPr>
            <w:r>
              <w:rPr>
                <w:rFonts w:hint="eastAsia"/>
                <w:sz w:val="24"/>
              </w:rPr>
              <w:t>年月日</w:t>
            </w:r>
          </w:p>
        </w:tc>
        <w:tc>
          <w:tcPr>
            <w:tcW w:w="1276" w:type="dxa"/>
            <w:gridSpan w:val="2"/>
            <w:noWrap w:val="0"/>
            <w:vAlign w:val="center"/>
          </w:tcPr>
          <w:p>
            <w:pPr>
              <w:jc w:val="left"/>
              <w:rPr>
                <w:sz w:val="28"/>
                <w:szCs w:val="28"/>
              </w:rPr>
            </w:pPr>
            <w:r>
              <w:rPr>
                <w:rFonts w:hint="eastAsia"/>
                <w:sz w:val="28"/>
                <w:szCs w:val="28"/>
              </w:rPr>
              <w:t>承 办 人</w:t>
            </w:r>
          </w:p>
        </w:tc>
        <w:tc>
          <w:tcPr>
            <w:tcW w:w="4183" w:type="dxa"/>
            <w:noWrap w:val="0"/>
            <w:vAlign w:val="center"/>
          </w:tcPr>
          <w:p>
            <w:pPr>
              <w:jc w:val="left"/>
              <w:rPr>
                <w:sz w:val="24"/>
              </w:rPr>
            </w:pPr>
            <w:r>
              <w:rPr>
                <w:rFonts w:hint="eastAsia"/>
                <w:sz w:val="24"/>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审核类别</w:t>
            </w:r>
          </w:p>
        </w:tc>
        <w:tc>
          <w:tcPr>
            <w:tcW w:w="7767" w:type="dxa"/>
            <w:gridSpan w:val="5"/>
            <w:noWrap w:val="0"/>
            <w:vAlign w:val="center"/>
          </w:tcPr>
          <w:p>
            <w:pPr>
              <w:ind w:firstLine="160" w:firstLineChars="50"/>
              <w:jc w:val="left"/>
            </w:pPr>
            <w:r>
              <w:object>
                <v:shape id="_x0000_i1025" o:spt="201" alt="" type="#_x0000_t201" style="height:18pt;width:62.25pt;" o:ole="t" filled="f" o:preferrelative="t" stroked="f" coordsize="21600,21600">
                  <v:path/>
                  <v:fill on="f" focussize="0,0"/>
                  <v:stroke on="f"/>
                  <v:imagedata r:id="rId21" o:title=""/>
                  <o:lock v:ext="edit" aspectratio="t"/>
                  <w10:wrap type="none"/>
                  <w10:anchorlock/>
                </v:shape>
                <w:control r:id="rId20" w:name="CheckBox1" w:shapeid="_x0000_i1025"/>
              </w:object>
            </w:r>
            <w:r>
              <w:object>
                <v:shape id="_x0000_i1026" o:spt="201" alt="" type="#_x0000_t201" style="height:18pt;width:62.25pt;" o:ole="t" filled="f" o:preferrelative="t" stroked="f" coordsize="21600,21600">
                  <v:path/>
                  <v:fill on="f" focussize="0,0"/>
                  <v:stroke on="f"/>
                  <v:imagedata r:id="rId23" o:title=""/>
                  <o:lock v:ext="edit" aspectratio="t"/>
                  <w10:wrap type="none"/>
                  <w10:anchorlock/>
                </v:shape>
                <w:control r:id="rId22" w:name="CheckBox11" w:shapeid="_x0000_i1026"/>
              </w:object>
            </w:r>
            <w:r>
              <w:object>
                <v:shape id="_x0000_i1027" o:spt="201" alt="" type="#_x0000_t201" style="height:18pt;width:62.25pt;" o:ole="t" filled="f" o:preferrelative="t" stroked="f" coordsize="21600,21600">
                  <v:path/>
                  <v:fill on="f" focussize="0,0"/>
                  <v:stroke on="f"/>
                  <v:imagedata r:id="rId25" o:title=""/>
                  <o:lock v:ext="edit" aspectratio="t"/>
                  <w10:wrap type="none"/>
                  <w10:anchorlock/>
                </v:shape>
                <w:control r:id="rId24" w:name="CheckBox12" w:shapeid="_x0000_i1027"/>
              </w:object>
            </w:r>
            <w:r>
              <w:object>
                <v:shape id="_x0000_i1028" o:spt="201" alt="" type="#_x0000_t201" style="height:18pt;width:62.25pt;" o:ole="t" filled="f" o:preferrelative="t" stroked="f" coordsize="21600,21600">
                  <v:path/>
                  <v:fill on="f" focussize="0,0"/>
                  <v:stroke on="f"/>
                  <v:imagedata r:id="rId27" o:title=""/>
                  <o:lock v:ext="edit" aspectratio="t"/>
                  <w10:wrap type="none"/>
                  <w10:anchorlock/>
                </v:shape>
                <w:control r:id="rId26" w:name="CheckBox13" w:shapeid="_x0000_i1028"/>
              </w:object>
            </w:r>
            <w:r>
              <w:object>
                <v:shape id="_x0000_i1029" o:spt="201" alt="" type="#_x0000_t201" style="height:18pt;width:62.25pt;" o:ole="t" filled="f" o:preferrelative="t" stroked="f" coordsize="21600,21600">
                  <v:path/>
                  <v:fill on="f" focussize="0,0"/>
                  <v:stroke on="f"/>
                  <v:imagedata r:id="rId29" o:title=""/>
                  <o:lock v:ext="edit" aspectratio="t"/>
                  <w10:wrap type="none"/>
                  <w10:anchorlock/>
                </v:shape>
                <w:control r:id="rId28" w:name="CheckBox14" w:shapeid="_x0000_i1029"/>
              </w:object>
            </w:r>
            <w:r>
              <w:object>
                <v:shape id="_x0000_i1030" o:spt="201" alt="" type="#_x0000_t201" style="height:18pt;width:62.25pt;" o:ole="t" filled="f" o:preferrelative="t" stroked="f" coordsize="21600,21600">
                  <v:path/>
                  <v:fill on="f" focussize="0,0"/>
                  <v:stroke on="f"/>
                  <v:imagedata r:id="rId31" o:title=""/>
                  <o:lock v:ext="edit" aspectratio="t"/>
                  <w10:wrap type="none"/>
                  <w10:anchorlock/>
                </v:shape>
                <w:control r:id="rId30" w:name="CheckBox15" w:shapeid="_x0000_i1030"/>
              </w:objec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03" w:hRule="atLeast"/>
          <w:tblCellSpacing w:w="0" w:type="dxa"/>
          <w:jc w:val="center"/>
        </w:trPr>
        <w:tc>
          <w:tcPr>
            <w:tcW w:w="1649" w:type="dxa"/>
            <w:noWrap w:val="0"/>
            <w:vAlign w:val="center"/>
          </w:tcPr>
          <w:p>
            <w:pPr>
              <w:jc w:val="left"/>
              <w:rPr>
                <w:sz w:val="28"/>
                <w:szCs w:val="28"/>
              </w:rPr>
            </w:pPr>
            <w:r>
              <w:rPr>
                <w:rFonts w:hint="eastAsia"/>
                <w:sz w:val="28"/>
                <w:szCs w:val="28"/>
              </w:rPr>
              <w:t>送审理由</w:t>
            </w:r>
          </w:p>
        </w:tc>
        <w:tc>
          <w:tcPr>
            <w:tcW w:w="7767" w:type="dxa"/>
            <w:gridSpan w:val="5"/>
            <w:noWrap w:val="0"/>
            <w:vAlign w:val="center"/>
          </w:tcPr>
          <w:p>
            <w:pPr>
              <w:ind w:firstLine="160" w:firstLineChars="50"/>
              <w:jc w:val="left"/>
            </w:pPr>
            <w:r>
              <w:object>
                <v:shape id="_x0000_i1031" o:spt="201" alt="" type="#_x0000_t201" style="height:16.5pt;width:169.5pt;" o:ole="t" filled="f" o:preferrelative="t" stroked="f" coordsize="21600,21600">
                  <v:path/>
                  <v:fill on="f" focussize="0,0"/>
                  <v:stroke on="f"/>
                  <v:imagedata r:id="rId33" o:title=""/>
                  <o:lock v:ext="edit" aspectratio="t"/>
                  <w10:wrap type="none"/>
                  <w10:anchorlock/>
                </v:shape>
                <w:control r:id="rId32" w:name="CheckBox151" w:shapeid="_x0000_i1031"/>
              </w:object>
            </w:r>
            <w:r>
              <w:object>
                <v:shape id="_x0000_i1032" o:spt="201" alt="" type="#_x0000_t201" style="height:18pt;width:181.5pt;" o:ole="t" filled="f" o:preferrelative="t" stroked="f" coordsize="21600,21600">
                  <v:path/>
                  <v:fill on="f" focussize="0,0"/>
                  <v:stroke on="f"/>
                  <v:imagedata r:id="rId35" o:title=""/>
                  <o:lock v:ext="edit" aspectratio="t"/>
                  <w10:wrap type="none"/>
                  <w10:anchorlock/>
                </v:shape>
                <w:control r:id="rId34" w:name="CheckBox152" w:shapeid="_x0000_i1032"/>
              </w:object>
            </w:r>
          </w:p>
          <w:p>
            <w:pPr>
              <w:jc w:val="left"/>
            </w:pPr>
            <w:r>
              <w:object>
                <v:shape id="_x0000_i1033" o:spt="201" alt="" type="#_x0000_t201" style="height:16.5pt;width:136.5pt;" o:ole="t" filled="f" o:preferrelative="t" stroked="f" coordsize="21600,21600">
                  <v:path/>
                  <v:fill on="f" focussize="0,0"/>
                  <v:stroke on="f"/>
                  <v:imagedata r:id="rId37" o:title=""/>
                  <o:lock v:ext="edit" aspectratio="t"/>
                  <w10:wrap type="none"/>
                  <w10:anchorlock/>
                </v:shape>
                <w:control r:id="rId36" w:name="CheckBox1531" w:shapeid="_x0000_i1033"/>
              </w:object>
            </w:r>
            <w:r>
              <w:object>
                <v:shape id="_x0000_i1034" o:spt="201" alt="" type="#_x0000_t201" style="height:18pt;width:212.25pt;" o:ole="t" filled="f" o:preferrelative="t" stroked="f" coordsize="21600,21600">
                  <v:path/>
                  <v:fill on="f" focussize="0,0"/>
                  <v:stroke on="f"/>
                  <v:imagedata r:id="rId39" o:title=""/>
                  <o:lock v:ext="edit" aspectratio="t"/>
                  <w10:wrap type="none"/>
                  <w10:anchorlock/>
                </v:shape>
                <w:control r:id="rId38" w:name="CheckBox1541" w:shapeid="_x0000_i1034"/>
              </w:objec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b/>
                <w:sz w:val="28"/>
                <w:szCs w:val="28"/>
              </w:rPr>
            </w:pPr>
            <w:r>
              <w:rPr>
                <w:rFonts w:hint="eastAsia"/>
                <w:b/>
                <w:sz w:val="28"/>
                <w:szCs w:val="28"/>
              </w:rPr>
              <w:t>审  核  内  容</w:t>
            </w:r>
          </w:p>
        </w:tc>
        <w:tc>
          <w:tcPr>
            <w:tcW w:w="1326" w:type="dxa"/>
            <w:gridSpan w:val="2"/>
            <w:noWrap w:val="0"/>
            <w:vAlign w:val="center"/>
          </w:tcPr>
          <w:p>
            <w:pPr>
              <w:jc w:val="left"/>
              <w:rPr>
                <w:b/>
                <w:sz w:val="28"/>
                <w:szCs w:val="28"/>
              </w:rPr>
            </w:pPr>
            <w:r>
              <w:rPr>
                <w:rFonts w:hint="eastAsia"/>
                <w:b/>
                <w:sz w:val="28"/>
                <w:szCs w:val="28"/>
              </w:rPr>
              <w:t>审核意见</w:t>
            </w:r>
          </w:p>
        </w:tc>
        <w:tc>
          <w:tcPr>
            <w:tcW w:w="4740" w:type="dxa"/>
            <w:gridSpan w:val="2"/>
            <w:noWrap w:val="0"/>
            <w:vAlign w:val="center"/>
          </w:tcPr>
          <w:p>
            <w:pPr>
              <w:jc w:val="left"/>
              <w:rPr>
                <w:b/>
                <w:sz w:val="28"/>
                <w:szCs w:val="28"/>
              </w:rPr>
            </w:pPr>
            <w:r>
              <w:rPr>
                <w:rFonts w:hint="eastAsia"/>
                <w:b/>
                <w:sz w:val="28"/>
                <w:szCs w:val="28"/>
              </w:rPr>
              <w:t>具 体 建 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所办事项是否具有管辖权</w:t>
            </w:r>
          </w:p>
        </w:tc>
        <w:tc>
          <w:tcPr>
            <w:tcW w:w="1326" w:type="dxa"/>
            <w:gridSpan w:val="2"/>
            <w:noWrap w:val="0"/>
            <w:vAlign w:val="center"/>
          </w:tcPr>
          <w:p>
            <w:pPr>
              <w:jc w:val="left"/>
              <w:rPr>
                <w:sz w:val="28"/>
                <w:szCs w:val="28"/>
              </w:rPr>
            </w:pPr>
            <w:r>
              <w:rPr>
                <w:sz w:val="28"/>
                <w:szCs w:val="28"/>
              </w:rPr>
              <w:object>
                <v:shape id="_x0000_i1035" o:spt="201" alt="" type="#_x0000_t201" style="height:18pt;width:31.5pt;" o:ole="t" filled="f" o:preferrelative="t" stroked="f" coordsize="21600,21600">
                  <v:path/>
                  <v:fill on="f" focussize="0,0"/>
                  <v:stroke on="f"/>
                  <v:imagedata r:id="rId41" o:title=""/>
                  <o:lock v:ext="edit" aspectratio="t"/>
                  <w10:wrap type="none"/>
                  <w10:anchorlock/>
                </v:shape>
                <w:control r:id="rId40" w:name="CheckBox2" w:shapeid="_x0000_i1035"/>
              </w:object>
            </w:r>
            <w:r>
              <w:rPr>
                <w:sz w:val="28"/>
                <w:szCs w:val="28"/>
              </w:rPr>
              <w:object>
                <v:shape id="_x0000_i1036" o:spt="201" alt="" type="#_x0000_t201" style="height:18pt;width:31.5pt;" o:ole="t" filled="f" o:preferrelative="t" stroked="f" coordsize="21600,21600">
                  <v:path/>
                  <v:fill on="f" focussize="0,0"/>
                  <v:stroke on="f"/>
                  <v:imagedata r:id="rId43" o:title=""/>
                  <o:lock v:ext="edit" aspectratio="t"/>
                  <w10:wrap type="none"/>
                  <w10:anchorlock/>
                </v:shape>
                <w:control r:id="rId42" w:name="CheckBox21" w:shapeid="_x0000_i1036"/>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行政相对人是否适格</w:t>
            </w:r>
          </w:p>
        </w:tc>
        <w:tc>
          <w:tcPr>
            <w:tcW w:w="1326" w:type="dxa"/>
            <w:gridSpan w:val="2"/>
            <w:noWrap w:val="0"/>
            <w:vAlign w:val="center"/>
          </w:tcPr>
          <w:p>
            <w:pPr>
              <w:jc w:val="left"/>
              <w:rPr>
                <w:sz w:val="28"/>
                <w:szCs w:val="28"/>
              </w:rPr>
            </w:pPr>
            <w:r>
              <w:rPr>
                <w:sz w:val="28"/>
                <w:szCs w:val="28"/>
              </w:rPr>
              <w:object>
                <v:shape id="_x0000_i1037" o:spt="201" alt="" type="#_x0000_t201" style="height:18pt;width:31.5pt;" o:ole="t" filled="f" o:preferrelative="t" stroked="f" coordsize="21600,21600">
                  <v:path/>
                  <v:fill on="f" focussize="0,0"/>
                  <v:stroke on="f"/>
                  <v:imagedata r:id="rId45" o:title=""/>
                  <o:lock v:ext="edit" aspectratio="t"/>
                  <w10:wrap type="none"/>
                  <w10:anchorlock/>
                </v:shape>
                <w:control r:id="rId44" w:name="CheckBox22" w:shapeid="_x0000_i1037"/>
              </w:object>
            </w:r>
            <w:r>
              <w:rPr>
                <w:sz w:val="28"/>
                <w:szCs w:val="28"/>
              </w:rPr>
              <w:object>
                <v:shape id="_x0000_i1038" o:spt="201" alt="" type="#_x0000_t201" style="height:18pt;width:31.5pt;" o:ole="t" filled="f" o:preferrelative="t" stroked="f" coordsize="21600,21600">
                  <v:path/>
                  <v:fill on="f" focussize="0,0"/>
                  <v:stroke on="f"/>
                  <v:imagedata r:id="rId47" o:title=""/>
                  <o:lock v:ext="edit" aspectratio="t"/>
                  <w10:wrap type="none"/>
                  <w10:anchorlock/>
                </v:shape>
                <w:control r:id="rId46" w:name="CheckBox211" w:shapeid="_x0000_i1038"/>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事实是否清楚，证据是否充分</w:t>
            </w:r>
          </w:p>
        </w:tc>
        <w:tc>
          <w:tcPr>
            <w:tcW w:w="1326" w:type="dxa"/>
            <w:gridSpan w:val="2"/>
            <w:noWrap w:val="0"/>
            <w:vAlign w:val="center"/>
          </w:tcPr>
          <w:p>
            <w:pPr>
              <w:jc w:val="left"/>
              <w:rPr>
                <w:sz w:val="28"/>
                <w:szCs w:val="28"/>
              </w:rPr>
            </w:pPr>
            <w:r>
              <w:rPr>
                <w:sz w:val="28"/>
                <w:szCs w:val="28"/>
              </w:rPr>
              <w:object>
                <v:shape id="_x0000_i1039" o:spt="201" alt="" type="#_x0000_t201" style="height:18pt;width:31.5pt;" o:ole="t" filled="f" o:preferrelative="t" stroked="f" coordsize="21600,21600">
                  <v:path/>
                  <v:fill on="f" focussize="0,0"/>
                  <v:stroke on="f"/>
                  <v:imagedata r:id="rId49" o:title=""/>
                  <o:lock v:ext="edit" aspectratio="t"/>
                  <w10:wrap type="none"/>
                  <w10:anchorlock/>
                </v:shape>
                <w:control r:id="rId48" w:name="CheckBox23" w:shapeid="_x0000_i1039"/>
              </w:object>
            </w:r>
            <w:r>
              <w:rPr>
                <w:sz w:val="28"/>
                <w:szCs w:val="28"/>
              </w:rPr>
              <w:object>
                <v:shape id="_x0000_i1040" o:spt="201" alt="" type="#_x0000_t201" style="height:18pt;width:31.5pt;" o:ole="t" filled="f" o:preferrelative="t" stroked="f" coordsize="21600,21600">
                  <v:path/>
                  <v:fill on="f" focussize="0,0"/>
                  <v:stroke on="f"/>
                  <v:imagedata r:id="rId51" o:title=""/>
                  <o:lock v:ext="edit" aspectratio="t"/>
                  <w10:wrap type="none"/>
                  <w10:anchorlock/>
                </v:shape>
                <w:control r:id="rId50" w:name="CheckBox212" w:shapeid="_x0000_i1040"/>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程序是否合法</w:t>
            </w:r>
          </w:p>
        </w:tc>
        <w:tc>
          <w:tcPr>
            <w:tcW w:w="1326" w:type="dxa"/>
            <w:gridSpan w:val="2"/>
            <w:noWrap w:val="0"/>
            <w:vAlign w:val="center"/>
          </w:tcPr>
          <w:p>
            <w:pPr>
              <w:jc w:val="left"/>
              <w:rPr>
                <w:sz w:val="28"/>
                <w:szCs w:val="28"/>
              </w:rPr>
            </w:pPr>
            <w:r>
              <w:rPr>
                <w:sz w:val="28"/>
                <w:szCs w:val="28"/>
              </w:rPr>
              <w:object>
                <v:shape id="_x0000_i1041" o:spt="201" alt="" type="#_x0000_t201" style="height:18pt;width:31.5pt;" o:ole="t" filled="f" o:preferrelative="t" stroked="f" coordsize="21600,21600">
                  <v:path/>
                  <v:fill on="f" focussize="0,0"/>
                  <v:stroke on="f"/>
                  <v:imagedata r:id="rId53" o:title=""/>
                  <o:lock v:ext="edit" aspectratio="t"/>
                  <w10:wrap type="none"/>
                  <w10:anchorlock/>
                </v:shape>
                <w:control r:id="rId52" w:name="CheckBox24" w:shapeid="_x0000_i1041"/>
              </w:object>
            </w:r>
            <w:r>
              <w:rPr>
                <w:sz w:val="28"/>
                <w:szCs w:val="28"/>
              </w:rPr>
              <w:object>
                <v:shape id="_x0000_i1042" o:spt="201" alt="" type="#_x0000_t201" style="height:18pt;width:31.5pt;" o:ole="t" filled="f" o:preferrelative="t" stroked="f" coordsize="21600,21600">
                  <v:path/>
                  <v:fill on="f" focussize="0,0"/>
                  <v:stroke on="f"/>
                  <v:imagedata r:id="rId55" o:title=""/>
                  <o:lock v:ext="edit" aspectratio="t"/>
                  <w10:wrap type="none"/>
                  <w10:anchorlock/>
                </v:shape>
                <w:control r:id="rId54" w:name="CheckBox213" w:shapeid="_x0000_i1042"/>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适用法律是否正确</w:t>
            </w:r>
          </w:p>
        </w:tc>
        <w:tc>
          <w:tcPr>
            <w:tcW w:w="1326" w:type="dxa"/>
            <w:gridSpan w:val="2"/>
            <w:noWrap w:val="0"/>
            <w:vAlign w:val="center"/>
          </w:tcPr>
          <w:p>
            <w:pPr>
              <w:jc w:val="left"/>
              <w:rPr>
                <w:sz w:val="28"/>
                <w:szCs w:val="28"/>
              </w:rPr>
            </w:pPr>
            <w:r>
              <w:rPr>
                <w:sz w:val="28"/>
                <w:szCs w:val="28"/>
              </w:rPr>
              <w:object>
                <v:shape id="_x0000_i1043" o:spt="201" alt="" type="#_x0000_t201" style="height:18pt;width:31.5pt;" o:ole="t" filled="f" o:preferrelative="t" stroked="f" coordsize="21600,21600">
                  <v:path/>
                  <v:fill on="f" focussize="0,0"/>
                  <v:stroke on="f"/>
                  <v:imagedata r:id="rId57" o:title=""/>
                  <o:lock v:ext="edit" aspectratio="t"/>
                  <w10:wrap type="none"/>
                  <w10:anchorlock/>
                </v:shape>
                <w:control r:id="rId56" w:name="CheckBox25" w:shapeid="_x0000_i1043"/>
              </w:object>
            </w:r>
            <w:r>
              <w:rPr>
                <w:sz w:val="28"/>
                <w:szCs w:val="28"/>
              </w:rPr>
              <w:object>
                <v:shape id="_x0000_i1044" o:spt="201" alt="" type="#_x0000_t201" style="height:18pt;width:31.5pt;" o:ole="t" filled="f" o:preferrelative="t" stroked="f" coordsize="21600,21600">
                  <v:path/>
                  <v:fill on="f" focussize="0,0"/>
                  <v:stroke on="f"/>
                  <v:imagedata r:id="rId59" o:title=""/>
                  <o:lock v:ext="edit" aspectratio="t"/>
                  <w10:wrap type="none"/>
                  <w10:anchorlock/>
                </v:shape>
                <w:control r:id="rId58" w:name="CheckBox214" w:shapeid="_x0000_i1044"/>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裁量是否适当</w:t>
            </w:r>
          </w:p>
        </w:tc>
        <w:tc>
          <w:tcPr>
            <w:tcW w:w="1326" w:type="dxa"/>
            <w:gridSpan w:val="2"/>
            <w:noWrap w:val="0"/>
            <w:vAlign w:val="center"/>
          </w:tcPr>
          <w:p>
            <w:pPr>
              <w:jc w:val="left"/>
              <w:rPr>
                <w:sz w:val="28"/>
                <w:szCs w:val="28"/>
              </w:rPr>
            </w:pPr>
            <w:r>
              <w:rPr>
                <w:sz w:val="28"/>
                <w:szCs w:val="28"/>
              </w:rPr>
              <w:object>
                <v:shape id="_x0000_i1045" o:spt="201" alt="" type="#_x0000_t201" style="height:18pt;width:31.5pt;" o:ole="t" filled="f" o:preferrelative="t" stroked="f" coordsize="21600,21600">
                  <v:path/>
                  <v:fill on="f" focussize="0,0"/>
                  <v:stroke on="f"/>
                  <v:imagedata r:id="rId61" o:title=""/>
                  <o:lock v:ext="edit" aspectratio="t"/>
                  <w10:wrap type="none"/>
                  <w10:anchorlock/>
                </v:shape>
                <w:control r:id="rId60" w:name="CheckBox26" w:shapeid="_x0000_i1045"/>
              </w:object>
            </w:r>
            <w:r>
              <w:rPr>
                <w:sz w:val="28"/>
                <w:szCs w:val="28"/>
              </w:rPr>
              <w:object>
                <v:shape id="_x0000_i1046" o:spt="201" alt="" type="#_x0000_t201" style="height:18pt;width:31.5pt;" o:ole="t" filled="f" o:preferrelative="t" stroked="f" coordsize="21600,21600">
                  <v:path/>
                  <v:fill on="f" focussize="0,0"/>
                  <v:stroke on="f"/>
                  <v:imagedata r:id="rId63" o:title=""/>
                  <o:lock v:ext="edit" aspectratio="t"/>
                  <w10:wrap type="none"/>
                  <w10:anchorlock/>
                </v:shape>
                <w:control r:id="rId62" w:name="CheckBox215" w:shapeid="_x0000_i1046"/>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行政执法文书是否规范</w:t>
            </w:r>
          </w:p>
        </w:tc>
        <w:tc>
          <w:tcPr>
            <w:tcW w:w="1326" w:type="dxa"/>
            <w:gridSpan w:val="2"/>
            <w:noWrap w:val="0"/>
            <w:vAlign w:val="center"/>
          </w:tcPr>
          <w:p>
            <w:pPr>
              <w:jc w:val="left"/>
              <w:rPr>
                <w:sz w:val="28"/>
                <w:szCs w:val="28"/>
              </w:rPr>
            </w:pPr>
            <w:r>
              <w:rPr>
                <w:sz w:val="28"/>
                <w:szCs w:val="28"/>
              </w:rPr>
              <w:object>
                <v:shape id="_x0000_i1047" o:spt="201" alt="" type="#_x0000_t201" style="height:18pt;width:31.5pt;" o:ole="t" filled="f" o:preferrelative="t" stroked="f" coordsize="21600,21600">
                  <v:path/>
                  <v:fill on="f" focussize="0,0"/>
                  <v:stroke on="f"/>
                  <v:imagedata r:id="rId65" o:title=""/>
                  <o:lock v:ext="edit" aspectratio="t"/>
                  <w10:wrap type="none"/>
                  <w10:anchorlock/>
                </v:shape>
                <w:control r:id="rId64" w:name="CheckBox27" w:shapeid="_x0000_i1047"/>
              </w:object>
            </w:r>
            <w:r>
              <w:rPr>
                <w:sz w:val="28"/>
                <w:szCs w:val="28"/>
              </w:rPr>
              <w:object>
                <v:shape id="_x0000_i1048" o:spt="201" alt="" type="#_x0000_t201" style="height:18pt;width:31.5pt;" o:ole="t" filled="f" o:preferrelative="t" stroked="f" coordsize="21600,21600">
                  <v:path/>
                  <v:fill on="f" focussize="0,0"/>
                  <v:stroke on="f"/>
                  <v:imagedata r:id="rId67" o:title=""/>
                  <o:lock v:ext="edit" aspectratio="t"/>
                  <w10:wrap type="none"/>
                  <w10:anchorlock/>
                </v:shape>
                <w:control r:id="rId66" w:name="CheckBox216" w:shapeid="_x0000_i1048"/>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是否涉嫌犯罪需移送司法机关</w:t>
            </w:r>
          </w:p>
        </w:tc>
        <w:tc>
          <w:tcPr>
            <w:tcW w:w="1326" w:type="dxa"/>
            <w:gridSpan w:val="2"/>
            <w:noWrap w:val="0"/>
            <w:vAlign w:val="center"/>
          </w:tcPr>
          <w:p>
            <w:pPr>
              <w:jc w:val="left"/>
              <w:rPr>
                <w:sz w:val="28"/>
                <w:szCs w:val="28"/>
              </w:rPr>
            </w:pPr>
            <w:r>
              <w:rPr>
                <w:sz w:val="28"/>
                <w:szCs w:val="28"/>
              </w:rPr>
              <w:object>
                <v:shape id="_x0000_i1049" o:spt="201" alt="" type="#_x0000_t201" style="height:18pt;width:31.5pt;" o:ole="t" filled="f" o:preferrelative="t" stroked="f" coordsize="21600,21600">
                  <v:path/>
                  <v:fill on="f" focussize="0,0"/>
                  <v:stroke on="f"/>
                  <v:imagedata r:id="rId69" o:title=""/>
                  <o:lock v:ext="edit" aspectratio="t"/>
                  <w10:wrap type="none"/>
                  <w10:anchorlock/>
                </v:shape>
                <w:control r:id="rId68" w:name="CheckBox28" w:shapeid="_x0000_i1049"/>
              </w:object>
            </w:r>
            <w:r>
              <w:rPr>
                <w:sz w:val="28"/>
                <w:szCs w:val="28"/>
              </w:rPr>
              <w:object>
                <v:shape id="_x0000_i1050" o:spt="201" alt="" type="#_x0000_t201" style="height:18pt;width:31.5pt;" o:ole="t" filled="f" o:preferrelative="t" stroked="f" coordsize="21600,21600">
                  <v:path/>
                  <v:fill on="f" focussize="0,0"/>
                  <v:stroke on="f"/>
                  <v:imagedata r:id="rId71" o:title=""/>
                  <o:lock v:ext="edit" aspectratio="t"/>
                  <w10:wrap type="none"/>
                  <w10:anchorlock/>
                </v:shape>
                <w:control r:id="rId70" w:name="CheckBox217" w:shapeid="_x0000_i1050"/>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2" w:hRule="atLeast"/>
          <w:tblCellSpacing w:w="0" w:type="dxa"/>
          <w:jc w:val="center"/>
        </w:trPr>
        <w:tc>
          <w:tcPr>
            <w:tcW w:w="1649" w:type="dxa"/>
            <w:noWrap w:val="0"/>
            <w:vAlign w:val="center"/>
          </w:tcPr>
          <w:p>
            <w:pPr>
              <w:jc w:val="left"/>
              <w:rPr>
                <w:sz w:val="28"/>
                <w:szCs w:val="28"/>
              </w:rPr>
            </w:pPr>
            <w:r>
              <w:rPr>
                <w:rFonts w:hint="eastAsia"/>
                <w:sz w:val="28"/>
                <w:szCs w:val="28"/>
              </w:rPr>
              <w:t>审 核 人</w:t>
            </w:r>
          </w:p>
          <w:p>
            <w:pPr>
              <w:jc w:val="left"/>
              <w:rPr>
                <w:sz w:val="28"/>
                <w:szCs w:val="28"/>
              </w:rPr>
            </w:pPr>
            <w:r>
              <w:rPr>
                <w:rFonts w:hint="eastAsia"/>
                <w:sz w:val="28"/>
                <w:szCs w:val="28"/>
              </w:rPr>
              <w:t>意见建议</w:t>
            </w:r>
          </w:p>
        </w:tc>
        <w:tc>
          <w:tcPr>
            <w:tcW w:w="7767" w:type="dxa"/>
            <w:gridSpan w:val="5"/>
            <w:noWrap w:val="0"/>
            <w:vAlign w:val="center"/>
          </w:tcPr>
          <w:p>
            <w:pPr>
              <w:jc w:val="left"/>
              <w:rPr>
                <w:sz w:val="24"/>
              </w:rPr>
            </w:pPr>
          </w:p>
          <w:p>
            <w:pPr>
              <w:ind w:firstLine="720" w:firstLineChars="300"/>
              <w:jc w:val="left"/>
              <w:rPr>
                <w:sz w:val="24"/>
              </w:rPr>
            </w:pPr>
            <w:r>
              <w:rPr>
                <w:rFonts w:hint="eastAsia"/>
                <w:sz w:val="24"/>
              </w:rPr>
              <w:t>审核人：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1" w:hRule="atLeast"/>
          <w:tblCellSpacing w:w="0" w:type="dxa"/>
          <w:jc w:val="center"/>
        </w:trPr>
        <w:tc>
          <w:tcPr>
            <w:tcW w:w="1649" w:type="dxa"/>
            <w:noWrap w:val="0"/>
            <w:vAlign w:val="center"/>
          </w:tcPr>
          <w:p>
            <w:pPr>
              <w:jc w:val="left"/>
              <w:rPr>
                <w:sz w:val="28"/>
                <w:szCs w:val="28"/>
              </w:rPr>
            </w:pPr>
            <w:r>
              <w:rPr>
                <w:rFonts w:hint="eastAsia"/>
                <w:sz w:val="28"/>
                <w:szCs w:val="28"/>
              </w:rPr>
              <w:t>法制机构</w:t>
            </w:r>
          </w:p>
          <w:p>
            <w:pPr>
              <w:jc w:val="left"/>
              <w:rPr>
                <w:sz w:val="28"/>
                <w:szCs w:val="28"/>
              </w:rPr>
            </w:pPr>
            <w:r>
              <w:rPr>
                <w:rFonts w:hint="eastAsia"/>
                <w:sz w:val="28"/>
                <w:szCs w:val="28"/>
              </w:rPr>
              <w:t>意见建议</w:t>
            </w:r>
          </w:p>
        </w:tc>
        <w:tc>
          <w:tcPr>
            <w:tcW w:w="7767" w:type="dxa"/>
            <w:gridSpan w:val="5"/>
            <w:noWrap w:val="0"/>
            <w:vAlign w:val="center"/>
          </w:tcPr>
          <w:p>
            <w:pPr>
              <w:jc w:val="left"/>
              <w:rPr>
                <w:sz w:val="24"/>
              </w:rPr>
            </w:pPr>
          </w:p>
          <w:p>
            <w:pPr>
              <w:jc w:val="left"/>
              <w:rPr>
                <w:sz w:val="24"/>
              </w:rPr>
            </w:pPr>
          </w:p>
          <w:p>
            <w:pPr>
              <w:jc w:val="left"/>
              <w:rPr>
                <w:sz w:val="24"/>
              </w:rPr>
            </w:pPr>
            <w:r>
              <w:rPr>
                <w:rFonts w:hint="eastAsia"/>
                <w:sz w:val="24"/>
              </w:rPr>
              <w:t>签发人：                  年    月    日</w:t>
            </w:r>
          </w:p>
        </w:tc>
      </w:tr>
    </w:tbl>
    <w:p>
      <w:pPr>
        <w:widowControl/>
        <w:shd w:val="clear" w:color="auto" w:fill="FFFFFF"/>
        <w:spacing w:line="600" w:lineRule="exact"/>
        <w:jc w:val="left"/>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重大行政执法决定法制审核复核意见书</w:t>
      </w:r>
    </w:p>
    <w:p>
      <w:pPr>
        <w:widowControl/>
        <w:shd w:val="clear" w:color="auto" w:fill="FFFFFF"/>
        <w:spacing w:line="300" w:lineRule="exact"/>
        <w:jc w:val="left"/>
        <w:rPr>
          <w:rFonts w:ascii="楷体" w:hAnsi="楷体" w:eastAsia="楷体" w:cs="宋体"/>
          <w:color w:val="000000"/>
          <w:kern w:val="0"/>
          <w:sz w:val="28"/>
          <w:szCs w:val="28"/>
        </w:rPr>
      </w:pPr>
    </w:p>
    <w:p>
      <w:pPr>
        <w:widowControl/>
        <w:shd w:val="clear" w:color="auto" w:fill="FFFFFF"/>
        <w:spacing w:line="300" w:lineRule="exact"/>
        <w:jc w:val="left"/>
        <w:rPr>
          <w:rFonts w:ascii="楷体" w:hAnsi="楷体" w:eastAsia="楷体" w:cs="宋体"/>
          <w:color w:val="000000"/>
          <w:kern w:val="0"/>
          <w:sz w:val="28"/>
          <w:szCs w:val="28"/>
        </w:rPr>
      </w:pPr>
      <w:r>
        <w:rPr>
          <w:rFonts w:hint="eastAsia" w:ascii="楷体" w:hAnsi="楷体" w:eastAsia="楷体" w:cs="宋体"/>
          <w:color w:val="000000"/>
          <w:kern w:val="0"/>
          <w:sz w:val="28"/>
          <w:szCs w:val="28"/>
          <w:lang w:eastAsia="zh-CN"/>
        </w:rPr>
        <w:t>伊</w:t>
      </w:r>
      <w:r>
        <w:rPr>
          <w:rFonts w:hint="eastAsia" w:ascii="楷体" w:hAnsi="楷体" w:eastAsia="楷体" w:cs="宋体"/>
          <w:color w:val="000000"/>
          <w:kern w:val="0"/>
          <w:sz w:val="28"/>
          <w:szCs w:val="28"/>
        </w:rPr>
        <w:t>民法核[]号</w:t>
      </w:r>
    </w:p>
    <w:tbl>
      <w:tblPr>
        <w:tblStyle w:val="3"/>
        <w:tblW w:w="9416" w:type="dxa"/>
        <w:jc w:val="center"/>
        <w:tblCellSpacing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49"/>
        <w:gridCol w:w="1701"/>
        <w:gridCol w:w="607"/>
        <w:gridCol w:w="719"/>
        <w:gridCol w:w="557"/>
        <w:gridCol w:w="41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rFonts w:ascii="仿宋_GB2312" w:eastAsia="仿宋_GB2312" w:cs="宋体"/>
                <w:color w:val="000000"/>
                <w:kern w:val="0"/>
                <w:sz w:val="28"/>
                <w:szCs w:val="28"/>
              </w:rPr>
            </w:pPr>
            <w:r>
              <w:rPr>
                <w:rFonts w:hint="eastAsia"/>
                <w:sz w:val="28"/>
                <w:szCs w:val="28"/>
              </w:rPr>
              <w:t>复核事项</w:t>
            </w:r>
          </w:p>
        </w:tc>
        <w:tc>
          <w:tcPr>
            <w:tcW w:w="7767" w:type="dxa"/>
            <w:gridSpan w:val="5"/>
            <w:noWrap w:val="0"/>
            <w:vAlign w:val="center"/>
          </w:tcPr>
          <w:p>
            <w:pPr>
              <w:jc w:val="left"/>
              <w:rPr>
                <w:sz w:val="24"/>
              </w:rPr>
            </w:pPr>
            <w:r>
              <w:rPr>
                <w:rFonts w:hint="eastAsia"/>
                <w:sz w:val="24"/>
              </w:rPr>
              <w:t>XXXXXXXXXXXXXXXXXXXX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编    号</w:t>
            </w:r>
          </w:p>
        </w:tc>
        <w:tc>
          <w:tcPr>
            <w:tcW w:w="2308" w:type="dxa"/>
            <w:gridSpan w:val="2"/>
            <w:noWrap w:val="0"/>
            <w:vAlign w:val="center"/>
          </w:tcPr>
          <w:p>
            <w:pPr>
              <w:jc w:val="left"/>
              <w:rPr>
                <w:sz w:val="24"/>
              </w:rPr>
            </w:pPr>
            <w:r>
              <w:rPr>
                <w:rFonts w:hint="eastAsia"/>
                <w:sz w:val="24"/>
              </w:rPr>
              <w:t>XXXXXXX</w:t>
            </w:r>
          </w:p>
        </w:tc>
        <w:tc>
          <w:tcPr>
            <w:tcW w:w="1276" w:type="dxa"/>
            <w:gridSpan w:val="2"/>
            <w:noWrap w:val="0"/>
            <w:vAlign w:val="center"/>
          </w:tcPr>
          <w:p>
            <w:pPr>
              <w:jc w:val="left"/>
              <w:rPr>
                <w:sz w:val="28"/>
                <w:szCs w:val="28"/>
              </w:rPr>
            </w:pPr>
            <w:r>
              <w:rPr>
                <w:rFonts w:hint="eastAsia"/>
                <w:sz w:val="28"/>
                <w:szCs w:val="28"/>
              </w:rPr>
              <w:t>承办单位</w:t>
            </w:r>
          </w:p>
        </w:tc>
        <w:tc>
          <w:tcPr>
            <w:tcW w:w="4183" w:type="dxa"/>
            <w:noWrap w:val="0"/>
            <w:vAlign w:val="center"/>
          </w:tcPr>
          <w:p>
            <w:pPr>
              <w:jc w:val="left"/>
              <w:rPr>
                <w:sz w:val="24"/>
              </w:rPr>
            </w:pPr>
            <w:r>
              <w:rPr>
                <w:rFonts w:hint="eastAsia"/>
                <w:sz w:val="24"/>
              </w:rPr>
              <w:t>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送审日期</w:t>
            </w:r>
          </w:p>
        </w:tc>
        <w:tc>
          <w:tcPr>
            <w:tcW w:w="2308" w:type="dxa"/>
            <w:gridSpan w:val="2"/>
            <w:noWrap w:val="0"/>
            <w:vAlign w:val="center"/>
          </w:tcPr>
          <w:p>
            <w:pPr>
              <w:jc w:val="left"/>
              <w:rPr>
                <w:sz w:val="24"/>
              </w:rPr>
            </w:pPr>
            <w:r>
              <w:rPr>
                <w:rFonts w:hint="eastAsia"/>
                <w:sz w:val="24"/>
              </w:rPr>
              <w:t>年月日</w:t>
            </w:r>
          </w:p>
        </w:tc>
        <w:tc>
          <w:tcPr>
            <w:tcW w:w="1276" w:type="dxa"/>
            <w:gridSpan w:val="2"/>
            <w:noWrap w:val="0"/>
            <w:vAlign w:val="center"/>
          </w:tcPr>
          <w:p>
            <w:pPr>
              <w:jc w:val="left"/>
              <w:rPr>
                <w:sz w:val="28"/>
                <w:szCs w:val="28"/>
              </w:rPr>
            </w:pPr>
            <w:r>
              <w:rPr>
                <w:rFonts w:hint="eastAsia"/>
                <w:sz w:val="28"/>
                <w:szCs w:val="28"/>
              </w:rPr>
              <w:t>承 办 人</w:t>
            </w:r>
          </w:p>
        </w:tc>
        <w:tc>
          <w:tcPr>
            <w:tcW w:w="4183" w:type="dxa"/>
            <w:noWrap w:val="0"/>
            <w:vAlign w:val="center"/>
          </w:tcPr>
          <w:p>
            <w:pPr>
              <w:jc w:val="left"/>
              <w:rPr>
                <w:sz w:val="24"/>
              </w:rPr>
            </w:pPr>
            <w:r>
              <w:rPr>
                <w:rFonts w:hint="eastAsia"/>
                <w:sz w:val="24"/>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复核类别</w:t>
            </w:r>
          </w:p>
        </w:tc>
        <w:tc>
          <w:tcPr>
            <w:tcW w:w="7767" w:type="dxa"/>
            <w:gridSpan w:val="5"/>
            <w:noWrap w:val="0"/>
            <w:vAlign w:val="center"/>
          </w:tcPr>
          <w:p>
            <w:pPr>
              <w:ind w:firstLine="160" w:firstLineChars="50"/>
              <w:jc w:val="left"/>
            </w:pPr>
            <w:r>
              <w:object>
                <v:shape id="_x0000_i1051" o:spt="201" alt="" type="#_x0000_t201" style="height:18pt;width:62.25pt;" o:ole="t" filled="f" o:preferrelative="t" stroked="f" coordsize="21600,21600">
                  <v:path/>
                  <v:fill on="f" focussize="0,0"/>
                  <v:stroke on="f"/>
                  <v:imagedata r:id="rId73" o:title=""/>
                  <o:lock v:ext="edit" aspectratio="t"/>
                  <w10:wrap type="none"/>
                  <w10:anchorlock/>
                </v:shape>
                <w:control r:id="rId72" w:name="CheckBox17" w:shapeid="_x0000_i1051"/>
              </w:object>
            </w:r>
            <w:r>
              <w:object>
                <v:shape id="_x0000_i1052" o:spt="201" alt="" type="#_x0000_t201" style="height:18pt;width:62.25pt;" o:ole="t" filled="f" o:preferrelative="t" stroked="f" coordsize="21600,21600">
                  <v:path/>
                  <v:fill on="f" focussize="0,0"/>
                  <v:stroke on="f"/>
                  <v:imagedata r:id="rId75" o:title=""/>
                  <o:lock v:ext="edit" aspectratio="t"/>
                  <w10:wrap type="none"/>
                  <w10:anchorlock/>
                </v:shape>
                <w:control r:id="rId74" w:name="CheckBox112" w:shapeid="_x0000_i1052"/>
              </w:object>
            </w:r>
            <w:r>
              <w:object>
                <v:shape id="_x0000_i1053" o:spt="201" alt="" type="#_x0000_t201" style="height:18pt;width:62.25pt;" o:ole="t" filled="f" o:preferrelative="t" stroked="f" coordsize="21600,21600">
                  <v:path/>
                  <v:fill on="f" focussize="0,0"/>
                  <v:stroke on="f"/>
                  <v:imagedata r:id="rId77" o:title=""/>
                  <o:lock v:ext="edit" aspectratio="t"/>
                  <w10:wrap type="none"/>
                  <w10:anchorlock/>
                </v:shape>
                <w:control r:id="rId76" w:name="CheckBox121" w:shapeid="_x0000_i1053"/>
              </w:object>
            </w:r>
            <w:r>
              <w:object>
                <v:shape id="_x0000_i1054" o:spt="201" alt="" type="#_x0000_t201" style="height:18pt;width:62.25pt;" o:ole="t" filled="f" o:preferrelative="t" stroked="f" coordsize="21600,21600">
                  <v:path/>
                  <v:fill on="f" focussize="0,0"/>
                  <v:stroke on="f"/>
                  <v:imagedata r:id="rId79" o:title=""/>
                  <o:lock v:ext="edit" aspectratio="t"/>
                  <w10:wrap type="none"/>
                  <w10:anchorlock/>
                </v:shape>
                <w:control r:id="rId78" w:name="CheckBox131" w:shapeid="_x0000_i1054"/>
              </w:object>
            </w:r>
            <w:r>
              <w:object>
                <v:shape id="_x0000_i1055" o:spt="201" alt="" type="#_x0000_t201" style="height:18pt;width:62.25pt;" o:ole="t" filled="f" o:preferrelative="t" stroked="f" coordsize="21600,21600">
                  <v:path/>
                  <v:fill on="f" focussize="0,0"/>
                  <v:stroke on="f"/>
                  <v:imagedata r:id="rId81" o:title=""/>
                  <o:lock v:ext="edit" aspectratio="t"/>
                  <w10:wrap type="none"/>
                  <w10:anchorlock/>
                </v:shape>
                <w:control r:id="rId80" w:name="CheckBox141" w:shapeid="_x0000_i1055"/>
              </w:object>
            </w:r>
            <w:r>
              <w:object>
                <v:shape id="_x0000_i1056" o:spt="201" alt="" type="#_x0000_t201" style="height:18pt;width:62.25pt;" o:ole="t" filled="f" o:preferrelative="t" stroked="f" coordsize="21600,21600">
                  <v:path/>
                  <v:fill on="f" focussize="0,0"/>
                  <v:stroke on="f"/>
                  <v:imagedata r:id="rId83" o:title=""/>
                  <o:lock v:ext="edit" aspectratio="t"/>
                  <w10:wrap type="none"/>
                  <w10:anchorlock/>
                </v:shape>
                <w:control r:id="rId82" w:name="CheckBox153" w:shapeid="_x0000_i1056"/>
              </w:objec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03" w:hRule="atLeast"/>
          <w:tblCellSpacing w:w="0" w:type="dxa"/>
          <w:jc w:val="center"/>
        </w:trPr>
        <w:tc>
          <w:tcPr>
            <w:tcW w:w="1649" w:type="dxa"/>
            <w:noWrap w:val="0"/>
            <w:vAlign w:val="center"/>
          </w:tcPr>
          <w:p>
            <w:pPr>
              <w:jc w:val="left"/>
              <w:rPr>
                <w:sz w:val="28"/>
                <w:szCs w:val="28"/>
              </w:rPr>
            </w:pPr>
            <w:r>
              <w:rPr>
                <w:rFonts w:hint="eastAsia"/>
                <w:sz w:val="28"/>
                <w:szCs w:val="28"/>
              </w:rPr>
              <w:t>送审理由</w:t>
            </w:r>
          </w:p>
        </w:tc>
        <w:tc>
          <w:tcPr>
            <w:tcW w:w="7767" w:type="dxa"/>
            <w:gridSpan w:val="5"/>
            <w:noWrap w:val="0"/>
            <w:vAlign w:val="center"/>
          </w:tcPr>
          <w:p>
            <w:pPr>
              <w:ind w:firstLine="160" w:firstLineChars="50"/>
              <w:jc w:val="left"/>
            </w:pPr>
            <w:r>
              <w:object>
                <v:shape id="_x0000_i1057" o:spt="201" alt="" type="#_x0000_t201" style="height:16.5pt;width:169.5pt;" o:ole="t" filled="f" o:preferrelative="t" stroked="f" coordsize="21600,21600">
                  <v:path/>
                  <v:fill on="f" focussize="0,0"/>
                  <v:stroke on="f"/>
                  <v:imagedata r:id="rId85" o:title=""/>
                  <o:lock v:ext="edit" aspectratio="t"/>
                  <w10:wrap type="none"/>
                  <w10:anchorlock/>
                </v:shape>
                <w:control r:id="rId84" w:name="CheckBox1511" w:shapeid="_x0000_i1057"/>
              </w:object>
            </w:r>
            <w:r>
              <w:object>
                <v:shape id="_x0000_i1058" o:spt="201" alt="" type="#_x0000_t201" style="height:18pt;width:181.5pt;" o:ole="t" filled="f" o:preferrelative="t" stroked="f" coordsize="21600,21600">
                  <v:path/>
                  <v:fill on="f" focussize="0,0"/>
                  <v:stroke on="f"/>
                  <v:imagedata r:id="rId87" o:title=""/>
                  <o:lock v:ext="edit" aspectratio="t"/>
                  <w10:wrap type="none"/>
                  <w10:anchorlock/>
                </v:shape>
                <w:control r:id="rId86" w:name="CheckBox1521" w:shapeid="_x0000_i1058"/>
              </w:object>
            </w:r>
          </w:p>
          <w:p>
            <w:pPr>
              <w:jc w:val="left"/>
            </w:pPr>
            <w:r>
              <w:object>
                <v:shape id="_x0000_i1059" o:spt="201" alt="" type="#_x0000_t201" style="height:16.5pt;width:136.5pt;" o:ole="t" filled="f" o:preferrelative="t" stroked="f" coordsize="21600,21600">
                  <v:path/>
                  <v:fill on="f" focussize="0,0"/>
                  <v:stroke on="f"/>
                  <v:imagedata r:id="rId89" o:title=""/>
                  <o:lock v:ext="edit" aspectratio="t"/>
                  <w10:wrap type="none"/>
                  <w10:anchorlock/>
                </v:shape>
                <w:control r:id="rId88" w:name="CheckBox15311" w:shapeid="_x0000_i1059"/>
              </w:object>
            </w:r>
            <w:r>
              <w:object>
                <v:shape id="_x0000_i1060" o:spt="201" alt="" type="#_x0000_t201" style="height:18pt;width:212.25pt;" o:ole="t" filled="f" o:preferrelative="t" stroked="f" coordsize="21600,21600">
                  <v:path/>
                  <v:fill on="f" focussize="0,0"/>
                  <v:stroke on="f"/>
                  <v:imagedata r:id="rId91" o:title=""/>
                  <o:lock v:ext="edit" aspectratio="t"/>
                  <w10:wrap type="none"/>
                  <w10:anchorlock/>
                </v:shape>
                <w:control r:id="rId90" w:name="CheckBox15411" w:shapeid="_x0000_i1060"/>
              </w:objec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b/>
                <w:sz w:val="28"/>
                <w:szCs w:val="28"/>
              </w:rPr>
            </w:pPr>
            <w:r>
              <w:rPr>
                <w:rFonts w:hint="eastAsia"/>
                <w:b/>
                <w:sz w:val="28"/>
                <w:szCs w:val="28"/>
              </w:rPr>
              <w:t>审  核  内  容</w:t>
            </w:r>
          </w:p>
        </w:tc>
        <w:tc>
          <w:tcPr>
            <w:tcW w:w="1326" w:type="dxa"/>
            <w:gridSpan w:val="2"/>
            <w:noWrap w:val="0"/>
            <w:vAlign w:val="center"/>
          </w:tcPr>
          <w:p>
            <w:pPr>
              <w:jc w:val="left"/>
              <w:rPr>
                <w:b/>
                <w:sz w:val="28"/>
                <w:szCs w:val="28"/>
              </w:rPr>
            </w:pPr>
            <w:r>
              <w:rPr>
                <w:rFonts w:hint="eastAsia"/>
                <w:b/>
                <w:sz w:val="28"/>
                <w:szCs w:val="28"/>
              </w:rPr>
              <w:t>复核意见</w:t>
            </w:r>
          </w:p>
        </w:tc>
        <w:tc>
          <w:tcPr>
            <w:tcW w:w="4740" w:type="dxa"/>
            <w:gridSpan w:val="2"/>
            <w:noWrap w:val="0"/>
            <w:vAlign w:val="center"/>
          </w:tcPr>
          <w:p>
            <w:pPr>
              <w:jc w:val="left"/>
              <w:rPr>
                <w:b/>
                <w:sz w:val="28"/>
                <w:szCs w:val="28"/>
              </w:rPr>
            </w:pPr>
            <w:r>
              <w:rPr>
                <w:rFonts w:hint="eastAsia"/>
                <w:b/>
                <w:sz w:val="28"/>
                <w:szCs w:val="28"/>
              </w:rPr>
              <w:t>具 体 建 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所办事项是否具有管辖权</w:t>
            </w:r>
          </w:p>
        </w:tc>
        <w:tc>
          <w:tcPr>
            <w:tcW w:w="1326" w:type="dxa"/>
            <w:gridSpan w:val="2"/>
            <w:noWrap w:val="0"/>
            <w:vAlign w:val="center"/>
          </w:tcPr>
          <w:p>
            <w:pPr>
              <w:jc w:val="left"/>
              <w:rPr>
                <w:sz w:val="28"/>
                <w:szCs w:val="28"/>
              </w:rPr>
            </w:pPr>
            <w:r>
              <w:rPr>
                <w:sz w:val="28"/>
                <w:szCs w:val="28"/>
              </w:rPr>
              <w:object>
                <v:shape id="_x0000_i1061" o:spt="201" alt="" type="#_x0000_t201" style="height:18pt;width:31.5pt;" o:ole="t" filled="f" o:preferrelative="t" stroked="f" coordsize="21600,21600">
                  <v:path/>
                  <v:fill on="f" focussize="0,0"/>
                  <v:stroke on="f"/>
                  <v:imagedata r:id="rId93" o:title=""/>
                  <o:lock v:ext="edit" aspectratio="t"/>
                  <w10:wrap type="none"/>
                  <w10:anchorlock/>
                </v:shape>
                <w:control r:id="rId92" w:name="CheckBox29" w:shapeid="_x0000_i1061"/>
              </w:object>
            </w:r>
            <w:r>
              <w:rPr>
                <w:sz w:val="28"/>
                <w:szCs w:val="28"/>
              </w:rPr>
              <w:object>
                <v:shape id="_x0000_i1062" o:spt="201" alt="" type="#_x0000_t201" style="height:18pt;width:31.5pt;" o:ole="t" filled="f" o:preferrelative="t" stroked="f" coordsize="21600,21600">
                  <v:path/>
                  <v:fill on="f" focussize="0,0"/>
                  <v:stroke on="f"/>
                  <v:imagedata r:id="rId95" o:title=""/>
                  <o:lock v:ext="edit" aspectratio="t"/>
                  <w10:wrap type="none"/>
                  <w10:anchorlock/>
                </v:shape>
                <w:control r:id="rId94" w:name="CheckBox218" w:shapeid="_x0000_i1062"/>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行政相对人是否适格</w:t>
            </w:r>
          </w:p>
        </w:tc>
        <w:tc>
          <w:tcPr>
            <w:tcW w:w="1326" w:type="dxa"/>
            <w:gridSpan w:val="2"/>
            <w:noWrap w:val="0"/>
            <w:vAlign w:val="center"/>
          </w:tcPr>
          <w:p>
            <w:pPr>
              <w:jc w:val="left"/>
              <w:rPr>
                <w:sz w:val="28"/>
                <w:szCs w:val="28"/>
              </w:rPr>
            </w:pPr>
            <w:r>
              <w:rPr>
                <w:sz w:val="28"/>
                <w:szCs w:val="28"/>
              </w:rPr>
              <w:object>
                <v:shape id="_x0000_i1063" o:spt="201" alt="" type="#_x0000_t201" style="height:18pt;width:31.5pt;" o:ole="t" filled="f" o:preferrelative="t" stroked="f" coordsize="21600,21600">
                  <v:path/>
                  <v:fill on="f" focussize="0,0"/>
                  <v:stroke on="f"/>
                  <v:imagedata r:id="rId97" o:title=""/>
                  <o:lock v:ext="edit" aspectratio="t"/>
                  <w10:wrap type="none"/>
                  <w10:anchorlock/>
                </v:shape>
                <w:control r:id="rId96" w:name="CheckBox221" w:shapeid="_x0000_i1063"/>
              </w:object>
            </w:r>
            <w:r>
              <w:rPr>
                <w:sz w:val="28"/>
                <w:szCs w:val="28"/>
              </w:rPr>
              <w:object>
                <v:shape id="_x0000_i1064" o:spt="201" alt="" type="#_x0000_t201" style="height:18pt;width:31.5pt;" o:ole="t" filled="f" o:preferrelative="t" stroked="f" coordsize="21600,21600">
                  <v:path/>
                  <v:fill on="f" focussize="0,0"/>
                  <v:stroke on="f"/>
                  <v:imagedata r:id="rId99" o:title=""/>
                  <o:lock v:ext="edit" aspectratio="t"/>
                  <w10:wrap type="none"/>
                  <w10:anchorlock/>
                </v:shape>
                <w:control r:id="rId98" w:name="CheckBox2111" w:shapeid="_x0000_i1064"/>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事实是否清楚，证据是否充分</w:t>
            </w:r>
          </w:p>
        </w:tc>
        <w:tc>
          <w:tcPr>
            <w:tcW w:w="1326" w:type="dxa"/>
            <w:gridSpan w:val="2"/>
            <w:noWrap w:val="0"/>
            <w:vAlign w:val="center"/>
          </w:tcPr>
          <w:p>
            <w:pPr>
              <w:jc w:val="left"/>
              <w:rPr>
                <w:sz w:val="28"/>
                <w:szCs w:val="28"/>
              </w:rPr>
            </w:pPr>
            <w:r>
              <w:rPr>
                <w:sz w:val="28"/>
                <w:szCs w:val="28"/>
              </w:rPr>
              <w:object>
                <v:shape id="_x0000_i1065" o:spt="201" alt="" type="#_x0000_t201" style="height:18pt;width:31.5pt;" o:ole="t" filled="f" o:preferrelative="t" stroked="f" coordsize="21600,21600">
                  <v:path/>
                  <v:fill on="f" focussize="0,0"/>
                  <v:stroke on="f"/>
                  <v:imagedata r:id="rId101" o:title=""/>
                  <o:lock v:ext="edit" aspectratio="t"/>
                  <w10:wrap type="none"/>
                  <w10:anchorlock/>
                </v:shape>
                <w:control r:id="rId100" w:name="CheckBox231" w:shapeid="_x0000_i1065"/>
              </w:object>
            </w:r>
            <w:r>
              <w:rPr>
                <w:sz w:val="28"/>
                <w:szCs w:val="28"/>
              </w:rPr>
              <w:object>
                <v:shape id="_x0000_i1066" o:spt="201" alt="" type="#_x0000_t201" style="height:18pt;width:31.5pt;" o:ole="t" filled="f" o:preferrelative="t" stroked="f" coordsize="21600,21600">
                  <v:path/>
                  <v:fill on="f" focussize="0,0"/>
                  <v:stroke on="f"/>
                  <v:imagedata r:id="rId103" o:title=""/>
                  <o:lock v:ext="edit" aspectratio="t"/>
                  <w10:wrap type="none"/>
                  <w10:anchorlock/>
                </v:shape>
                <w:control r:id="rId102" w:name="CheckBox2121" w:shapeid="_x0000_i1066"/>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程序是否合法</w:t>
            </w:r>
          </w:p>
        </w:tc>
        <w:tc>
          <w:tcPr>
            <w:tcW w:w="1326" w:type="dxa"/>
            <w:gridSpan w:val="2"/>
            <w:noWrap w:val="0"/>
            <w:vAlign w:val="center"/>
          </w:tcPr>
          <w:p>
            <w:pPr>
              <w:jc w:val="left"/>
              <w:rPr>
                <w:sz w:val="28"/>
                <w:szCs w:val="28"/>
              </w:rPr>
            </w:pPr>
            <w:r>
              <w:rPr>
                <w:sz w:val="28"/>
                <w:szCs w:val="28"/>
              </w:rPr>
              <w:object>
                <v:shape id="_x0000_i1067" o:spt="201" alt="" type="#_x0000_t201" style="height:18pt;width:31.5pt;" o:ole="t" filled="f" o:preferrelative="t" stroked="f" coordsize="21600,21600">
                  <v:path/>
                  <v:fill on="f" focussize="0,0"/>
                  <v:stroke on="f"/>
                  <v:imagedata r:id="rId105" o:title=""/>
                  <o:lock v:ext="edit" aspectratio="t"/>
                  <w10:wrap type="none"/>
                  <w10:anchorlock/>
                </v:shape>
                <w:control r:id="rId104" w:name="CheckBox241" w:shapeid="_x0000_i1067"/>
              </w:object>
            </w:r>
            <w:r>
              <w:rPr>
                <w:sz w:val="28"/>
                <w:szCs w:val="28"/>
              </w:rPr>
              <w:object>
                <v:shape id="_x0000_i1068" o:spt="201" alt="" type="#_x0000_t201" style="height:18pt;width:31.5pt;" o:ole="t" filled="f" o:preferrelative="t" stroked="f" coordsize="21600,21600">
                  <v:path/>
                  <v:fill on="f" focussize="0,0"/>
                  <v:stroke on="f"/>
                  <v:imagedata r:id="rId107" o:title=""/>
                  <o:lock v:ext="edit" aspectratio="t"/>
                  <w10:wrap type="none"/>
                  <w10:anchorlock/>
                </v:shape>
                <w:control r:id="rId106" w:name="CheckBox2131" w:shapeid="_x0000_i1068"/>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适用法律是否正确</w:t>
            </w:r>
          </w:p>
        </w:tc>
        <w:tc>
          <w:tcPr>
            <w:tcW w:w="1326" w:type="dxa"/>
            <w:gridSpan w:val="2"/>
            <w:noWrap w:val="0"/>
            <w:vAlign w:val="center"/>
          </w:tcPr>
          <w:p>
            <w:pPr>
              <w:jc w:val="left"/>
              <w:rPr>
                <w:sz w:val="28"/>
                <w:szCs w:val="28"/>
              </w:rPr>
            </w:pPr>
            <w:r>
              <w:rPr>
                <w:sz w:val="28"/>
                <w:szCs w:val="28"/>
              </w:rPr>
              <w:object>
                <v:shape id="_x0000_i1069" o:spt="201" alt="" type="#_x0000_t201" style="height:18pt;width:31.5pt;" o:ole="t" filled="f" o:preferrelative="t" stroked="f" coordsize="21600,21600">
                  <v:path/>
                  <v:fill on="f" focussize="0,0"/>
                  <v:stroke on="f"/>
                  <v:imagedata r:id="rId109" o:title=""/>
                  <o:lock v:ext="edit" aspectratio="t"/>
                  <w10:wrap type="none"/>
                  <w10:anchorlock/>
                </v:shape>
                <w:control r:id="rId108" w:name="CheckBox251" w:shapeid="_x0000_i1069"/>
              </w:object>
            </w:r>
            <w:r>
              <w:rPr>
                <w:sz w:val="28"/>
                <w:szCs w:val="28"/>
              </w:rPr>
              <w:object>
                <v:shape id="_x0000_i1070" o:spt="201" alt="" type="#_x0000_t201" style="height:18pt;width:31.5pt;" o:ole="t" filled="f" o:preferrelative="t" stroked="f" coordsize="21600,21600">
                  <v:path/>
                  <v:fill on="f" focussize="0,0"/>
                  <v:stroke on="f"/>
                  <v:imagedata r:id="rId111" o:title=""/>
                  <o:lock v:ext="edit" aspectratio="t"/>
                  <w10:wrap type="none"/>
                  <w10:anchorlock/>
                </v:shape>
                <w:control r:id="rId110" w:name="CheckBox2141" w:shapeid="_x0000_i1070"/>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裁量是否适当</w:t>
            </w:r>
          </w:p>
        </w:tc>
        <w:tc>
          <w:tcPr>
            <w:tcW w:w="1326" w:type="dxa"/>
            <w:gridSpan w:val="2"/>
            <w:noWrap w:val="0"/>
            <w:vAlign w:val="center"/>
          </w:tcPr>
          <w:p>
            <w:pPr>
              <w:jc w:val="left"/>
              <w:rPr>
                <w:sz w:val="28"/>
                <w:szCs w:val="28"/>
              </w:rPr>
            </w:pPr>
            <w:r>
              <w:rPr>
                <w:sz w:val="28"/>
                <w:szCs w:val="28"/>
              </w:rPr>
              <w:object>
                <v:shape id="_x0000_i1071" o:spt="201" alt="" type="#_x0000_t201" style="height:18pt;width:31.5pt;" o:ole="t" filled="f" o:preferrelative="t" stroked="f" coordsize="21600,21600">
                  <v:path/>
                  <v:fill on="f" focussize="0,0"/>
                  <v:stroke on="f"/>
                  <v:imagedata r:id="rId113" o:title=""/>
                  <o:lock v:ext="edit" aspectratio="t"/>
                  <w10:wrap type="none"/>
                  <w10:anchorlock/>
                </v:shape>
                <w:control r:id="rId112" w:name="CheckBox261" w:shapeid="_x0000_i1071"/>
              </w:object>
            </w:r>
            <w:r>
              <w:rPr>
                <w:sz w:val="28"/>
                <w:szCs w:val="28"/>
              </w:rPr>
              <w:object>
                <v:shape id="_x0000_i1072" o:spt="201" alt="" type="#_x0000_t201" style="height:18pt;width:31.5pt;" o:ole="t" filled="f" o:preferrelative="t" stroked="f" coordsize="21600,21600">
                  <v:path/>
                  <v:fill on="f" focussize="0,0"/>
                  <v:stroke on="f"/>
                  <v:imagedata r:id="rId115" o:title=""/>
                  <o:lock v:ext="edit" aspectratio="t"/>
                  <w10:wrap type="none"/>
                  <w10:anchorlock/>
                </v:shape>
                <w:control r:id="rId114" w:name="CheckBox2151" w:shapeid="_x0000_i1072"/>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行政执法文书是否规范</w:t>
            </w:r>
          </w:p>
        </w:tc>
        <w:tc>
          <w:tcPr>
            <w:tcW w:w="1326" w:type="dxa"/>
            <w:gridSpan w:val="2"/>
            <w:noWrap w:val="0"/>
            <w:vAlign w:val="center"/>
          </w:tcPr>
          <w:p>
            <w:pPr>
              <w:jc w:val="left"/>
              <w:rPr>
                <w:sz w:val="28"/>
                <w:szCs w:val="28"/>
              </w:rPr>
            </w:pPr>
            <w:r>
              <w:rPr>
                <w:sz w:val="28"/>
                <w:szCs w:val="28"/>
              </w:rPr>
              <w:object>
                <v:shape id="_x0000_i1073" o:spt="201" alt="" type="#_x0000_t201" style="height:18pt;width:31.5pt;" o:ole="t" filled="f" o:preferrelative="t" stroked="f" coordsize="21600,21600">
                  <v:path/>
                  <v:fill on="f" focussize="0,0"/>
                  <v:stroke on="f"/>
                  <v:imagedata r:id="rId117" o:title=""/>
                  <o:lock v:ext="edit" aspectratio="t"/>
                  <w10:wrap type="none"/>
                  <w10:anchorlock/>
                </v:shape>
                <w:control r:id="rId116" w:name="CheckBox271" w:shapeid="_x0000_i1073"/>
              </w:object>
            </w:r>
            <w:r>
              <w:rPr>
                <w:sz w:val="28"/>
                <w:szCs w:val="28"/>
              </w:rPr>
              <w:object>
                <v:shape id="_x0000_i1074" o:spt="201" alt="" type="#_x0000_t201" style="height:18pt;width:31.5pt;" o:ole="t" filled="f" o:preferrelative="t" stroked="f" coordsize="21600,21600">
                  <v:path/>
                  <v:fill on="f" focussize="0,0"/>
                  <v:stroke on="f"/>
                  <v:imagedata r:id="rId119" o:title=""/>
                  <o:lock v:ext="edit" aspectratio="t"/>
                  <w10:wrap type="none"/>
                  <w10:anchorlock/>
                </v:shape>
                <w:control r:id="rId118" w:name="CheckBox2161" w:shapeid="_x0000_i1074"/>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91" w:hRule="atLeast"/>
          <w:tblCellSpacing w:w="0" w:type="dxa"/>
          <w:jc w:val="center"/>
        </w:trPr>
        <w:tc>
          <w:tcPr>
            <w:tcW w:w="3350" w:type="dxa"/>
            <w:gridSpan w:val="2"/>
            <w:noWrap w:val="0"/>
            <w:vAlign w:val="center"/>
          </w:tcPr>
          <w:p>
            <w:pPr>
              <w:jc w:val="left"/>
              <w:rPr>
                <w:sz w:val="24"/>
              </w:rPr>
            </w:pPr>
            <w:r>
              <w:rPr>
                <w:rFonts w:hint="eastAsia"/>
                <w:sz w:val="24"/>
              </w:rPr>
              <w:t>是否涉嫌犯罪需移送司法机关</w:t>
            </w:r>
          </w:p>
        </w:tc>
        <w:tc>
          <w:tcPr>
            <w:tcW w:w="1326" w:type="dxa"/>
            <w:gridSpan w:val="2"/>
            <w:noWrap w:val="0"/>
            <w:vAlign w:val="center"/>
          </w:tcPr>
          <w:p>
            <w:pPr>
              <w:jc w:val="left"/>
              <w:rPr>
                <w:sz w:val="28"/>
                <w:szCs w:val="28"/>
              </w:rPr>
            </w:pPr>
            <w:r>
              <w:rPr>
                <w:sz w:val="28"/>
                <w:szCs w:val="28"/>
              </w:rPr>
              <w:object>
                <v:shape id="_x0000_i1075" o:spt="201" alt="" type="#_x0000_t201" style="height:18pt;width:31.5pt;" o:ole="t" filled="f" o:preferrelative="t" stroked="f" coordsize="21600,21600">
                  <v:path/>
                  <v:fill on="f" focussize="0,0"/>
                  <v:stroke on="f"/>
                  <v:imagedata r:id="rId121" o:title=""/>
                  <o:lock v:ext="edit" aspectratio="t"/>
                  <w10:wrap type="none"/>
                  <w10:anchorlock/>
                </v:shape>
                <w:control r:id="rId120" w:name="CheckBox281" w:shapeid="_x0000_i1075"/>
              </w:object>
            </w:r>
            <w:r>
              <w:rPr>
                <w:sz w:val="28"/>
                <w:szCs w:val="28"/>
              </w:rPr>
              <w:object>
                <v:shape id="_x0000_i1076" o:spt="201" alt="" type="#_x0000_t201" style="height:18pt;width:31.5pt;" o:ole="t" filled="f" o:preferrelative="t" stroked="f" coordsize="21600,21600">
                  <v:path/>
                  <v:fill on="f" focussize="0,0"/>
                  <v:stroke on="f"/>
                  <v:imagedata r:id="rId123" o:title=""/>
                  <o:lock v:ext="edit" aspectratio="t"/>
                  <w10:wrap type="none"/>
                  <w10:anchorlock/>
                </v:shape>
                <w:control r:id="rId122" w:name="CheckBox2171" w:shapeid="_x0000_i1076"/>
              </w:object>
            </w:r>
          </w:p>
        </w:tc>
        <w:tc>
          <w:tcPr>
            <w:tcW w:w="4740" w:type="dxa"/>
            <w:gridSpan w:val="2"/>
            <w:noWrap w:val="0"/>
            <w:vAlign w:val="center"/>
          </w:tcPr>
          <w:p>
            <w:pPr>
              <w:jc w:val="left"/>
              <w:rPr>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2" w:hRule="atLeast"/>
          <w:tblCellSpacing w:w="0" w:type="dxa"/>
          <w:jc w:val="center"/>
        </w:trPr>
        <w:tc>
          <w:tcPr>
            <w:tcW w:w="1649" w:type="dxa"/>
            <w:noWrap w:val="0"/>
            <w:vAlign w:val="center"/>
          </w:tcPr>
          <w:p>
            <w:pPr>
              <w:spacing w:line="440" w:lineRule="exact"/>
              <w:jc w:val="left"/>
              <w:rPr>
                <w:sz w:val="28"/>
                <w:szCs w:val="28"/>
              </w:rPr>
            </w:pPr>
            <w:r>
              <w:rPr>
                <w:rFonts w:hint="eastAsia"/>
                <w:sz w:val="28"/>
                <w:szCs w:val="28"/>
              </w:rPr>
              <w:t>审 核 人</w:t>
            </w:r>
          </w:p>
          <w:p>
            <w:pPr>
              <w:spacing w:line="440" w:lineRule="exact"/>
              <w:jc w:val="left"/>
              <w:rPr>
                <w:sz w:val="28"/>
                <w:szCs w:val="28"/>
              </w:rPr>
            </w:pPr>
            <w:r>
              <w:rPr>
                <w:rFonts w:hint="eastAsia"/>
                <w:sz w:val="28"/>
                <w:szCs w:val="28"/>
              </w:rPr>
              <w:t>复核意见</w:t>
            </w:r>
          </w:p>
        </w:tc>
        <w:tc>
          <w:tcPr>
            <w:tcW w:w="7767" w:type="dxa"/>
            <w:gridSpan w:val="5"/>
            <w:noWrap w:val="0"/>
            <w:vAlign w:val="center"/>
          </w:tcPr>
          <w:p>
            <w:pPr>
              <w:spacing w:line="440" w:lineRule="exact"/>
              <w:jc w:val="left"/>
              <w:rPr>
                <w:sz w:val="24"/>
              </w:rPr>
            </w:pPr>
          </w:p>
          <w:p>
            <w:pPr>
              <w:spacing w:line="440" w:lineRule="exact"/>
              <w:ind w:firstLine="720" w:firstLineChars="300"/>
              <w:jc w:val="left"/>
              <w:rPr>
                <w:sz w:val="24"/>
              </w:rPr>
            </w:pPr>
            <w:r>
              <w:rPr>
                <w:rFonts w:hint="eastAsia"/>
                <w:sz w:val="24"/>
              </w:rPr>
              <w:t>审核人：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64" w:hRule="atLeast"/>
          <w:tblCellSpacing w:w="0" w:type="dxa"/>
          <w:jc w:val="center"/>
        </w:trPr>
        <w:tc>
          <w:tcPr>
            <w:tcW w:w="1649" w:type="dxa"/>
            <w:noWrap w:val="0"/>
            <w:vAlign w:val="center"/>
          </w:tcPr>
          <w:p>
            <w:pPr>
              <w:spacing w:line="440" w:lineRule="exact"/>
              <w:jc w:val="left"/>
              <w:rPr>
                <w:sz w:val="28"/>
                <w:szCs w:val="28"/>
              </w:rPr>
            </w:pPr>
            <w:r>
              <w:rPr>
                <w:rFonts w:hint="eastAsia"/>
                <w:sz w:val="28"/>
                <w:szCs w:val="28"/>
              </w:rPr>
              <w:t>法制机构</w:t>
            </w:r>
          </w:p>
          <w:p>
            <w:pPr>
              <w:spacing w:line="440" w:lineRule="exact"/>
              <w:jc w:val="left"/>
              <w:rPr>
                <w:sz w:val="28"/>
                <w:szCs w:val="28"/>
              </w:rPr>
            </w:pPr>
            <w:r>
              <w:rPr>
                <w:rFonts w:hint="eastAsia"/>
                <w:sz w:val="28"/>
                <w:szCs w:val="28"/>
              </w:rPr>
              <w:t>复核意见</w:t>
            </w:r>
          </w:p>
        </w:tc>
        <w:tc>
          <w:tcPr>
            <w:tcW w:w="7767" w:type="dxa"/>
            <w:gridSpan w:val="5"/>
            <w:noWrap w:val="0"/>
            <w:vAlign w:val="center"/>
          </w:tcPr>
          <w:p>
            <w:pPr>
              <w:spacing w:line="440" w:lineRule="exact"/>
              <w:jc w:val="left"/>
              <w:rPr>
                <w:sz w:val="24"/>
              </w:rPr>
            </w:pPr>
          </w:p>
          <w:p>
            <w:pPr>
              <w:spacing w:line="440" w:lineRule="exact"/>
              <w:jc w:val="left"/>
              <w:rPr>
                <w:sz w:val="24"/>
              </w:rPr>
            </w:pPr>
            <w:r>
              <w:rPr>
                <w:rFonts w:hint="eastAsia"/>
                <w:sz w:val="24"/>
              </w:rPr>
              <w:t>签发人：                  年    月    日</w:t>
            </w:r>
          </w:p>
        </w:tc>
      </w:tr>
    </w:tbl>
    <w:p>
      <w:pPr>
        <w:widowControl/>
        <w:shd w:val="clear" w:color="auto" w:fill="FFFFFF"/>
        <w:spacing w:line="600" w:lineRule="exact"/>
        <w:jc w:val="left"/>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重大行政执法决定法制审核延期审批表</w:t>
      </w:r>
    </w:p>
    <w:p>
      <w:pPr>
        <w:widowControl/>
        <w:shd w:val="clear" w:color="auto" w:fill="FFFFFF"/>
        <w:spacing w:line="300" w:lineRule="exact"/>
        <w:jc w:val="left"/>
        <w:rPr>
          <w:rFonts w:ascii="楷体" w:hAnsi="楷体" w:eastAsia="楷体" w:cs="宋体"/>
          <w:color w:val="000000"/>
          <w:kern w:val="0"/>
          <w:sz w:val="28"/>
          <w:szCs w:val="28"/>
        </w:rPr>
      </w:pPr>
    </w:p>
    <w:p>
      <w:pPr>
        <w:widowControl/>
        <w:shd w:val="clear" w:color="auto" w:fill="FFFFFF"/>
        <w:spacing w:line="300" w:lineRule="exact"/>
        <w:jc w:val="left"/>
        <w:rPr>
          <w:rFonts w:ascii="楷体" w:hAnsi="楷体" w:eastAsia="楷体" w:cs="宋体"/>
          <w:color w:val="000000"/>
          <w:kern w:val="0"/>
          <w:sz w:val="28"/>
          <w:szCs w:val="28"/>
        </w:rPr>
      </w:pPr>
      <w:r>
        <w:rPr>
          <w:rFonts w:hint="eastAsia" w:ascii="楷体" w:hAnsi="楷体" w:eastAsia="楷体" w:cs="宋体"/>
          <w:color w:val="000000"/>
          <w:kern w:val="0"/>
          <w:sz w:val="28"/>
          <w:szCs w:val="28"/>
          <w:lang w:eastAsia="zh-CN"/>
        </w:rPr>
        <w:t>伊</w:t>
      </w:r>
      <w:r>
        <w:rPr>
          <w:rFonts w:hint="eastAsia" w:ascii="楷体" w:hAnsi="楷体" w:eastAsia="楷体" w:cs="宋体"/>
          <w:color w:val="000000"/>
          <w:kern w:val="0"/>
          <w:sz w:val="28"/>
          <w:szCs w:val="28"/>
        </w:rPr>
        <w:t>民法核延[]号</w:t>
      </w:r>
    </w:p>
    <w:tbl>
      <w:tblPr>
        <w:tblStyle w:val="3"/>
        <w:tblW w:w="9416" w:type="dxa"/>
        <w:jc w:val="center"/>
        <w:tblCellSpacing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49"/>
        <w:gridCol w:w="2308"/>
        <w:gridCol w:w="1276"/>
        <w:gridCol w:w="41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rFonts w:ascii="仿宋_GB2312" w:eastAsia="仿宋_GB2312" w:cs="宋体"/>
                <w:color w:val="000000"/>
                <w:kern w:val="0"/>
                <w:sz w:val="28"/>
                <w:szCs w:val="28"/>
              </w:rPr>
            </w:pPr>
            <w:r>
              <w:rPr>
                <w:rFonts w:hint="eastAsia"/>
                <w:sz w:val="28"/>
                <w:szCs w:val="28"/>
              </w:rPr>
              <w:t>审核事项</w:t>
            </w:r>
          </w:p>
        </w:tc>
        <w:tc>
          <w:tcPr>
            <w:tcW w:w="7767" w:type="dxa"/>
            <w:gridSpan w:val="3"/>
            <w:noWrap w:val="0"/>
            <w:vAlign w:val="center"/>
          </w:tcPr>
          <w:p>
            <w:pPr>
              <w:jc w:val="left"/>
              <w:rPr>
                <w:sz w:val="24"/>
              </w:rPr>
            </w:pPr>
            <w:r>
              <w:rPr>
                <w:rFonts w:hint="eastAsia"/>
                <w:sz w:val="24"/>
              </w:rPr>
              <w:t>XXXXXXXXXXXXXXXXXXXX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编    号</w:t>
            </w:r>
          </w:p>
        </w:tc>
        <w:tc>
          <w:tcPr>
            <w:tcW w:w="2308" w:type="dxa"/>
            <w:noWrap w:val="0"/>
            <w:vAlign w:val="center"/>
          </w:tcPr>
          <w:p>
            <w:pPr>
              <w:jc w:val="left"/>
              <w:rPr>
                <w:sz w:val="24"/>
              </w:rPr>
            </w:pPr>
            <w:r>
              <w:rPr>
                <w:rFonts w:hint="eastAsia"/>
                <w:sz w:val="24"/>
              </w:rPr>
              <w:t>XXXXXXX</w:t>
            </w:r>
          </w:p>
        </w:tc>
        <w:tc>
          <w:tcPr>
            <w:tcW w:w="1276" w:type="dxa"/>
            <w:noWrap w:val="0"/>
            <w:vAlign w:val="center"/>
          </w:tcPr>
          <w:p>
            <w:pPr>
              <w:jc w:val="left"/>
              <w:rPr>
                <w:sz w:val="28"/>
                <w:szCs w:val="28"/>
              </w:rPr>
            </w:pPr>
            <w:r>
              <w:rPr>
                <w:rFonts w:hint="eastAsia"/>
                <w:sz w:val="28"/>
                <w:szCs w:val="28"/>
              </w:rPr>
              <w:t>承办单位</w:t>
            </w:r>
          </w:p>
        </w:tc>
        <w:tc>
          <w:tcPr>
            <w:tcW w:w="4183" w:type="dxa"/>
            <w:noWrap w:val="0"/>
            <w:vAlign w:val="center"/>
          </w:tcPr>
          <w:p>
            <w:pPr>
              <w:jc w:val="left"/>
              <w:rPr>
                <w:sz w:val="24"/>
              </w:rPr>
            </w:pPr>
            <w:r>
              <w:rPr>
                <w:rFonts w:hint="eastAsia"/>
                <w:sz w:val="24"/>
              </w:rPr>
              <w:t>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送审日期</w:t>
            </w:r>
          </w:p>
        </w:tc>
        <w:tc>
          <w:tcPr>
            <w:tcW w:w="2308" w:type="dxa"/>
            <w:noWrap w:val="0"/>
            <w:vAlign w:val="center"/>
          </w:tcPr>
          <w:p>
            <w:pPr>
              <w:jc w:val="left"/>
              <w:rPr>
                <w:sz w:val="24"/>
              </w:rPr>
            </w:pPr>
            <w:r>
              <w:rPr>
                <w:rFonts w:hint="eastAsia"/>
                <w:sz w:val="24"/>
              </w:rPr>
              <w:t>年月日</w:t>
            </w:r>
          </w:p>
        </w:tc>
        <w:tc>
          <w:tcPr>
            <w:tcW w:w="1276" w:type="dxa"/>
            <w:noWrap w:val="0"/>
            <w:vAlign w:val="center"/>
          </w:tcPr>
          <w:p>
            <w:pPr>
              <w:jc w:val="left"/>
              <w:rPr>
                <w:sz w:val="28"/>
                <w:szCs w:val="28"/>
              </w:rPr>
            </w:pPr>
            <w:r>
              <w:rPr>
                <w:rFonts w:hint="eastAsia"/>
                <w:sz w:val="28"/>
                <w:szCs w:val="28"/>
              </w:rPr>
              <w:t>承 办 人</w:t>
            </w:r>
          </w:p>
        </w:tc>
        <w:tc>
          <w:tcPr>
            <w:tcW w:w="4183" w:type="dxa"/>
            <w:noWrap w:val="0"/>
            <w:vAlign w:val="center"/>
          </w:tcPr>
          <w:p>
            <w:pPr>
              <w:jc w:val="left"/>
              <w:rPr>
                <w:sz w:val="24"/>
              </w:rPr>
            </w:pPr>
            <w:r>
              <w:rPr>
                <w:rFonts w:hint="eastAsia"/>
                <w:sz w:val="24"/>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19" w:hRule="atLeast"/>
          <w:tblCellSpacing w:w="0" w:type="dxa"/>
          <w:jc w:val="center"/>
        </w:trPr>
        <w:tc>
          <w:tcPr>
            <w:tcW w:w="1649" w:type="dxa"/>
            <w:tcBorders>
              <w:right w:val="single" w:color="auto" w:sz="4" w:space="0"/>
            </w:tcBorders>
            <w:noWrap w:val="0"/>
            <w:vAlign w:val="center"/>
          </w:tcPr>
          <w:p>
            <w:pPr>
              <w:jc w:val="left"/>
              <w:rPr>
                <w:b/>
                <w:sz w:val="28"/>
                <w:szCs w:val="28"/>
              </w:rPr>
            </w:pPr>
            <w:r>
              <w:rPr>
                <w:rFonts w:hint="eastAsia"/>
                <w:b/>
                <w:sz w:val="28"/>
                <w:szCs w:val="28"/>
              </w:rPr>
              <w:t>延</w:t>
            </w:r>
          </w:p>
          <w:p>
            <w:pPr>
              <w:jc w:val="left"/>
              <w:rPr>
                <w:b/>
                <w:sz w:val="28"/>
                <w:szCs w:val="28"/>
              </w:rPr>
            </w:pPr>
            <w:r>
              <w:rPr>
                <w:rFonts w:hint="eastAsia"/>
                <w:b/>
                <w:sz w:val="28"/>
                <w:szCs w:val="28"/>
              </w:rPr>
              <w:t>期</w:t>
            </w:r>
          </w:p>
          <w:p>
            <w:pPr>
              <w:jc w:val="left"/>
              <w:rPr>
                <w:b/>
                <w:sz w:val="28"/>
                <w:szCs w:val="28"/>
              </w:rPr>
            </w:pPr>
            <w:r>
              <w:rPr>
                <w:rFonts w:hint="eastAsia"/>
                <w:b/>
                <w:sz w:val="28"/>
                <w:szCs w:val="28"/>
              </w:rPr>
              <w:t>原</w:t>
            </w:r>
          </w:p>
          <w:p>
            <w:pPr>
              <w:jc w:val="left"/>
              <w:rPr>
                <w:b/>
                <w:sz w:val="28"/>
                <w:szCs w:val="28"/>
              </w:rPr>
            </w:pPr>
            <w:r>
              <w:rPr>
                <w:rFonts w:hint="eastAsia"/>
                <w:b/>
                <w:sz w:val="28"/>
                <w:szCs w:val="28"/>
              </w:rPr>
              <w:t>因</w:t>
            </w:r>
          </w:p>
        </w:tc>
        <w:tc>
          <w:tcPr>
            <w:tcW w:w="7767" w:type="dxa"/>
            <w:gridSpan w:val="3"/>
            <w:tcBorders>
              <w:left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174" w:hRule="atLeast"/>
          <w:tblCellSpacing w:w="0" w:type="dxa"/>
          <w:jc w:val="center"/>
        </w:trPr>
        <w:tc>
          <w:tcPr>
            <w:tcW w:w="1649" w:type="dxa"/>
            <w:noWrap w:val="0"/>
            <w:vAlign w:val="center"/>
          </w:tcPr>
          <w:p>
            <w:pPr>
              <w:jc w:val="left"/>
              <w:rPr>
                <w:sz w:val="28"/>
                <w:szCs w:val="28"/>
              </w:rPr>
            </w:pPr>
            <w:r>
              <w:rPr>
                <w:rFonts w:hint="eastAsia"/>
                <w:sz w:val="28"/>
                <w:szCs w:val="28"/>
              </w:rPr>
              <w:t>审 核 人</w:t>
            </w:r>
          </w:p>
          <w:p>
            <w:pPr>
              <w:jc w:val="left"/>
              <w:rPr>
                <w:sz w:val="28"/>
                <w:szCs w:val="28"/>
              </w:rPr>
            </w:pPr>
            <w:r>
              <w:rPr>
                <w:rFonts w:hint="eastAsia"/>
                <w:sz w:val="28"/>
                <w:szCs w:val="28"/>
              </w:rPr>
              <w:t>意    见</w:t>
            </w:r>
          </w:p>
        </w:tc>
        <w:tc>
          <w:tcPr>
            <w:tcW w:w="7767" w:type="dxa"/>
            <w:gridSpan w:val="3"/>
            <w:noWrap w:val="0"/>
            <w:vAlign w:val="center"/>
          </w:tcPr>
          <w:p>
            <w:pPr>
              <w:jc w:val="left"/>
              <w:rPr>
                <w:sz w:val="24"/>
              </w:rPr>
            </w:pPr>
          </w:p>
          <w:p>
            <w:pPr>
              <w:jc w:val="left"/>
              <w:rPr>
                <w:sz w:val="24"/>
              </w:rPr>
            </w:pPr>
          </w:p>
          <w:p>
            <w:pPr>
              <w:jc w:val="left"/>
              <w:rPr>
                <w:sz w:val="24"/>
              </w:rPr>
            </w:pPr>
          </w:p>
          <w:p>
            <w:pPr>
              <w:ind w:firstLine="720" w:firstLineChars="300"/>
              <w:jc w:val="left"/>
              <w:rPr>
                <w:sz w:val="24"/>
              </w:rPr>
            </w:pPr>
            <w:r>
              <w:rPr>
                <w:rFonts w:hint="eastAsia"/>
                <w:sz w:val="24"/>
              </w:rPr>
              <w:t>审核人：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414" w:hRule="atLeast"/>
          <w:tblCellSpacing w:w="0" w:type="dxa"/>
          <w:jc w:val="center"/>
        </w:trPr>
        <w:tc>
          <w:tcPr>
            <w:tcW w:w="1649" w:type="dxa"/>
            <w:noWrap w:val="0"/>
            <w:vAlign w:val="center"/>
          </w:tcPr>
          <w:p>
            <w:pPr>
              <w:jc w:val="left"/>
              <w:rPr>
                <w:sz w:val="28"/>
                <w:szCs w:val="28"/>
              </w:rPr>
            </w:pPr>
            <w:r>
              <w:rPr>
                <w:rFonts w:hint="eastAsia"/>
                <w:sz w:val="28"/>
                <w:szCs w:val="28"/>
              </w:rPr>
              <w:t>法制机构</w:t>
            </w:r>
          </w:p>
          <w:p>
            <w:pPr>
              <w:jc w:val="left"/>
              <w:rPr>
                <w:sz w:val="28"/>
                <w:szCs w:val="28"/>
              </w:rPr>
            </w:pPr>
            <w:r>
              <w:rPr>
                <w:rFonts w:hint="eastAsia"/>
                <w:sz w:val="28"/>
                <w:szCs w:val="28"/>
              </w:rPr>
              <w:t>意    见</w:t>
            </w:r>
          </w:p>
        </w:tc>
        <w:tc>
          <w:tcPr>
            <w:tcW w:w="7767" w:type="dxa"/>
            <w:gridSpan w:val="3"/>
            <w:noWrap w:val="0"/>
            <w:vAlign w:val="center"/>
          </w:tcPr>
          <w:p>
            <w:pPr>
              <w:jc w:val="left"/>
              <w:rPr>
                <w:sz w:val="24"/>
              </w:rPr>
            </w:pPr>
          </w:p>
          <w:p>
            <w:pPr>
              <w:jc w:val="left"/>
              <w:rPr>
                <w:sz w:val="24"/>
              </w:rPr>
            </w:pPr>
          </w:p>
          <w:p>
            <w:pPr>
              <w:jc w:val="left"/>
              <w:rPr>
                <w:sz w:val="24"/>
              </w:rPr>
            </w:pPr>
          </w:p>
          <w:p>
            <w:pPr>
              <w:jc w:val="left"/>
              <w:rPr>
                <w:sz w:val="24"/>
              </w:rPr>
            </w:pPr>
            <w:r>
              <w:rPr>
                <w:rFonts w:hint="eastAsia"/>
                <w:sz w:val="24"/>
              </w:rPr>
              <w:t>审批人：                  年    月    日</w:t>
            </w:r>
          </w:p>
        </w:tc>
      </w:tr>
    </w:tbl>
    <w:p>
      <w:pPr>
        <w:widowControl/>
        <w:shd w:val="clear" w:color="auto" w:fill="FFFFFF"/>
        <w:spacing w:line="600" w:lineRule="exact"/>
        <w:jc w:val="left"/>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重大行政执法决定法制审核材料清单</w:t>
      </w:r>
    </w:p>
    <w:p>
      <w:pPr>
        <w:widowControl/>
        <w:shd w:val="clear" w:color="auto" w:fill="FFFFFF"/>
        <w:spacing w:line="300" w:lineRule="exact"/>
        <w:jc w:val="left"/>
        <w:rPr>
          <w:rFonts w:ascii="楷体" w:hAnsi="楷体" w:eastAsia="楷体" w:cs="宋体"/>
          <w:color w:val="000000"/>
          <w:kern w:val="0"/>
          <w:sz w:val="28"/>
          <w:szCs w:val="28"/>
        </w:rPr>
      </w:pPr>
    </w:p>
    <w:tbl>
      <w:tblPr>
        <w:tblStyle w:val="3"/>
        <w:tblW w:w="9416" w:type="dxa"/>
        <w:jc w:val="center"/>
        <w:tblCellSpacing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49"/>
        <w:gridCol w:w="2308"/>
        <w:gridCol w:w="1276"/>
        <w:gridCol w:w="2336"/>
        <w:gridCol w:w="184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rFonts w:ascii="仿宋_GB2312" w:eastAsia="仿宋_GB2312" w:cs="宋体"/>
                <w:color w:val="000000"/>
                <w:kern w:val="0"/>
                <w:sz w:val="28"/>
                <w:szCs w:val="28"/>
              </w:rPr>
            </w:pPr>
            <w:r>
              <w:rPr>
                <w:rFonts w:hint="eastAsia"/>
                <w:sz w:val="28"/>
                <w:szCs w:val="28"/>
              </w:rPr>
              <w:t>审核事项</w:t>
            </w:r>
          </w:p>
        </w:tc>
        <w:tc>
          <w:tcPr>
            <w:tcW w:w="7767" w:type="dxa"/>
            <w:gridSpan w:val="4"/>
            <w:noWrap w:val="0"/>
            <w:vAlign w:val="center"/>
          </w:tcPr>
          <w:p>
            <w:pPr>
              <w:jc w:val="left"/>
              <w:rPr>
                <w:sz w:val="24"/>
              </w:rPr>
            </w:pPr>
            <w:r>
              <w:rPr>
                <w:rFonts w:hint="eastAsia"/>
                <w:sz w:val="24"/>
              </w:rPr>
              <w:t>XXXXXXXXXXXXXXXXXXXX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送审日期</w:t>
            </w:r>
          </w:p>
        </w:tc>
        <w:tc>
          <w:tcPr>
            <w:tcW w:w="2308" w:type="dxa"/>
            <w:noWrap w:val="0"/>
            <w:vAlign w:val="center"/>
          </w:tcPr>
          <w:p>
            <w:pPr>
              <w:jc w:val="left"/>
              <w:rPr>
                <w:sz w:val="24"/>
              </w:rPr>
            </w:pPr>
            <w:r>
              <w:rPr>
                <w:rFonts w:hint="eastAsia"/>
                <w:sz w:val="24"/>
              </w:rPr>
              <w:t>年月日</w:t>
            </w:r>
          </w:p>
        </w:tc>
        <w:tc>
          <w:tcPr>
            <w:tcW w:w="1276" w:type="dxa"/>
            <w:noWrap w:val="0"/>
            <w:vAlign w:val="center"/>
          </w:tcPr>
          <w:p>
            <w:pPr>
              <w:jc w:val="left"/>
              <w:rPr>
                <w:sz w:val="28"/>
                <w:szCs w:val="28"/>
              </w:rPr>
            </w:pPr>
            <w:r>
              <w:rPr>
                <w:rFonts w:hint="eastAsia"/>
                <w:sz w:val="28"/>
                <w:szCs w:val="28"/>
              </w:rPr>
              <w:t>承办单位</w:t>
            </w:r>
          </w:p>
        </w:tc>
        <w:tc>
          <w:tcPr>
            <w:tcW w:w="4183" w:type="dxa"/>
            <w:gridSpan w:val="2"/>
            <w:noWrap w:val="0"/>
            <w:vAlign w:val="center"/>
          </w:tcPr>
          <w:p>
            <w:pPr>
              <w:jc w:val="left"/>
              <w:rPr>
                <w:sz w:val="24"/>
              </w:rPr>
            </w:pPr>
            <w:r>
              <w:rPr>
                <w:rFonts w:hint="eastAsia"/>
                <w:sz w:val="24"/>
              </w:rPr>
              <w:t>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24" w:hRule="atLeast"/>
          <w:tblCellSpacing w:w="0" w:type="dxa"/>
          <w:jc w:val="center"/>
        </w:trPr>
        <w:tc>
          <w:tcPr>
            <w:tcW w:w="1649" w:type="dxa"/>
            <w:noWrap w:val="0"/>
            <w:vAlign w:val="center"/>
          </w:tcPr>
          <w:p>
            <w:pPr>
              <w:jc w:val="left"/>
              <w:rPr>
                <w:sz w:val="28"/>
                <w:szCs w:val="28"/>
              </w:rPr>
            </w:pPr>
            <w:r>
              <w:rPr>
                <w:rFonts w:hint="eastAsia"/>
                <w:sz w:val="28"/>
                <w:szCs w:val="28"/>
              </w:rPr>
              <w:t>审核类别</w:t>
            </w:r>
          </w:p>
        </w:tc>
        <w:tc>
          <w:tcPr>
            <w:tcW w:w="2308" w:type="dxa"/>
            <w:noWrap w:val="0"/>
            <w:vAlign w:val="center"/>
          </w:tcPr>
          <w:p>
            <w:pPr>
              <w:jc w:val="left"/>
              <w:rPr>
                <w:sz w:val="24"/>
              </w:rPr>
            </w:pPr>
            <w:r>
              <w:object>
                <v:shape id="_x0000_i1077" o:spt="201" alt="" type="#_x0000_t201" style="height:18pt;width:42.75pt;" o:ole="t" filled="f" o:preferrelative="t" stroked="f" coordsize="21600,21600">
                  <v:path/>
                  <v:fill on="f" focussize="0,0"/>
                  <v:stroke on="f"/>
                  <v:imagedata r:id="rId125" o:title=""/>
                  <o:lock v:ext="edit" aspectratio="t"/>
                  <w10:wrap type="none"/>
                  <w10:anchorlock/>
                </v:shape>
                <w:control r:id="rId124" w:name="CheckBox16" w:shapeid="_x0000_i1077"/>
              </w:object>
            </w:r>
            <w:r>
              <w:rPr>
                <w:rFonts w:hint="eastAsia"/>
              </w:rPr>
              <w:t>　</w:t>
            </w:r>
            <w:r>
              <w:object>
                <v:shape id="_x0000_i1078" o:spt="201" alt="" type="#_x0000_t201" style="height:18pt;width:42pt;" o:ole="t" filled="f" o:preferrelative="t" stroked="f" coordsize="21600,21600">
                  <v:path/>
                  <v:fill on="f" focussize="0,0"/>
                  <v:stroke on="f"/>
                  <v:imagedata r:id="rId127" o:title=""/>
                  <o:lock v:ext="edit" aspectratio="t"/>
                  <w10:wrap type="none"/>
                  <w10:anchorlock/>
                </v:shape>
                <w:control r:id="rId126" w:name="CheckBox111" w:shapeid="_x0000_i1078"/>
              </w:object>
            </w:r>
          </w:p>
        </w:tc>
        <w:tc>
          <w:tcPr>
            <w:tcW w:w="1276" w:type="dxa"/>
            <w:noWrap w:val="0"/>
            <w:vAlign w:val="center"/>
          </w:tcPr>
          <w:p>
            <w:pPr>
              <w:jc w:val="left"/>
              <w:rPr>
                <w:sz w:val="28"/>
                <w:szCs w:val="28"/>
              </w:rPr>
            </w:pPr>
            <w:r>
              <w:rPr>
                <w:rFonts w:hint="eastAsia"/>
                <w:sz w:val="28"/>
                <w:szCs w:val="28"/>
              </w:rPr>
              <w:t>承 办 人</w:t>
            </w:r>
          </w:p>
        </w:tc>
        <w:tc>
          <w:tcPr>
            <w:tcW w:w="4183" w:type="dxa"/>
            <w:gridSpan w:val="2"/>
            <w:noWrap w:val="0"/>
            <w:vAlign w:val="center"/>
          </w:tcPr>
          <w:p>
            <w:pPr>
              <w:jc w:val="left"/>
              <w:rPr>
                <w:sz w:val="24"/>
              </w:rPr>
            </w:pPr>
            <w:r>
              <w:rPr>
                <w:rFonts w:hint="eastAsia"/>
                <w:sz w:val="24"/>
              </w:rPr>
              <w:t>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31" w:hRule="atLeast"/>
          <w:tblCellSpacing w:w="0" w:type="dxa"/>
          <w:jc w:val="center"/>
        </w:trPr>
        <w:tc>
          <w:tcPr>
            <w:tcW w:w="1649" w:type="dxa"/>
            <w:tcBorders>
              <w:bottom w:val="single" w:color="auto" w:sz="4" w:space="0"/>
              <w:right w:val="single" w:color="auto" w:sz="4" w:space="0"/>
            </w:tcBorders>
            <w:noWrap w:val="0"/>
            <w:vAlign w:val="center"/>
          </w:tcPr>
          <w:p>
            <w:pPr>
              <w:jc w:val="left"/>
              <w:rPr>
                <w:b/>
                <w:sz w:val="28"/>
                <w:szCs w:val="28"/>
              </w:rPr>
            </w:pPr>
            <w:r>
              <w:rPr>
                <w:rFonts w:hint="eastAsia"/>
                <w:b/>
                <w:sz w:val="28"/>
                <w:szCs w:val="28"/>
              </w:rPr>
              <w:t>序 号</w:t>
            </w:r>
          </w:p>
        </w:tc>
        <w:tc>
          <w:tcPr>
            <w:tcW w:w="5920" w:type="dxa"/>
            <w:gridSpan w:val="3"/>
            <w:tcBorders>
              <w:left w:val="single" w:color="auto" w:sz="4" w:space="0"/>
              <w:bottom w:val="single" w:color="auto" w:sz="4" w:space="0"/>
              <w:right w:val="single" w:color="auto" w:sz="4" w:space="0"/>
            </w:tcBorders>
            <w:noWrap w:val="0"/>
            <w:vAlign w:val="center"/>
          </w:tcPr>
          <w:p>
            <w:pPr>
              <w:jc w:val="left"/>
              <w:rPr>
                <w:b/>
                <w:sz w:val="28"/>
                <w:szCs w:val="28"/>
              </w:rPr>
            </w:pPr>
            <w:r>
              <w:rPr>
                <w:rFonts w:hint="eastAsia"/>
                <w:b/>
                <w:sz w:val="28"/>
                <w:szCs w:val="28"/>
              </w:rPr>
              <w:t>材   料   名   称</w:t>
            </w:r>
          </w:p>
        </w:tc>
        <w:tc>
          <w:tcPr>
            <w:tcW w:w="1847" w:type="dxa"/>
            <w:tcBorders>
              <w:left w:val="single" w:color="auto" w:sz="4" w:space="0"/>
              <w:bottom w:val="single" w:color="auto" w:sz="4" w:space="0"/>
            </w:tcBorders>
            <w:noWrap w:val="0"/>
            <w:vAlign w:val="center"/>
          </w:tcPr>
          <w:p>
            <w:pPr>
              <w:jc w:val="left"/>
              <w:rPr>
                <w:b/>
                <w:sz w:val="28"/>
                <w:szCs w:val="28"/>
              </w:rPr>
            </w:pPr>
            <w:r>
              <w:rPr>
                <w:rFonts w:hint="eastAsia"/>
                <w:b/>
                <w:sz w:val="28"/>
                <w:szCs w:val="28"/>
              </w:rPr>
              <w:t>页 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exact"/>
          <w:tblCellSpacing w:w="0" w:type="dxa"/>
          <w:jc w:val="center"/>
        </w:trPr>
        <w:tc>
          <w:tcPr>
            <w:tcW w:w="1649" w:type="dxa"/>
            <w:tcBorders>
              <w:top w:val="single" w:color="auto" w:sz="4" w:space="0"/>
              <w:bottom w:val="single" w:color="auto" w:sz="4" w:space="0"/>
              <w:right w:val="single" w:color="auto" w:sz="4" w:space="0"/>
            </w:tcBorders>
            <w:noWrap w:val="0"/>
            <w:vAlign w:val="center"/>
          </w:tcPr>
          <w:p>
            <w:pPr>
              <w:jc w:val="left"/>
              <w:rPr>
                <w:b/>
                <w:sz w:val="28"/>
                <w:szCs w:val="28"/>
              </w:rPr>
            </w:pPr>
          </w:p>
        </w:tc>
        <w:tc>
          <w:tcPr>
            <w:tcW w:w="592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b/>
                <w:sz w:val="28"/>
                <w:szCs w:val="28"/>
              </w:rPr>
            </w:pPr>
          </w:p>
        </w:tc>
        <w:tc>
          <w:tcPr>
            <w:tcW w:w="1847" w:type="dxa"/>
            <w:tcBorders>
              <w:top w:val="single" w:color="auto" w:sz="4" w:space="0"/>
              <w:left w:val="single" w:color="auto" w:sz="4" w:space="0"/>
              <w:bottom w:val="single" w:color="auto" w:sz="4" w:space="0"/>
            </w:tcBorders>
            <w:noWrap w:val="0"/>
            <w:vAlign w:val="center"/>
          </w:tcPr>
          <w:p>
            <w:pPr>
              <w:jc w:val="left"/>
              <w:rPr>
                <w:b/>
                <w:sz w:val="28"/>
                <w:szCs w:val="28"/>
              </w:rPr>
            </w:pPr>
          </w:p>
        </w:tc>
      </w:tr>
    </w:tbl>
    <w:p>
      <w:pPr>
        <w:jc w:val="left"/>
      </w:pPr>
    </w:p>
    <w:p>
      <w:pPr>
        <w:jc w:val="left"/>
      </w:pPr>
    </w:p>
    <w:p>
      <w:pPr>
        <w:jc w:val="left"/>
      </w:pPr>
    </w:p>
    <w:sectPr>
      <w:pgSz w:w="11906" w:h="16838"/>
      <w:pgMar w:top="1440" w:right="1797" w:bottom="709"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ascii="宋体" w:hAnsi="宋体"/>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125</w:t>
    </w:r>
    <w:r>
      <w:rPr>
        <w:rFonts w:ascii="宋体" w:hAnsi="宋体"/>
        <w:sz w:val="28"/>
        <w:szCs w:val="28"/>
      </w:rPr>
      <w:fldChar w:fldCharType="end"/>
    </w:r>
    <w:r>
      <w:rPr>
        <w:rFonts w:hint="eastAsia" w:ascii="宋体" w:hAnsi="宋体"/>
        <w:sz w:val="28"/>
        <w:szCs w:val="28"/>
      </w:rPr>
      <w:t xml:space="preserve"> —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firstLine="280" w:firstLineChars="100"/>
      <w:jc w:val="right"/>
      <w:rPr>
        <w:rFonts w:ascii="宋体" w:hAnsi="宋体"/>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126</w:t>
    </w:r>
    <w:r>
      <w:rPr>
        <w:rFonts w:ascii="宋体" w:hAnsi="宋体"/>
        <w:sz w:val="28"/>
        <w:szCs w:val="28"/>
      </w:rPr>
      <w:fldChar w:fldCharType="end"/>
    </w:r>
    <w:r>
      <w:rPr>
        <w:rFonts w:hint="eastAsia" w:ascii="宋体" w:hAnsi="宋体"/>
        <w:sz w:val="28"/>
        <w:szCs w:val="28"/>
      </w:rPr>
      <w:t xml:space="preserve"> —  </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D30"/>
    <w:multiLevelType w:val="multilevel"/>
    <w:tmpl w:val="00E16D30"/>
    <w:lvl w:ilvl="0" w:tentative="0">
      <w:start w:val="1"/>
      <w:numFmt w:val="decimal"/>
      <w:lvlText w:val="%1."/>
      <w:lvlJc w:val="left"/>
      <w:pPr>
        <w:ind w:left="1554" w:hanging="420"/>
      </w:p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
    <w:nsid w:val="04795016"/>
    <w:multiLevelType w:val="multilevel"/>
    <w:tmpl w:val="04795016"/>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2">
    <w:nsid w:val="08025DCD"/>
    <w:multiLevelType w:val="multilevel"/>
    <w:tmpl w:val="08025DCD"/>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3">
    <w:nsid w:val="0B9A4EEB"/>
    <w:multiLevelType w:val="multilevel"/>
    <w:tmpl w:val="0B9A4EEB"/>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27714C0"/>
    <w:multiLevelType w:val="multilevel"/>
    <w:tmpl w:val="127714C0"/>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15CA1BBF"/>
    <w:multiLevelType w:val="multilevel"/>
    <w:tmpl w:val="15CA1BBF"/>
    <w:lvl w:ilvl="0" w:tentative="0">
      <w:start w:val="1"/>
      <w:numFmt w:val="decimal"/>
      <w:lvlText w:val="%1."/>
      <w:lvlJc w:val="left"/>
      <w:pPr>
        <w:ind w:left="1353"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AAC77A0"/>
    <w:multiLevelType w:val="multilevel"/>
    <w:tmpl w:val="1AAC77A0"/>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7">
    <w:nsid w:val="1B0A7697"/>
    <w:multiLevelType w:val="multilevel"/>
    <w:tmpl w:val="1B0A7697"/>
    <w:lvl w:ilvl="0" w:tentative="0">
      <w:start w:val="1"/>
      <w:numFmt w:val="decimal"/>
      <w:lvlText w:val="%1."/>
      <w:lvlJc w:val="left"/>
      <w:pPr>
        <w:ind w:left="1696" w:hanging="420"/>
      </w:pPr>
      <w:rPr>
        <w:b w:val="0"/>
        <w:bCs/>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25D79DC"/>
    <w:multiLevelType w:val="multilevel"/>
    <w:tmpl w:val="225D79DC"/>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9">
    <w:nsid w:val="26FD5FC0"/>
    <w:multiLevelType w:val="multilevel"/>
    <w:tmpl w:val="26FD5FC0"/>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0">
    <w:nsid w:val="299607C2"/>
    <w:multiLevelType w:val="multilevel"/>
    <w:tmpl w:val="299607C2"/>
    <w:lvl w:ilvl="0" w:tentative="0">
      <w:start w:val="1"/>
      <w:numFmt w:val="decimal"/>
      <w:lvlText w:val="%1."/>
      <w:lvlJc w:val="left"/>
      <w:pPr>
        <w:ind w:left="1353"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16703DF"/>
    <w:multiLevelType w:val="multilevel"/>
    <w:tmpl w:val="316703D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2">
    <w:nsid w:val="39954019"/>
    <w:multiLevelType w:val="multilevel"/>
    <w:tmpl w:val="39954019"/>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13">
    <w:nsid w:val="3EA15F03"/>
    <w:multiLevelType w:val="multilevel"/>
    <w:tmpl w:val="3EA15F03"/>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4">
    <w:nsid w:val="454F360B"/>
    <w:multiLevelType w:val="multilevel"/>
    <w:tmpl w:val="454F360B"/>
    <w:lvl w:ilvl="0" w:tentative="0">
      <w:start w:val="1"/>
      <w:numFmt w:val="decimal"/>
      <w:lvlText w:val="%1."/>
      <w:lvlJc w:val="left"/>
      <w:pPr>
        <w:ind w:left="1696" w:hanging="420"/>
      </w:pPr>
      <w:rPr>
        <w:b w:val="0"/>
        <w:bCs/>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6D51CB1"/>
    <w:multiLevelType w:val="multilevel"/>
    <w:tmpl w:val="46D51CB1"/>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E414703"/>
    <w:multiLevelType w:val="multilevel"/>
    <w:tmpl w:val="4E414703"/>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7">
    <w:nsid w:val="5E2D2865"/>
    <w:multiLevelType w:val="multilevel"/>
    <w:tmpl w:val="5E2D2865"/>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8">
    <w:nsid w:val="63BD0457"/>
    <w:multiLevelType w:val="multilevel"/>
    <w:tmpl w:val="63BD0457"/>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9">
    <w:nsid w:val="6FD45FFF"/>
    <w:multiLevelType w:val="multilevel"/>
    <w:tmpl w:val="6FD45FF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num w:numId="1">
    <w:abstractNumId w:val="13"/>
  </w:num>
  <w:num w:numId="2">
    <w:abstractNumId w:val="9"/>
  </w:num>
  <w:num w:numId="3">
    <w:abstractNumId w:val="8"/>
  </w:num>
  <w:num w:numId="4">
    <w:abstractNumId w:val="16"/>
  </w:num>
  <w:num w:numId="5">
    <w:abstractNumId w:val="4"/>
  </w:num>
  <w:num w:numId="6">
    <w:abstractNumId w:val="1"/>
  </w:num>
  <w:num w:numId="7">
    <w:abstractNumId w:val="0"/>
  </w:num>
  <w:num w:numId="8">
    <w:abstractNumId w:val="15"/>
  </w:num>
  <w:num w:numId="9">
    <w:abstractNumId w:val="3"/>
  </w:num>
  <w:num w:numId="10">
    <w:abstractNumId w:val="6"/>
  </w:num>
  <w:num w:numId="11">
    <w:abstractNumId w:val="11"/>
  </w:num>
  <w:num w:numId="12">
    <w:abstractNumId w:val="18"/>
  </w:num>
  <w:num w:numId="13">
    <w:abstractNumId w:val="17"/>
  </w:num>
  <w:num w:numId="14">
    <w:abstractNumId w:val="19"/>
  </w:num>
  <w:num w:numId="15">
    <w:abstractNumId w:val="2"/>
  </w:num>
  <w:num w:numId="16">
    <w:abstractNumId w:val="12"/>
  </w:num>
  <w:num w:numId="17">
    <w:abstractNumId w:val="7"/>
  </w:num>
  <w:num w:numId="18">
    <w:abstractNumId w:val="14"/>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43CC1"/>
    <w:rsid w:val="21E51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customStyle="1" w:styleId="5">
    <w:name w:val="列出段落1"/>
    <w:basedOn w:val="1"/>
    <w:qFormat/>
    <w:uiPriority w:val="34"/>
    <w:pPr>
      <w:ind w:firstLine="420" w:firstLineChars="200"/>
    </w:pPr>
    <w:rPr>
      <w:rFonts w:eastAsia="宋体" w:cs="Times New Roman"/>
      <w:sz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control" Target="activeX/activeX40.xml"/><Relationship Id="rId97" Type="http://schemas.openxmlformats.org/officeDocument/2006/relationships/image" Target="media/image53.wmf"/><Relationship Id="rId96" Type="http://schemas.openxmlformats.org/officeDocument/2006/relationships/control" Target="activeX/activeX39.xml"/><Relationship Id="rId95" Type="http://schemas.openxmlformats.org/officeDocument/2006/relationships/image" Target="media/image52.wmf"/><Relationship Id="rId94" Type="http://schemas.openxmlformats.org/officeDocument/2006/relationships/control" Target="activeX/activeX38.xml"/><Relationship Id="rId93" Type="http://schemas.openxmlformats.org/officeDocument/2006/relationships/image" Target="media/image51.wmf"/><Relationship Id="rId92" Type="http://schemas.openxmlformats.org/officeDocument/2006/relationships/control" Target="activeX/activeX37.xml"/><Relationship Id="rId91" Type="http://schemas.openxmlformats.org/officeDocument/2006/relationships/image" Target="media/image50.wmf"/><Relationship Id="rId90" Type="http://schemas.openxmlformats.org/officeDocument/2006/relationships/control" Target="activeX/activeX36.xml"/><Relationship Id="rId9" Type="http://schemas.openxmlformats.org/officeDocument/2006/relationships/image" Target="media/image4.png"/><Relationship Id="rId89" Type="http://schemas.openxmlformats.org/officeDocument/2006/relationships/image" Target="media/image49.wmf"/><Relationship Id="rId88" Type="http://schemas.openxmlformats.org/officeDocument/2006/relationships/control" Target="activeX/activeX35.xml"/><Relationship Id="rId87" Type="http://schemas.openxmlformats.org/officeDocument/2006/relationships/image" Target="media/image48.wmf"/><Relationship Id="rId86" Type="http://schemas.openxmlformats.org/officeDocument/2006/relationships/control" Target="activeX/activeX34.xml"/><Relationship Id="rId85" Type="http://schemas.openxmlformats.org/officeDocument/2006/relationships/image" Target="media/image47.wmf"/><Relationship Id="rId84" Type="http://schemas.openxmlformats.org/officeDocument/2006/relationships/control" Target="activeX/activeX33.xml"/><Relationship Id="rId83" Type="http://schemas.openxmlformats.org/officeDocument/2006/relationships/image" Target="media/image46.wmf"/><Relationship Id="rId82" Type="http://schemas.openxmlformats.org/officeDocument/2006/relationships/control" Target="activeX/activeX32.xml"/><Relationship Id="rId81" Type="http://schemas.openxmlformats.org/officeDocument/2006/relationships/image" Target="media/image45.wmf"/><Relationship Id="rId80" Type="http://schemas.openxmlformats.org/officeDocument/2006/relationships/control" Target="activeX/activeX31.xml"/><Relationship Id="rId8" Type="http://schemas.openxmlformats.org/officeDocument/2006/relationships/image" Target="media/image3.png"/><Relationship Id="rId79" Type="http://schemas.openxmlformats.org/officeDocument/2006/relationships/image" Target="media/image44.wmf"/><Relationship Id="rId78" Type="http://schemas.openxmlformats.org/officeDocument/2006/relationships/control" Target="activeX/activeX30.xml"/><Relationship Id="rId77" Type="http://schemas.openxmlformats.org/officeDocument/2006/relationships/image" Target="media/image43.wmf"/><Relationship Id="rId76" Type="http://schemas.openxmlformats.org/officeDocument/2006/relationships/control" Target="activeX/activeX29.xml"/><Relationship Id="rId75" Type="http://schemas.openxmlformats.org/officeDocument/2006/relationships/image" Target="media/image42.wmf"/><Relationship Id="rId74" Type="http://schemas.openxmlformats.org/officeDocument/2006/relationships/control" Target="activeX/activeX28.xml"/><Relationship Id="rId73" Type="http://schemas.openxmlformats.org/officeDocument/2006/relationships/image" Target="media/image41.wmf"/><Relationship Id="rId72" Type="http://schemas.openxmlformats.org/officeDocument/2006/relationships/control" Target="activeX/activeX27.xml"/><Relationship Id="rId71" Type="http://schemas.openxmlformats.org/officeDocument/2006/relationships/image" Target="media/image40.wmf"/><Relationship Id="rId70" Type="http://schemas.openxmlformats.org/officeDocument/2006/relationships/control" Target="activeX/activeX26.xml"/><Relationship Id="rId7" Type="http://schemas.openxmlformats.org/officeDocument/2006/relationships/image" Target="media/image2.png"/><Relationship Id="rId69" Type="http://schemas.openxmlformats.org/officeDocument/2006/relationships/image" Target="media/image39.wmf"/><Relationship Id="rId68" Type="http://schemas.openxmlformats.org/officeDocument/2006/relationships/control" Target="activeX/activeX25.xml"/><Relationship Id="rId67" Type="http://schemas.openxmlformats.org/officeDocument/2006/relationships/image" Target="media/image38.wmf"/><Relationship Id="rId66" Type="http://schemas.openxmlformats.org/officeDocument/2006/relationships/control" Target="activeX/activeX24.xml"/><Relationship Id="rId65" Type="http://schemas.openxmlformats.org/officeDocument/2006/relationships/image" Target="media/image37.wmf"/><Relationship Id="rId64" Type="http://schemas.openxmlformats.org/officeDocument/2006/relationships/control" Target="activeX/activeX23.xml"/><Relationship Id="rId63" Type="http://schemas.openxmlformats.org/officeDocument/2006/relationships/image" Target="media/image36.wmf"/><Relationship Id="rId62" Type="http://schemas.openxmlformats.org/officeDocument/2006/relationships/control" Target="activeX/activeX22.xml"/><Relationship Id="rId61" Type="http://schemas.openxmlformats.org/officeDocument/2006/relationships/image" Target="media/image35.wmf"/><Relationship Id="rId60" Type="http://schemas.openxmlformats.org/officeDocument/2006/relationships/control" Target="activeX/activeX21.xml"/><Relationship Id="rId6" Type="http://schemas.openxmlformats.org/officeDocument/2006/relationships/image" Target="media/image1.png"/><Relationship Id="rId59" Type="http://schemas.openxmlformats.org/officeDocument/2006/relationships/image" Target="media/image34.wmf"/><Relationship Id="rId58" Type="http://schemas.openxmlformats.org/officeDocument/2006/relationships/control" Target="activeX/activeX20.xml"/><Relationship Id="rId57" Type="http://schemas.openxmlformats.org/officeDocument/2006/relationships/image" Target="media/image33.wmf"/><Relationship Id="rId56" Type="http://schemas.openxmlformats.org/officeDocument/2006/relationships/control" Target="activeX/activeX19.xml"/><Relationship Id="rId55" Type="http://schemas.openxmlformats.org/officeDocument/2006/relationships/image" Target="media/image32.wmf"/><Relationship Id="rId54" Type="http://schemas.openxmlformats.org/officeDocument/2006/relationships/control" Target="activeX/activeX18.xml"/><Relationship Id="rId53" Type="http://schemas.openxmlformats.org/officeDocument/2006/relationships/image" Target="media/image31.wmf"/><Relationship Id="rId52" Type="http://schemas.openxmlformats.org/officeDocument/2006/relationships/control" Target="activeX/activeX17.xml"/><Relationship Id="rId51" Type="http://schemas.openxmlformats.org/officeDocument/2006/relationships/image" Target="media/image30.wmf"/><Relationship Id="rId50" Type="http://schemas.openxmlformats.org/officeDocument/2006/relationships/control" Target="activeX/activeX16.xml"/><Relationship Id="rId5" Type="http://schemas.openxmlformats.org/officeDocument/2006/relationships/theme" Target="theme/theme1.xml"/><Relationship Id="rId49" Type="http://schemas.openxmlformats.org/officeDocument/2006/relationships/image" Target="media/image29.wmf"/><Relationship Id="rId48" Type="http://schemas.openxmlformats.org/officeDocument/2006/relationships/control" Target="activeX/activeX15.xml"/><Relationship Id="rId47" Type="http://schemas.openxmlformats.org/officeDocument/2006/relationships/image" Target="media/image28.wmf"/><Relationship Id="rId46" Type="http://schemas.openxmlformats.org/officeDocument/2006/relationships/control" Target="activeX/activeX14.xml"/><Relationship Id="rId45" Type="http://schemas.openxmlformats.org/officeDocument/2006/relationships/image" Target="media/image27.wmf"/><Relationship Id="rId44" Type="http://schemas.openxmlformats.org/officeDocument/2006/relationships/control" Target="activeX/activeX13.xml"/><Relationship Id="rId43" Type="http://schemas.openxmlformats.org/officeDocument/2006/relationships/image" Target="media/image26.wmf"/><Relationship Id="rId42" Type="http://schemas.openxmlformats.org/officeDocument/2006/relationships/control" Target="activeX/activeX12.xml"/><Relationship Id="rId41" Type="http://schemas.openxmlformats.org/officeDocument/2006/relationships/image" Target="media/image25.wmf"/><Relationship Id="rId40" Type="http://schemas.openxmlformats.org/officeDocument/2006/relationships/control" Target="activeX/activeX11.xml"/><Relationship Id="rId4" Type="http://schemas.openxmlformats.org/officeDocument/2006/relationships/footer" Target="footer2.xml"/><Relationship Id="rId39" Type="http://schemas.openxmlformats.org/officeDocument/2006/relationships/image" Target="media/image24.wmf"/><Relationship Id="rId38" Type="http://schemas.openxmlformats.org/officeDocument/2006/relationships/control" Target="activeX/activeX10.xml"/><Relationship Id="rId37" Type="http://schemas.openxmlformats.org/officeDocument/2006/relationships/image" Target="media/image23.wmf"/><Relationship Id="rId36" Type="http://schemas.openxmlformats.org/officeDocument/2006/relationships/control" Target="activeX/activeX9.xml"/><Relationship Id="rId35" Type="http://schemas.openxmlformats.org/officeDocument/2006/relationships/image" Target="media/image22.wmf"/><Relationship Id="rId34" Type="http://schemas.openxmlformats.org/officeDocument/2006/relationships/control" Target="activeX/activeX8.xml"/><Relationship Id="rId33" Type="http://schemas.openxmlformats.org/officeDocument/2006/relationships/image" Target="media/image21.wmf"/><Relationship Id="rId32" Type="http://schemas.openxmlformats.org/officeDocument/2006/relationships/control" Target="activeX/activeX7.xml"/><Relationship Id="rId31" Type="http://schemas.openxmlformats.org/officeDocument/2006/relationships/image" Target="media/image20.wmf"/><Relationship Id="rId30" Type="http://schemas.openxmlformats.org/officeDocument/2006/relationships/control" Target="activeX/activeX6.xml"/><Relationship Id="rId3" Type="http://schemas.openxmlformats.org/officeDocument/2006/relationships/footer" Target="footer1.xml"/><Relationship Id="rId29" Type="http://schemas.openxmlformats.org/officeDocument/2006/relationships/image" Target="media/image19.wmf"/><Relationship Id="rId28" Type="http://schemas.openxmlformats.org/officeDocument/2006/relationships/control" Target="activeX/activeX5.xml"/><Relationship Id="rId27" Type="http://schemas.openxmlformats.org/officeDocument/2006/relationships/image" Target="media/image18.wmf"/><Relationship Id="rId26" Type="http://schemas.openxmlformats.org/officeDocument/2006/relationships/control" Target="activeX/activeX4.xml"/><Relationship Id="rId25" Type="http://schemas.openxmlformats.org/officeDocument/2006/relationships/image" Target="media/image17.wmf"/><Relationship Id="rId24" Type="http://schemas.openxmlformats.org/officeDocument/2006/relationships/control" Target="activeX/activeX3.xml"/><Relationship Id="rId23" Type="http://schemas.openxmlformats.org/officeDocument/2006/relationships/image" Target="media/image16.wmf"/><Relationship Id="rId22" Type="http://schemas.openxmlformats.org/officeDocument/2006/relationships/control" Target="activeX/activeX2.xml"/><Relationship Id="rId21" Type="http://schemas.openxmlformats.org/officeDocument/2006/relationships/image" Target="media/image15.wmf"/><Relationship Id="rId20" Type="http://schemas.openxmlformats.org/officeDocument/2006/relationships/control" Target="activeX/activeX1.xml"/><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0" Type="http://schemas.openxmlformats.org/officeDocument/2006/relationships/fontTable" Target="fontTable.xml"/><Relationship Id="rId13" Type="http://schemas.openxmlformats.org/officeDocument/2006/relationships/image" Target="media/image8.png"/><Relationship Id="rId129" Type="http://schemas.openxmlformats.org/officeDocument/2006/relationships/numbering" Target="numbering.xml"/><Relationship Id="rId128" Type="http://schemas.openxmlformats.org/officeDocument/2006/relationships/customXml" Target="../customXml/item1.xml"/><Relationship Id="rId127" Type="http://schemas.openxmlformats.org/officeDocument/2006/relationships/image" Target="media/image68.wmf"/><Relationship Id="rId126" Type="http://schemas.openxmlformats.org/officeDocument/2006/relationships/control" Target="activeX/activeX54.xml"/><Relationship Id="rId125" Type="http://schemas.openxmlformats.org/officeDocument/2006/relationships/image" Target="media/image67.wmf"/><Relationship Id="rId124" Type="http://schemas.openxmlformats.org/officeDocument/2006/relationships/control" Target="activeX/activeX53.xml"/><Relationship Id="rId123" Type="http://schemas.openxmlformats.org/officeDocument/2006/relationships/image" Target="media/image66.wmf"/><Relationship Id="rId122" Type="http://schemas.openxmlformats.org/officeDocument/2006/relationships/control" Target="activeX/activeX52.xml"/><Relationship Id="rId121" Type="http://schemas.openxmlformats.org/officeDocument/2006/relationships/image" Target="media/image65.wmf"/><Relationship Id="rId120" Type="http://schemas.openxmlformats.org/officeDocument/2006/relationships/control" Target="activeX/activeX51.xml"/><Relationship Id="rId12" Type="http://schemas.openxmlformats.org/officeDocument/2006/relationships/image" Target="media/image7.png"/><Relationship Id="rId119" Type="http://schemas.openxmlformats.org/officeDocument/2006/relationships/image" Target="media/image64.wmf"/><Relationship Id="rId118" Type="http://schemas.openxmlformats.org/officeDocument/2006/relationships/control" Target="activeX/activeX50.xml"/><Relationship Id="rId117" Type="http://schemas.openxmlformats.org/officeDocument/2006/relationships/image" Target="media/image63.wmf"/><Relationship Id="rId116" Type="http://schemas.openxmlformats.org/officeDocument/2006/relationships/control" Target="activeX/activeX49.xml"/><Relationship Id="rId115" Type="http://schemas.openxmlformats.org/officeDocument/2006/relationships/image" Target="media/image62.wmf"/><Relationship Id="rId114" Type="http://schemas.openxmlformats.org/officeDocument/2006/relationships/control" Target="activeX/activeX48.xml"/><Relationship Id="rId113" Type="http://schemas.openxmlformats.org/officeDocument/2006/relationships/image" Target="media/image61.wmf"/><Relationship Id="rId112" Type="http://schemas.openxmlformats.org/officeDocument/2006/relationships/control" Target="activeX/activeX47.xml"/><Relationship Id="rId111" Type="http://schemas.openxmlformats.org/officeDocument/2006/relationships/image" Target="media/image60.wmf"/><Relationship Id="rId110" Type="http://schemas.openxmlformats.org/officeDocument/2006/relationships/control" Target="activeX/activeX46.xml"/><Relationship Id="rId11" Type="http://schemas.openxmlformats.org/officeDocument/2006/relationships/image" Target="media/image6.png"/><Relationship Id="rId109" Type="http://schemas.openxmlformats.org/officeDocument/2006/relationships/image" Target="media/image59.wmf"/><Relationship Id="rId108" Type="http://schemas.openxmlformats.org/officeDocument/2006/relationships/control" Target="activeX/activeX45.xml"/><Relationship Id="rId107" Type="http://schemas.openxmlformats.org/officeDocument/2006/relationships/image" Target="media/image58.wmf"/><Relationship Id="rId106" Type="http://schemas.openxmlformats.org/officeDocument/2006/relationships/control" Target="activeX/activeX44.xml"/><Relationship Id="rId105" Type="http://schemas.openxmlformats.org/officeDocument/2006/relationships/image" Target="media/image57.wmf"/><Relationship Id="rId104" Type="http://schemas.openxmlformats.org/officeDocument/2006/relationships/control" Target="activeX/activeX43.xml"/><Relationship Id="rId103" Type="http://schemas.openxmlformats.org/officeDocument/2006/relationships/image" Target="media/image56.wmf"/><Relationship Id="rId102" Type="http://schemas.openxmlformats.org/officeDocument/2006/relationships/control" Target="activeX/activeX42.xml"/><Relationship Id="rId101" Type="http://schemas.openxmlformats.org/officeDocument/2006/relationships/image" Target="media/image55.wmf"/><Relationship Id="rId100" Type="http://schemas.openxmlformats.org/officeDocument/2006/relationships/control" Target="activeX/activeX41.xml"/><Relationship Id="rId10" Type="http://schemas.openxmlformats.org/officeDocument/2006/relationships/image" Target="media/image5.png"/><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39.bin"/></Relationships>
</file>

<file path=word/activeX/_rels/activeX10.xml.rels><?xml version="1.0" encoding="UTF-8" standalone="yes"?>
<Relationships xmlns="http://schemas.openxmlformats.org/package/2006/relationships"><Relationship Id="rId1" Type="http://schemas.microsoft.com/office/2006/relationships/activeXControlBinary" Target="activeX44.bin"/></Relationships>
</file>

<file path=word/activeX/_rels/activeX11.xml.rels><?xml version="1.0" encoding="UTF-8" standalone="yes"?>
<Relationships xmlns="http://schemas.openxmlformats.org/package/2006/relationships"><Relationship Id="rId1" Type="http://schemas.microsoft.com/office/2006/relationships/activeXControlBinary" Target="activeX45.bin"/></Relationships>
</file>

<file path=word/activeX/_rels/activeX12.xml.rels><?xml version="1.0" encoding="UTF-8" standalone="yes"?>
<Relationships xmlns="http://schemas.openxmlformats.org/package/2006/relationships"><Relationship Id="rId1" Type="http://schemas.microsoft.com/office/2006/relationships/activeXControlBinary" Target="activeX50.bin"/></Relationships>
</file>

<file path=word/activeX/_rels/activeX13.xml.rels><?xml version="1.0" encoding="UTF-8" standalone="yes"?>
<Relationships xmlns="http://schemas.openxmlformats.org/package/2006/relationships"><Relationship Id="rId1" Type="http://schemas.microsoft.com/office/2006/relationships/activeXControlBinary" Target="activeX4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48.bin"/></Relationships>
</file>

<file path=word/activeX/_rels/activeX15.xml.rels><?xml version="1.0" encoding="UTF-8" standalone="yes"?>
<Relationships xmlns="http://schemas.openxmlformats.org/package/2006/relationships"><Relationship Id="rId1" Type="http://schemas.microsoft.com/office/2006/relationships/activeXControlBinary" Target="activeX43.bin"/></Relationships>
</file>

<file path=word/activeX/_rels/activeX16.xml.rels><?xml version="1.0" encoding="UTF-8" standalone="yes"?>
<Relationships xmlns="http://schemas.openxmlformats.org/package/2006/relationships"><Relationship Id="rId1" Type="http://schemas.microsoft.com/office/2006/relationships/activeXControlBinary" Target="activeX42.bin"/></Relationships>
</file>

<file path=word/activeX/_rels/activeX17.xml.rels><?xml version="1.0" encoding="UTF-8" standalone="yes"?>
<Relationships xmlns="http://schemas.openxmlformats.org/package/2006/relationships"><Relationship Id="rId1" Type="http://schemas.microsoft.com/office/2006/relationships/activeXControlBinary" Target="activeX41.bin"/></Relationships>
</file>

<file path=word/activeX/_rels/activeX18.xml.rels><?xml version="1.0" encoding="UTF-8" standalone="yes"?>
<Relationships xmlns="http://schemas.openxmlformats.org/package/2006/relationships"><Relationship Id="rId1" Type="http://schemas.microsoft.com/office/2006/relationships/activeXControlBinary" Target="activeX40.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47.bin"/></Relationships>
</file>

<file path=word/activeX/_rels/activeX20.xml.rels><?xml version="1.0" encoding="UTF-8" standalone="yes"?>
<Relationships xmlns="http://schemas.openxmlformats.org/package/2006/relationships"><Relationship Id="rId1" Type="http://schemas.microsoft.com/office/2006/relationships/activeXControlBinary" Target="activeX5.bin"/></Relationships>
</file>

<file path=word/activeX/_rels/activeX21.xml.rels><?xml version="1.0" encoding="UTF-8" standalone="yes"?>
<Relationships xmlns="http://schemas.openxmlformats.org/package/2006/relationships"><Relationship Id="rId1" Type="http://schemas.microsoft.com/office/2006/relationships/activeXControlBinary" Target="activeX3.bin"/></Relationships>
</file>

<file path=word/activeX/_rels/activeX22.xml.rels><?xml version="1.0" encoding="UTF-8" standalone="yes"?>
<Relationships xmlns="http://schemas.openxmlformats.org/package/2006/relationships"><Relationship Id="rId1" Type="http://schemas.microsoft.com/office/2006/relationships/activeXControlBinary" Target="activeX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8.bin"/></Relationships>
</file>

<file path=word/activeX/_rels/activeX24.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5.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bin"/></Relationships>
</file>

<file path=word/activeX/_rels/activeX27.xml.rels><?xml version="1.0" encoding="UTF-8" standalone="yes"?>
<Relationships xmlns="http://schemas.openxmlformats.org/package/2006/relationships"><Relationship Id="rId1" Type="http://schemas.microsoft.com/office/2006/relationships/activeXControlBinary" Target="activeX4.bin"/></Relationships>
</file>

<file path=word/activeX/_rels/activeX28.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9.xml.rels><?xml version="1.0" encoding="UTF-8" standalone="yes"?>
<Relationships xmlns="http://schemas.openxmlformats.org/package/2006/relationships"><Relationship Id="rId1" Type="http://schemas.microsoft.com/office/2006/relationships/activeXControlBinary" Target="activeX1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0.xml.rels><?xml version="1.0" encoding="UTF-8" standalone="yes"?>
<Relationships xmlns="http://schemas.openxmlformats.org/package/2006/relationships"><Relationship Id="rId1" Type="http://schemas.microsoft.com/office/2006/relationships/activeXControlBinary" Target="activeX7.bin"/></Relationships>
</file>

<file path=word/activeX/_rels/activeX31.xml.rels><?xml version="1.0" encoding="UTF-8" standalone="yes"?>
<Relationships xmlns="http://schemas.openxmlformats.org/package/2006/relationships"><Relationship Id="rId1" Type="http://schemas.microsoft.com/office/2006/relationships/activeXControlBinary" Target="activeX16.bin"/></Relationships>
</file>

<file path=word/activeX/_rels/activeX32.xml.rels><?xml version="1.0" encoding="UTF-8" standalone="yes"?>
<Relationships xmlns="http://schemas.openxmlformats.org/package/2006/relationships"><Relationship Id="rId1" Type="http://schemas.microsoft.com/office/2006/relationships/activeXControlBinary" Target="activeX17.bin"/></Relationships>
</file>

<file path=word/activeX/_rels/activeX33.xml.rels><?xml version="1.0" encoding="UTF-8" standalone="yes"?>
<Relationships xmlns="http://schemas.openxmlformats.org/package/2006/relationships"><Relationship Id="rId1" Type="http://schemas.microsoft.com/office/2006/relationships/activeXControlBinary" Target="activeX14.bin"/></Relationships>
</file>

<file path=word/activeX/_rels/activeX34.xml.rels><?xml version="1.0" encoding="UTF-8" standalone="yes"?>
<Relationships xmlns="http://schemas.openxmlformats.org/package/2006/relationships"><Relationship Id="rId1" Type="http://schemas.microsoft.com/office/2006/relationships/activeXControlBinary" Target="activeX1.bin"/></Relationships>
</file>

<file path=word/activeX/_rels/activeX35.xml.rels><?xml version="1.0" encoding="UTF-8" standalone="yes"?>
<Relationships xmlns="http://schemas.openxmlformats.org/package/2006/relationships"><Relationship Id="rId1" Type="http://schemas.microsoft.com/office/2006/relationships/activeXControlBinary" Target="activeX6.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8.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9.xml.rels><?xml version="1.0" encoding="UTF-8" standalone="yes"?>
<Relationships xmlns="http://schemas.openxmlformats.org/package/2006/relationships"><Relationship Id="rId1" Type="http://schemas.microsoft.com/office/2006/relationships/activeXControlBinary" Target="activeX28.bin"/></Relationships>
</file>

<file path=word/activeX/_rels/activeX4.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0.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1.xml.rels><?xml version="1.0" encoding="UTF-8" standalone="yes"?>
<Relationships xmlns="http://schemas.openxmlformats.org/package/2006/relationships"><Relationship Id="rId1" Type="http://schemas.microsoft.com/office/2006/relationships/activeXControlBinary" Target="activeX27.bin"/></Relationships>
</file>

<file path=word/activeX/_rels/activeX42.xml.rels><?xml version="1.0" encoding="UTF-8" standalone="yes"?>
<Relationships xmlns="http://schemas.openxmlformats.org/package/2006/relationships"><Relationship Id="rId1" Type="http://schemas.microsoft.com/office/2006/relationships/activeXControlBinary" Target="activeX36.bin"/></Relationships>
</file>

<file path=word/activeX/_rels/activeX43.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4.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5.xml.rels><?xml version="1.0" encoding="UTF-8" standalone="yes"?>
<Relationships xmlns="http://schemas.openxmlformats.org/package/2006/relationships"><Relationship Id="rId1" Type="http://schemas.microsoft.com/office/2006/relationships/activeXControlBinary" Target="activeX29.bin"/></Relationships>
</file>

<file path=word/activeX/_rels/activeX46.xml.rels><?xml version="1.0" encoding="UTF-8" standalone="yes"?>
<Relationships xmlns="http://schemas.openxmlformats.org/package/2006/relationships"><Relationship Id="rId1" Type="http://schemas.microsoft.com/office/2006/relationships/activeXControlBinary" Target="activeX34.bin"/></Relationships>
</file>

<file path=word/activeX/_rels/activeX47.xml.rels><?xml version="1.0" encoding="UTF-8" standalone="yes"?>
<Relationships xmlns="http://schemas.openxmlformats.org/package/2006/relationships"><Relationship Id="rId1" Type="http://schemas.microsoft.com/office/2006/relationships/activeXControlBinary" Target="activeX19.bin"/></Relationships>
</file>

<file path=word/activeX/_rels/activeX48.xml.rels><?xml version="1.0" encoding="UTF-8" standalone="yes"?>
<Relationships xmlns="http://schemas.openxmlformats.org/package/2006/relationships"><Relationship Id="rId1" Type="http://schemas.microsoft.com/office/2006/relationships/activeXControlBinary" Target="activeX21.bin"/></Relationships>
</file>

<file path=word/activeX/_rels/activeX49.xml.rels><?xml version="1.0" encoding="UTF-8" standalone="yes"?>
<Relationships xmlns="http://schemas.openxmlformats.org/package/2006/relationships"><Relationship Id="rId1" Type="http://schemas.microsoft.com/office/2006/relationships/activeXControlBinary" Target="activeX2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0.xml.rels><?xml version="1.0" encoding="UTF-8" standalone="yes"?>
<Relationships xmlns="http://schemas.openxmlformats.org/package/2006/relationships"><Relationship Id="rId1" Type="http://schemas.microsoft.com/office/2006/relationships/activeXControlBinary" Target="activeX18.bin"/></Relationships>
</file>

<file path=word/activeX/_rels/activeX51.xml.rels><?xml version="1.0" encoding="UTF-8" standalone="yes"?>
<Relationships xmlns="http://schemas.openxmlformats.org/package/2006/relationships"><Relationship Id="rId1" Type="http://schemas.microsoft.com/office/2006/relationships/activeXControlBinary" Target="activeX25.bin"/></Relationships>
</file>

<file path=word/activeX/_rels/activeX52.xml.rels><?xml version="1.0" encoding="UTF-8" standalone="yes"?>
<Relationships xmlns="http://schemas.openxmlformats.org/package/2006/relationships"><Relationship Id="rId1" Type="http://schemas.microsoft.com/office/2006/relationships/activeXControlBinary" Target="activeX23.bin"/></Relationships>
</file>

<file path=word/activeX/_rels/activeX53.xml.rels><?xml version="1.0" encoding="UTF-8" standalone="yes"?>
<Relationships xmlns="http://schemas.openxmlformats.org/package/2006/relationships"><Relationship Id="rId1" Type="http://schemas.microsoft.com/office/2006/relationships/activeXControlBinary" Target="activeX22.bin"/></Relationships>
</file>

<file path=word/activeX/_rels/activeX5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6.xml.rels><?xml version="1.0" encoding="UTF-8" standalone="yes"?>
<Relationships xmlns="http://schemas.openxmlformats.org/package/2006/relationships"><Relationship Id="rId1" Type="http://schemas.microsoft.com/office/2006/relationships/activeXControlBinary" Target="activeX51.bin"/></Relationships>
</file>

<file path=word/activeX/_rels/activeX7.xml.rels><?xml version="1.0" encoding="UTF-8" standalone="yes"?>
<Relationships xmlns="http://schemas.openxmlformats.org/package/2006/relationships"><Relationship Id="rId1" Type="http://schemas.microsoft.com/office/2006/relationships/activeXControlBinary" Target="activeX52.bin"/></Relationships>
</file>

<file path=word/activeX/_rels/activeX8.xml.rels><?xml version="1.0" encoding="UTF-8" standalone="yes"?>
<Relationships xmlns="http://schemas.openxmlformats.org/package/2006/relationships"><Relationship Id="rId1" Type="http://schemas.microsoft.com/office/2006/relationships/activeXControlBinary" Target="activeX53.bin"/></Relationships>
</file>

<file path=word/activeX/_rels/activeX9.xml.rels><?xml version="1.0" encoding="UTF-8" standalone="yes"?>
<Relationships xmlns="http://schemas.openxmlformats.org/package/2006/relationships"><Relationship Id="rId1" Type="http://schemas.microsoft.com/office/2006/relationships/activeXControlBinary" Target="activeX46.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40-EC42-11CE-9E0D-00AA006002F3}" r:id="rId1" ax:persistence="persistStorage"/>
</file>

<file path=word/activeX/activeX11.xml><?xml version="1.0" encoding="utf-8"?>
<ax:ocx xmlns:ax="http://schemas.microsoft.com/office/2006/activeX" xmlns:r="http://schemas.openxmlformats.org/officeDocument/2006/relationships" ax:classid="{8BD21D40-EC42-11CE-9E0D-00AA006002F3}" r:id="rId1" ax:persistence="persistStorage"/>
</file>

<file path=word/activeX/activeX12.xml><?xml version="1.0" encoding="utf-8"?>
<ax:ocx xmlns:ax="http://schemas.microsoft.com/office/2006/activeX" xmlns:r="http://schemas.openxmlformats.org/officeDocument/2006/relationships" ax:classid="{8BD21D4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17.xml><?xml version="1.0" encoding="utf-8"?>
<ax:ocx xmlns:ax="http://schemas.microsoft.com/office/2006/activeX" xmlns:r="http://schemas.openxmlformats.org/officeDocument/2006/relationships" ax:classid="{8BD21D40-EC42-11CE-9E0D-00AA006002F3}" r:id="rId1" ax:persistence="persistStorage"/>
</file>

<file path=word/activeX/activeX18.xml><?xml version="1.0" encoding="utf-8"?>
<ax:ocx xmlns:ax="http://schemas.microsoft.com/office/2006/activeX" xmlns:r="http://schemas.openxmlformats.org/officeDocument/2006/relationships" ax:classid="{8BD21D40-EC42-11CE-9E0D-00AA006002F3}" r:id="rId1" ax:persistence="persistStorage"/>
</file>

<file path=word/activeX/activeX19.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20.xml><?xml version="1.0" encoding="utf-8"?>
<ax:ocx xmlns:ax="http://schemas.microsoft.com/office/2006/activeX" xmlns:r="http://schemas.openxmlformats.org/officeDocument/2006/relationships" ax:classid="{8BD21D40-EC42-11CE-9E0D-00AA006002F3}" r:id="rId1" ax:persistence="persistStorage"/>
</file>

<file path=word/activeX/activeX21.xml><?xml version="1.0" encoding="utf-8"?>
<ax:ocx xmlns:ax="http://schemas.microsoft.com/office/2006/activeX" xmlns:r="http://schemas.openxmlformats.org/officeDocument/2006/relationships" ax:classid="{8BD21D40-EC42-11CE-9E0D-00AA006002F3}" r:id="rId1" ax:persistence="persistStorage"/>
</file>

<file path=word/activeX/activeX22.xml><?xml version="1.0" encoding="utf-8"?>
<ax:ocx xmlns:ax="http://schemas.microsoft.com/office/2006/activeX" xmlns:r="http://schemas.openxmlformats.org/officeDocument/2006/relationships" ax:classid="{8BD21D40-EC42-11CE-9E0D-00AA006002F3}" r:id="rId1" ax:persistence="persistStorage"/>
</file>

<file path=word/activeX/activeX23.xml><?xml version="1.0" encoding="utf-8"?>
<ax:ocx xmlns:ax="http://schemas.microsoft.com/office/2006/activeX" xmlns:r="http://schemas.openxmlformats.org/officeDocument/2006/relationships" ax:classid="{8BD21D40-EC42-11CE-9E0D-00AA006002F3}" r:id="rId1" ax:persistence="persistStorage"/>
</file>

<file path=word/activeX/activeX24.xml><?xml version="1.0" encoding="utf-8"?>
<ax:ocx xmlns:ax="http://schemas.microsoft.com/office/2006/activeX" xmlns:r="http://schemas.openxmlformats.org/officeDocument/2006/relationships" ax:classid="{8BD21D40-EC42-11CE-9E0D-00AA006002F3}" r:id="rId1" ax:persistence="persistStorage"/>
</file>

<file path=word/activeX/activeX25.xml><?xml version="1.0" encoding="utf-8"?>
<ax:ocx xmlns:ax="http://schemas.microsoft.com/office/2006/activeX" xmlns:r="http://schemas.openxmlformats.org/officeDocument/2006/relationships" ax:classid="{8BD21D40-EC42-11CE-9E0D-00AA006002F3}" r:id="rId1" ax:persistence="persistStorage"/>
</file>

<file path=word/activeX/activeX26.xml><?xml version="1.0" encoding="utf-8"?>
<ax:ocx xmlns:ax="http://schemas.microsoft.com/office/2006/activeX" xmlns:r="http://schemas.openxmlformats.org/officeDocument/2006/relationships" ax:classid="{8BD21D40-EC42-11CE-9E0D-00AA006002F3}" r:id="rId1" ax:persistence="persistStorage"/>
</file>

<file path=word/activeX/activeX27.xml><?xml version="1.0" encoding="utf-8"?>
<ax:ocx xmlns:ax="http://schemas.microsoft.com/office/2006/activeX" xmlns:r="http://schemas.openxmlformats.org/officeDocument/2006/relationships" ax:classid="{8BD21D40-EC42-11CE-9E0D-00AA006002F3}" r:id="rId1" ax:persistence="persistStorage"/>
</file>

<file path=word/activeX/activeX28.xml><?xml version="1.0" encoding="utf-8"?>
<ax:ocx xmlns:ax="http://schemas.microsoft.com/office/2006/activeX" xmlns:r="http://schemas.openxmlformats.org/officeDocument/2006/relationships" ax:classid="{8BD21D40-EC42-11CE-9E0D-00AA006002F3}" r:id="rId1" ax:persistence="persistStorage"/>
</file>

<file path=word/activeX/activeX29.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30.xml><?xml version="1.0" encoding="utf-8"?>
<ax:ocx xmlns:ax="http://schemas.microsoft.com/office/2006/activeX" xmlns:r="http://schemas.openxmlformats.org/officeDocument/2006/relationships" ax:classid="{8BD21D40-EC42-11CE-9E0D-00AA006002F3}" r:id="rId1" ax:persistence="persistStorage"/>
</file>

<file path=word/activeX/activeX31.xml><?xml version="1.0" encoding="utf-8"?>
<ax:ocx xmlns:ax="http://schemas.microsoft.com/office/2006/activeX" xmlns:r="http://schemas.openxmlformats.org/officeDocument/2006/relationships" ax:classid="{8BD21D40-EC42-11CE-9E0D-00AA006002F3}" r:id="rId1" ax:persistence="persistStorage"/>
</file>

<file path=word/activeX/activeX32.xml><?xml version="1.0" encoding="utf-8"?>
<ax:ocx xmlns:ax="http://schemas.microsoft.com/office/2006/activeX" xmlns:r="http://schemas.openxmlformats.org/officeDocument/2006/relationships" ax:classid="{8BD21D40-EC42-11CE-9E0D-00AA006002F3}" r:id="rId1" ax:persistence="persistStorage"/>
</file>

<file path=word/activeX/activeX33.xml><?xml version="1.0" encoding="utf-8"?>
<ax:ocx xmlns:ax="http://schemas.microsoft.com/office/2006/activeX" xmlns:r="http://schemas.openxmlformats.org/officeDocument/2006/relationships" ax:classid="{8BD21D40-EC42-11CE-9E0D-00AA006002F3}" r:id="rId1" ax:persistence="persistStorage"/>
</file>

<file path=word/activeX/activeX34.xml><?xml version="1.0" encoding="utf-8"?>
<ax:ocx xmlns:ax="http://schemas.microsoft.com/office/2006/activeX" xmlns:r="http://schemas.openxmlformats.org/officeDocument/2006/relationships" ax:classid="{8BD21D40-EC42-11CE-9E0D-00AA006002F3}" r:id="rId1" ax:persistence="persistStorage"/>
</file>

<file path=word/activeX/activeX35.xml><?xml version="1.0" encoding="utf-8"?>
<ax:ocx xmlns:ax="http://schemas.microsoft.com/office/2006/activeX" xmlns:r="http://schemas.openxmlformats.org/officeDocument/2006/relationships" ax:classid="{8BD21D40-EC42-11CE-9E0D-00AA006002F3}" r:id="rId1" ax:persistence="persistStorage"/>
</file>

<file path=word/activeX/activeX36.xml><?xml version="1.0" encoding="utf-8"?>
<ax:ocx xmlns:ax="http://schemas.microsoft.com/office/2006/activeX" xmlns:r="http://schemas.openxmlformats.org/officeDocument/2006/relationships" ax:classid="{8BD21D40-EC42-11CE-9E0D-00AA006002F3}" r:id="rId1" ax:persistence="persistStorage"/>
</file>

<file path=word/activeX/activeX37.xml><?xml version="1.0" encoding="utf-8"?>
<ax:ocx xmlns:ax="http://schemas.microsoft.com/office/2006/activeX" xmlns:r="http://schemas.openxmlformats.org/officeDocument/2006/relationships" ax:classid="{8BD21D40-EC42-11CE-9E0D-00AA006002F3}" r:id="rId1" ax:persistence="persistStorage"/>
</file>

<file path=word/activeX/activeX38.xml><?xml version="1.0" encoding="utf-8"?>
<ax:ocx xmlns:ax="http://schemas.microsoft.com/office/2006/activeX" xmlns:r="http://schemas.openxmlformats.org/officeDocument/2006/relationships" ax:classid="{8BD21D40-EC42-11CE-9E0D-00AA006002F3}" r:id="rId1" ax:persistence="persistStorage"/>
</file>

<file path=word/activeX/activeX39.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40-EC42-11CE-9E0D-00AA006002F3}" r:id="rId1" ax:persistence="persistStorage"/>
</file>

<file path=word/activeX/activeX40.xml><?xml version="1.0" encoding="utf-8"?>
<ax:ocx xmlns:ax="http://schemas.microsoft.com/office/2006/activeX" xmlns:r="http://schemas.openxmlformats.org/officeDocument/2006/relationships" ax:classid="{8BD21D40-EC42-11CE-9E0D-00AA006002F3}" r:id="rId1" ax:persistence="persistStorage"/>
</file>

<file path=word/activeX/activeX41.xml><?xml version="1.0" encoding="utf-8"?>
<ax:ocx xmlns:ax="http://schemas.microsoft.com/office/2006/activeX" xmlns:r="http://schemas.openxmlformats.org/officeDocument/2006/relationships" ax:classid="{8BD21D40-EC42-11CE-9E0D-00AA006002F3}" r:id="rId1" ax:persistence="persistStorage"/>
</file>

<file path=word/activeX/activeX42.xml><?xml version="1.0" encoding="utf-8"?>
<ax:ocx xmlns:ax="http://schemas.microsoft.com/office/2006/activeX" xmlns:r="http://schemas.openxmlformats.org/officeDocument/2006/relationships" ax:classid="{8BD21D40-EC42-11CE-9E0D-00AA006002F3}" r:id="rId1" ax:persistence="persistStorage"/>
</file>

<file path=word/activeX/activeX43.xml><?xml version="1.0" encoding="utf-8"?>
<ax:ocx xmlns:ax="http://schemas.microsoft.com/office/2006/activeX" xmlns:r="http://schemas.openxmlformats.org/officeDocument/2006/relationships" ax:classid="{8BD21D40-EC42-11CE-9E0D-00AA006002F3}" r:id="rId1" ax:persistence="persistStorage"/>
</file>

<file path=word/activeX/activeX44.xml><?xml version="1.0" encoding="utf-8"?>
<ax:ocx xmlns:ax="http://schemas.microsoft.com/office/2006/activeX" xmlns:r="http://schemas.openxmlformats.org/officeDocument/2006/relationships" ax:classid="{8BD21D40-EC42-11CE-9E0D-00AA006002F3}" r:id="rId1" ax:persistence="persistStorage"/>
</file>

<file path=word/activeX/activeX45.xml><?xml version="1.0" encoding="utf-8"?>
<ax:ocx xmlns:ax="http://schemas.microsoft.com/office/2006/activeX" xmlns:r="http://schemas.openxmlformats.org/officeDocument/2006/relationships" ax:classid="{8BD21D40-EC42-11CE-9E0D-00AA006002F3}" r:id="rId1" ax:persistence="persistStorage"/>
</file>

<file path=word/activeX/activeX46.xml><?xml version="1.0" encoding="utf-8"?>
<ax:ocx xmlns:ax="http://schemas.microsoft.com/office/2006/activeX" xmlns:r="http://schemas.openxmlformats.org/officeDocument/2006/relationships" ax:classid="{8BD21D40-EC42-11CE-9E0D-00AA006002F3}" r:id="rId1" ax:persistence="persistStorage"/>
</file>

<file path=word/activeX/activeX47.xml><?xml version="1.0" encoding="utf-8"?>
<ax:ocx xmlns:ax="http://schemas.microsoft.com/office/2006/activeX" xmlns:r="http://schemas.openxmlformats.org/officeDocument/2006/relationships" ax:classid="{8BD21D40-EC42-11CE-9E0D-00AA006002F3}" r:id="rId1" ax:persistence="persistStorage"/>
</file>

<file path=word/activeX/activeX48.xml><?xml version="1.0" encoding="utf-8"?>
<ax:ocx xmlns:ax="http://schemas.microsoft.com/office/2006/activeX" xmlns:r="http://schemas.openxmlformats.org/officeDocument/2006/relationships" ax:classid="{8BD21D40-EC42-11CE-9E0D-00AA006002F3}" r:id="rId1" ax:persistence="persistStorage"/>
</file>

<file path=word/activeX/activeX49.xml><?xml version="1.0" encoding="utf-8"?>
<ax:ocx xmlns:ax="http://schemas.microsoft.com/office/2006/activeX" xmlns:r="http://schemas.openxmlformats.org/officeDocument/2006/relationships" ax:classid="{8BD21D4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50.xml><?xml version="1.0" encoding="utf-8"?>
<ax:ocx xmlns:ax="http://schemas.microsoft.com/office/2006/activeX" xmlns:r="http://schemas.openxmlformats.org/officeDocument/2006/relationships" ax:classid="{8BD21D40-EC42-11CE-9E0D-00AA006002F3}" r:id="rId1" ax:persistence="persistStorage"/>
</file>

<file path=word/activeX/activeX51.xml><?xml version="1.0" encoding="utf-8"?>
<ax:ocx xmlns:ax="http://schemas.microsoft.com/office/2006/activeX" xmlns:r="http://schemas.openxmlformats.org/officeDocument/2006/relationships" ax:classid="{8BD21D40-EC42-11CE-9E0D-00AA006002F3}" r:id="rId1" ax:persistence="persistStorage"/>
</file>

<file path=word/activeX/activeX52.xml><?xml version="1.0" encoding="utf-8"?>
<ax:ocx xmlns:ax="http://schemas.microsoft.com/office/2006/activeX" xmlns:r="http://schemas.openxmlformats.org/officeDocument/2006/relationships" ax:classid="{8BD21D40-EC42-11CE-9E0D-00AA006002F3}" r:id="rId1" ax:persistence="persistStorage"/>
</file>

<file path=word/activeX/activeX53.xml><?xml version="1.0" encoding="utf-8"?>
<ax:ocx xmlns:ax="http://schemas.microsoft.com/office/2006/activeX" xmlns:r="http://schemas.openxmlformats.org/officeDocument/2006/relationships" ax:classid="{8BD21D40-EC42-11CE-9E0D-00AA006002F3}" r:id="rId1" ax:persistence="persistStorage"/>
</file>

<file path=word/activeX/activeX54.xml><?xml version="1.0" encoding="utf-8"?>
<ax:ocx xmlns:ax="http://schemas.microsoft.com/office/2006/activeX" xmlns:r="http://schemas.openxmlformats.org/officeDocument/2006/relationships" ax:classid="{8BD21D4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activeX/activeX9.xml><?xml version="1.0" encoding="utf-8"?>
<ax:ocx xmlns:ax="http://schemas.microsoft.com/office/2006/activeX" xmlns:r="http://schemas.openxmlformats.org/officeDocument/2006/relationships" ax:classid="{8BD21D4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2020-09-04T05:39:00Z</dcterms:created>
  <dc:creator>Administrator</dc:creator>
  <cp:lastModifiedBy>赵胤旭</cp:lastModifiedBy>
  <dcterms:modified xsi:type="dcterms:W3CDTF">2020-10-19T06:39:38Z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